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16" w:rsidRPr="00344727" w:rsidRDefault="00C47B16" w:rsidP="00C47B16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C47B16" w:rsidRPr="00344727" w:rsidRDefault="00C47B16" w:rsidP="00C47B16">
      <w:pPr>
        <w:pStyle w:val="BodyTextIndent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</w:p>
    <w:p w:rsidR="00C47B16" w:rsidRPr="00111039" w:rsidRDefault="00C47B16" w:rsidP="00C47B16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"09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>ноябрь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" 2018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года "1"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C47B16" w:rsidRPr="00111039" w:rsidRDefault="00C47B16" w:rsidP="00C47B16">
      <w:pPr>
        <w:pStyle w:val="BodyTextIndent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C47B16" w:rsidRPr="00457523" w:rsidRDefault="00C47B16" w:rsidP="00C47B16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</w:t>
      </w:r>
      <w:r>
        <w:rPr>
          <w:rFonts w:ascii="Arial Unicode" w:hAnsi="Arial Unicode"/>
          <w:i w:val="0"/>
          <w:sz w:val="24"/>
          <w:szCs w:val="24"/>
          <w:lang w:val="ru-RU"/>
        </w:rPr>
        <w:t>д запроса котировок  РАГОЦ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М</w:t>
      </w:r>
      <w:r>
        <w:rPr>
          <w:rFonts w:ascii="Arial Unicode" w:hAnsi="Arial Unicode"/>
          <w:i w:val="0"/>
          <w:sz w:val="24"/>
          <w:szCs w:val="24"/>
          <w:lang w:val="ru-RU"/>
        </w:rPr>
        <w:t>-ЗК</w:t>
      </w:r>
      <w:r w:rsidRPr="008549F6">
        <w:rPr>
          <w:rFonts w:ascii="Arial Unicode" w:hAnsi="Arial Unicode"/>
          <w:i w:val="0"/>
          <w:sz w:val="24"/>
          <w:szCs w:val="24"/>
          <w:lang w:val="ru-RU"/>
        </w:rPr>
        <w:t>Ц</w:t>
      </w:r>
      <w:r>
        <w:rPr>
          <w:rFonts w:ascii="Arial Unicode" w:hAnsi="Arial Unicode"/>
          <w:i w:val="0"/>
          <w:sz w:val="24"/>
          <w:szCs w:val="24"/>
          <w:lang w:val="ru-RU"/>
        </w:rPr>
        <w:t>П 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/0</w:t>
      </w:r>
      <w:r>
        <w:rPr>
          <w:rFonts w:ascii="Arial Unicode" w:hAnsi="Arial Unicode"/>
          <w:i w:val="0"/>
          <w:sz w:val="24"/>
          <w:szCs w:val="24"/>
          <w:lang w:val="ru-RU"/>
        </w:rPr>
        <w:t>5</w:t>
      </w:r>
    </w:p>
    <w:p w:rsidR="00C47B16" w:rsidRPr="00111039" w:rsidRDefault="00C47B16" w:rsidP="00C47B16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C47B16" w:rsidRPr="00111039" w:rsidRDefault="00C47B16" w:rsidP="00C47B16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 xml:space="preserve"> 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4B34E4">
        <w:rPr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C47B16" w:rsidRPr="00111039" w:rsidRDefault="00C47B16" w:rsidP="00C47B16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6212B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 xml:space="preserve">строительные материалы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>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C47B16" w:rsidRPr="00111039" w:rsidRDefault="00C47B16" w:rsidP="00C47B16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>
        <w:rPr>
          <w:rFonts w:ascii="Arial Unicode" w:hAnsi="Arial Unicode"/>
          <w:i w:val="0"/>
          <w:sz w:val="24"/>
          <w:szCs w:val="24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19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>ноябрь</w:t>
      </w:r>
      <w:r>
        <w:rPr>
          <w:rFonts w:ascii="Arial Unicode" w:hAnsi="Arial Unicode"/>
          <w:i w:val="0"/>
          <w:sz w:val="24"/>
          <w:szCs w:val="24"/>
          <w:lang w:val="ru-RU"/>
        </w:rPr>
        <w:t>" "2018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C47B16" w:rsidRPr="00111039" w:rsidRDefault="00C47B16" w:rsidP="00C47B16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C47B16" w:rsidRPr="00111039" w:rsidRDefault="00C47B16" w:rsidP="00C47B16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А. Оганнисян</w:t>
      </w:r>
    </w:p>
    <w:p w:rsidR="00C47B16" w:rsidRPr="00111039" w:rsidRDefault="00C47B16" w:rsidP="00C47B16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C47B16" w:rsidRPr="00111039" w:rsidRDefault="00C47B16" w:rsidP="00C47B16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098 03 33 58 </w:t>
      </w:r>
    </w:p>
    <w:p w:rsidR="00C47B16" w:rsidRPr="00111039" w:rsidRDefault="00C47B16" w:rsidP="00C47B16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lastRenderedPageBreak/>
        <w:t xml:space="preserve">        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</w:t>
      </w:r>
      <w:hyperlink r:id="rId6" w:history="1"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</w:p>
    <w:p w:rsidR="00C47B16" w:rsidRPr="00111039" w:rsidRDefault="00C47B16" w:rsidP="00C47B16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C47B16" w:rsidRPr="00457523" w:rsidRDefault="00C47B16" w:rsidP="00C47B16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 xml:space="preserve">Заказчик  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</w:p>
    <w:p w:rsidR="00C47B16" w:rsidRPr="00595447" w:rsidRDefault="00C47B16" w:rsidP="00C47B1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26726D" w:rsidRPr="00C47B16" w:rsidRDefault="0026726D" w:rsidP="00C47B16"/>
    <w:sectPr w:rsidR="0026726D" w:rsidRPr="00C47B16" w:rsidSect="005B3F59">
      <w:footerReference w:type="default" r:id="rId7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9CF" w:rsidRDefault="009719CF" w:rsidP="007E7B41">
      <w:r>
        <w:separator/>
      </w:r>
    </w:p>
  </w:endnote>
  <w:endnote w:type="continuationSeparator" w:id="0">
    <w:p w:rsidR="009719CF" w:rsidRDefault="009719CF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9A769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C47B16">
          <w:rPr>
            <w:rFonts w:ascii="GHEA Grapalat" w:hAnsi="GHEA Grapalat"/>
            <w:noProof/>
            <w:sz w:val="24"/>
            <w:szCs w:val="24"/>
          </w:rPr>
          <w:t>3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9719CF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9CF" w:rsidRDefault="009719CF" w:rsidP="007E7B41">
      <w:r>
        <w:separator/>
      </w:r>
    </w:p>
  </w:footnote>
  <w:footnote w:type="continuationSeparator" w:id="0">
    <w:p w:rsidR="009719CF" w:rsidRDefault="009719CF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82D87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1339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075A1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23FA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4F85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E1"/>
    <w:rsid w:val="00965CA3"/>
    <w:rsid w:val="009674F1"/>
    <w:rsid w:val="0097112C"/>
    <w:rsid w:val="009719CF"/>
    <w:rsid w:val="00975F8C"/>
    <w:rsid w:val="00976284"/>
    <w:rsid w:val="00980BB7"/>
    <w:rsid w:val="00987D14"/>
    <w:rsid w:val="00991F36"/>
    <w:rsid w:val="009A523A"/>
    <w:rsid w:val="009A5AC8"/>
    <w:rsid w:val="009A7693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202C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47B16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56F2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3A2"/>
    <w:rsid w:val="00EE1FF4"/>
    <w:rsid w:val="00EE3E78"/>
    <w:rsid w:val="00EE679F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295</cp:revision>
  <dcterms:created xsi:type="dcterms:W3CDTF">2017-10-11T11:28:00Z</dcterms:created>
  <dcterms:modified xsi:type="dcterms:W3CDTF">2018-11-12T06:33:00Z</dcterms:modified>
</cp:coreProperties>
</file>