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6" w:rsidRPr="007C53DC" w:rsidRDefault="005C1B86" w:rsidP="005C1B86">
      <w:pPr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</w:t>
      </w:r>
    </w:p>
    <w:p w:rsidR="005C1B86" w:rsidRPr="007C53DC" w:rsidRDefault="005C1B86" w:rsidP="005C1B86">
      <w:pPr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պայմանագիր կնքելու որոշման մասին</w:t>
      </w:r>
    </w:p>
    <w:p w:rsidR="005C1B86" w:rsidRPr="007C53DC" w:rsidRDefault="005C1B86" w:rsidP="00D11AB3">
      <w:pPr>
        <w:pStyle w:val="3"/>
        <w:rPr>
          <w:rFonts w:ascii="GHEA Grapalat" w:hAnsi="GHEA Grapalat" w:cs="Sylfaen"/>
          <w:sz w:val="18"/>
          <w:szCs w:val="18"/>
          <w:lang w:val="hy-AM"/>
        </w:rPr>
      </w:pPr>
      <w:r w:rsidRPr="007C53DC">
        <w:rPr>
          <w:rFonts w:ascii="GHEA Grapalat" w:hAnsi="GHEA Grapalat" w:cs="Sylfaen"/>
          <w:sz w:val="20"/>
          <w:lang w:val="af-ZA"/>
        </w:rPr>
        <w:t>Ընթացակարգի ծածկագիրը</w:t>
      </w:r>
      <w:r w:rsidRPr="007C53DC">
        <w:rPr>
          <w:rFonts w:ascii="GHEA Grapalat" w:hAnsi="GHEA Grapalat" w:cs="Arial"/>
          <w:sz w:val="20"/>
          <w:lang w:val="af-ZA"/>
        </w:rPr>
        <w:t xml:space="preserve">` </w:t>
      </w:r>
      <w:r w:rsidR="00A02DCB" w:rsidRPr="007C53DC">
        <w:rPr>
          <w:rFonts w:ascii="GHEA Grapalat" w:hAnsi="GHEA Grapalat"/>
          <w:sz w:val="18"/>
          <w:szCs w:val="18"/>
          <w:lang w:val="af-ZA"/>
        </w:rPr>
        <w:t></w:t>
      </w:r>
      <w:r w:rsidR="00086C8A" w:rsidRPr="007C53DC">
        <w:rPr>
          <w:rFonts w:ascii="GHEA Grapalat" w:hAnsi="GHEA Grapalat"/>
          <w:sz w:val="18"/>
          <w:szCs w:val="18"/>
        </w:rPr>
        <w:t>ՀՀԳ</w:t>
      </w:r>
      <w:r w:rsidR="009A394B" w:rsidRPr="007C53DC">
        <w:rPr>
          <w:rFonts w:ascii="GHEA Grapalat" w:hAnsi="GHEA Grapalat"/>
          <w:sz w:val="18"/>
          <w:szCs w:val="18"/>
          <w:lang w:val="af-ZA"/>
        </w:rPr>
        <w:t>-</w:t>
      </w:r>
      <w:r w:rsidR="009A394B" w:rsidRPr="007C53DC">
        <w:rPr>
          <w:rFonts w:ascii="GHEA Grapalat" w:hAnsi="GHEA Grapalat"/>
          <w:sz w:val="18"/>
          <w:szCs w:val="18"/>
        </w:rPr>
        <w:t>ՄԱԱՊՁԲ</w:t>
      </w:r>
      <w:r w:rsidR="009A394B" w:rsidRPr="007C53DC">
        <w:rPr>
          <w:rFonts w:ascii="GHEA Grapalat" w:hAnsi="GHEA Grapalat"/>
          <w:sz w:val="18"/>
          <w:szCs w:val="18"/>
          <w:lang w:val="af-ZA"/>
        </w:rPr>
        <w:t xml:space="preserve"> 2</w:t>
      </w:r>
      <w:r w:rsidR="00C56FFA">
        <w:rPr>
          <w:rFonts w:ascii="GHEA Grapalat" w:hAnsi="GHEA Grapalat"/>
          <w:sz w:val="18"/>
          <w:szCs w:val="18"/>
          <w:lang w:val="af-ZA"/>
        </w:rPr>
        <w:t>4</w:t>
      </w:r>
      <w:r w:rsidR="009A394B" w:rsidRPr="007C53DC">
        <w:rPr>
          <w:rFonts w:ascii="GHEA Grapalat" w:hAnsi="GHEA Grapalat"/>
          <w:sz w:val="18"/>
          <w:szCs w:val="18"/>
          <w:lang w:val="af-ZA"/>
        </w:rPr>
        <w:t>/0</w:t>
      </w:r>
      <w:r w:rsidR="00086C8A" w:rsidRPr="007C53DC">
        <w:rPr>
          <w:rFonts w:ascii="GHEA Grapalat" w:hAnsi="GHEA Grapalat"/>
          <w:sz w:val="18"/>
          <w:szCs w:val="18"/>
          <w:lang w:val="af-ZA"/>
        </w:rPr>
        <w:t>1</w:t>
      </w:r>
      <w:r w:rsidRPr="007C53DC">
        <w:rPr>
          <w:rFonts w:ascii="GHEA Grapalat" w:hAnsi="GHEA Grapalat"/>
          <w:sz w:val="18"/>
          <w:szCs w:val="18"/>
          <w:lang w:val="af-ZA"/>
        </w:rPr>
        <w:t>&gt;&gt;</w:t>
      </w:r>
    </w:p>
    <w:p w:rsidR="00B74C68" w:rsidRPr="007C53DC" w:rsidRDefault="00B74C68" w:rsidP="005C1B86">
      <w:pPr>
        <w:pStyle w:val="3"/>
        <w:jc w:val="left"/>
        <w:rPr>
          <w:rFonts w:ascii="GHEA Grapalat" w:hAnsi="GHEA Grapalat" w:cs="Arial"/>
          <w:b w:val="0"/>
          <w:sz w:val="20"/>
          <w:lang w:val="hy-AM"/>
        </w:rPr>
      </w:pPr>
    </w:p>
    <w:p w:rsidR="00086C8A" w:rsidRPr="007C53DC" w:rsidRDefault="00086C8A" w:rsidP="00086C8A">
      <w:pPr>
        <w:ind w:firstLine="709"/>
        <w:jc w:val="both"/>
        <w:rPr>
          <w:rFonts w:ascii="GHEA Grapalat" w:hAnsi="GHEA Grapalat" w:cs="Arial"/>
          <w:i/>
          <w:sz w:val="20"/>
          <w:lang w:val="af-ZA"/>
        </w:rPr>
      </w:pPr>
      <w:bookmarkStart w:id="0" w:name="_GoBack"/>
      <w:r w:rsidRPr="007C53DC">
        <w:rPr>
          <w:rFonts w:cs="Sylfaen"/>
          <w:i/>
          <w:color w:val="000000"/>
          <w:lang w:val="af-ZA"/>
        </w:rPr>
        <w:t xml:space="preserve">&lt;&lt;Հրազդանի </w:t>
      </w:r>
      <w:r w:rsidR="00952A33" w:rsidRPr="007C53DC">
        <w:rPr>
          <w:rFonts w:cs="Sylfaen"/>
          <w:i/>
          <w:color w:val="000000"/>
          <w:sz w:val="24"/>
          <w:szCs w:val="24"/>
          <w:lang w:val="hy-AM"/>
        </w:rPr>
        <w:t>համայնքային գրադարան</w:t>
      </w:r>
      <w:r w:rsidRPr="007C53DC">
        <w:rPr>
          <w:i/>
          <w:sz w:val="24"/>
          <w:szCs w:val="24"/>
          <w:lang w:val="af-ZA"/>
        </w:rPr>
        <w:t>&gt;&gt;</w:t>
      </w:r>
      <w:r w:rsidRPr="007C53DC">
        <w:rPr>
          <w:i/>
          <w:sz w:val="24"/>
          <w:szCs w:val="24"/>
          <w:lang w:val="hy-AM"/>
        </w:rPr>
        <w:t xml:space="preserve"> ՀՈԱԿ</w:t>
      </w:r>
      <w:r w:rsidRPr="007C53DC">
        <w:rPr>
          <w:i/>
          <w:sz w:val="24"/>
          <w:szCs w:val="24"/>
          <w:lang w:val="af-ZA"/>
        </w:rPr>
        <w:t>-</w:t>
      </w:r>
      <w:r w:rsidRPr="007C53DC">
        <w:rPr>
          <w:i/>
          <w:sz w:val="24"/>
          <w:szCs w:val="24"/>
          <w:lang w:val="hy-AM"/>
        </w:rPr>
        <w:t>ը</w:t>
      </w:r>
      <w:r w:rsidRPr="007C53DC">
        <w:rPr>
          <w:b/>
          <w:i/>
          <w:sz w:val="24"/>
          <w:szCs w:val="24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 xml:space="preserve">ստորև ներկայացնում է իր կարիքների համար </w:t>
      </w:r>
      <w:r w:rsidRPr="007C53DC">
        <w:rPr>
          <w:rFonts w:cs="Sylfaen"/>
          <w:b/>
          <w:i/>
          <w:lang w:val="af-ZA"/>
        </w:rPr>
        <w:t xml:space="preserve"> </w:t>
      </w:r>
      <w:r w:rsidRPr="007C53DC">
        <w:rPr>
          <w:rFonts w:cs="Sylfaen"/>
          <w:i/>
          <w:lang w:val="af-ZA"/>
        </w:rPr>
        <w:t xml:space="preserve">«Գրասենյակային նյութերի»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 xml:space="preserve">ձեռքբերման նպատակով կազմակերպված </w:t>
      </w:r>
      <w:r w:rsidRPr="007C53DC">
        <w:rPr>
          <w:rFonts w:ascii="GHEA Grapalat" w:hAnsi="GHEA Grapalat"/>
          <w:i/>
          <w:sz w:val="18"/>
          <w:szCs w:val="18"/>
          <w:lang w:val="af-ZA"/>
        </w:rPr>
        <w:t></w:t>
      </w:r>
      <w:r w:rsidR="00A56932" w:rsidRPr="007C53DC">
        <w:rPr>
          <w:rFonts w:ascii="GHEA Grapalat" w:hAnsi="GHEA Grapalat"/>
          <w:i/>
          <w:sz w:val="18"/>
          <w:szCs w:val="18"/>
          <w:lang w:val="hy-AM"/>
        </w:rPr>
        <w:t xml:space="preserve"> ՀՀԳ</w:t>
      </w:r>
      <w:r w:rsidR="00A56932" w:rsidRPr="007C53DC">
        <w:rPr>
          <w:rFonts w:ascii="GHEA Grapalat" w:hAnsi="GHEA Grapalat"/>
          <w:i/>
          <w:sz w:val="18"/>
          <w:szCs w:val="18"/>
          <w:lang w:val="af-ZA"/>
        </w:rPr>
        <w:t>-</w:t>
      </w:r>
      <w:r w:rsidR="00A56932" w:rsidRPr="007C53DC">
        <w:rPr>
          <w:rFonts w:ascii="GHEA Grapalat" w:hAnsi="GHEA Grapalat"/>
          <w:i/>
          <w:sz w:val="18"/>
          <w:szCs w:val="18"/>
          <w:lang w:val="hy-AM"/>
        </w:rPr>
        <w:t>ՄԱԱՊՁԲ</w:t>
      </w:r>
      <w:r w:rsidR="00A56932" w:rsidRPr="007C53DC">
        <w:rPr>
          <w:rFonts w:ascii="GHEA Grapalat" w:hAnsi="GHEA Grapalat"/>
          <w:i/>
          <w:sz w:val="18"/>
          <w:szCs w:val="18"/>
          <w:lang w:val="af-ZA"/>
        </w:rPr>
        <w:t xml:space="preserve"> 2</w:t>
      </w:r>
      <w:r w:rsidR="00C56FFA">
        <w:rPr>
          <w:rFonts w:ascii="GHEA Grapalat" w:hAnsi="GHEA Grapalat"/>
          <w:i/>
          <w:sz w:val="18"/>
          <w:szCs w:val="18"/>
          <w:lang w:val="af-ZA"/>
        </w:rPr>
        <w:t>4</w:t>
      </w:r>
      <w:r w:rsidR="00A56932" w:rsidRPr="007C53DC">
        <w:rPr>
          <w:rFonts w:ascii="GHEA Grapalat" w:hAnsi="GHEA Grapalat"/>
          <w:i/>
          <w:sz w:val="18"/>
          <w:szCs w:val="18"/>
          <w:lang w:val="af-ZA"/>
        </w:rPr>
        <w:t>/01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ծածկագրով գնման ընթացակարգի պայմանագիր կնքելու որոշման մասին տեղեկատվությունը</w:t>
      </w:r>
      <w:bookmarkEnd w:id="0"/>
      <w:r w:rsidRPr="007C53DC">
        <w:rPr>
          <w:rFonts w:ascii="GHEA Grapalat" w:hAnsi="GHEA Grapalat" w:cs="Arial"/>
          <w:i/>
          <w:sz w:val="20"/>
          <w:lang w:val="hy-AM"/>
        </w:rPr>
        <w:t>։</w:t>
      </w:r>
      <w:r w:rsidRPr="007C53DC">
        <w:rPr>
          <w:rFonts w:ascii="GHEA Grapalat" w:hAnsi="GHEA Grapalat" w:cs="Arial"/>
          <w:i/>
          <w:sz w:val="20"/>
          <w:lang w:val="af-ZA"/>
        </w:rPr>
        <w:t xml:space="preserve"> </w:t>
      </w:r>
    </w:p>
    <w:p w:rsidR="00086C8A" w:rsidRPr="007C53DC" w:rsidRDefault="00086C8A" w:rsidP="00086C8A">
      <w:pPr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7C53DC">
        <w:rPr>
          <w:rFonts w:ascii="GHEA Grapalat" w:hAnsi="GHEA Grapalat"/>
          <w:i/>
          <w:sz w:val="20"/>
          <w:lang w:val="af-ZA"/>
        </w:rPr>
        <w:t>20</w:t>
      </w:r>
      <w:r w:rsidRPr="007C53DC">
        <w:rPr>
          <w:rFonts w:ascii="GHEA Grapalat" w:hAnsi="GHEA Grapalat"/>
          <w:i/>
          <w:sz w:val="20"/>
          <w:lang w:val="hy-AM"/>
        </w:rPr>
        <w:t>2</w:t>
      </w:r>
      <w:r w:rsidR="00C56FFA" w:rsidRPr="00C56FFA">
        <w:rPr>
          <w:rFonts w:ascii="GHEA Grapalat" w:hAnsi="GHEA Grapalat"/>
          <w:i/>
          <w:sz w:val="20"/>
          <w:lang w:val="af-ZA"/>
        </w:rPr>
        <w:t>4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թվականի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="00C56FFA">
        <w:rPr>
          <w:rFonts w:ascii="GHEA Grapalat" w:hAnsi="GHEA Grapalat"/>
          <w:i/>
          <w:sz w:val="20"/>
          <w:lang w:val="af-ZA"/>
        </w:rPr>
        <w:t>մարտի</w:t>
      </w:r>
      <w:r w:rsidR="00B51A93">
        <w:rPr>
          <w:rFonts w:ascii="GHEA Grapalat" w:hAnsi="GHEA Grapalat"/>
          <w:i/>
          <w:sz w:val="20"/>
          <w:lang w:val="af-ZA"/>
        </w:rPr>
        <w:t xml:space="preserve"> 18</w:t>
      </w:r>
      <w:r w:rsidRPr="007C53DC">
        <w:rPr>
          <w:rFonts w:ascii="GHEA Grapalat" w:hAnsi="GHEA Grapalat"/>
          <w:i/>
          <w:sz w:val="20"/>
          <w:lang w:val="af-ZA"/>
        </w:rPr>
        <w:t xml:space="preserve">-ի </w:t>
      </w:r>
      <w:r w:rsidRPr="007C53DC">
        <w:rPr>
          <w:rFonts w:ascii="GHEA Grapalat" w:hAnsi="GHEA Grapalat" w:cs="Sylfaen"/>
          <w:i/>
          <w:sz w:val="20"/>
          <w:lang w:val="af-ZA"/>
        </w:rPr>
        <w:t>թիվ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/>
          <w:i/>
          <w:color w:val="000000" w:themeColor="text1"/>
          <w:sz w:val="20"/>
          <w:lang w:val="af-ZA"/>
        </w:rPr>
        <w:t xml:space="preserve">1 </w:t>
      </w:r>
      <w:r w:rsidRPr="007C53DC">
        <w:rPr>
          <w:rFonts w:ascii="GHEA Grapalat" w:hAnsi="GHEA Grapalat" w:cs="Sylfaen"/>
          <w:i/>
          <w:sz w:val="20"/>
          <w:lang w:val="af-ZA"/>
        </w:rPr>
        <w:t>որոշմամբ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հաստատվել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են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ընթացակարգի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բոլոր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մասնակիցների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կողմից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ներկայացված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հայտերի</w:t>
      </w:r>
      <w:r w:rsidRPr="007C53DC">
        <w:rPr>
          <w:rFonts w:ascii="GHEA Grapalat" w:hAnsi="GHEA Grapalat"/>
          <w:i/>
          <w:sz w:val="20"/>
          <w:lang w:val="af-ZA"/>
        </w:rPr>
        <w:t xml:space="preserve">` </w:t>
      </w:r>
      <w:r w:rsidRPr="007C53DC">
        <w:rPr>
          <w:rFonts w:ascii="GHEA Grapalat" w:hAnsi="GHEA Grapalat" w:cs="Sylfaen"/>
          <w:i/>
          <w:sz w:val="20"/>
          <w:lang w:val="af-ZA"/>
        </w:rPr>
        <w:t>հրավերի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պահանջներին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համապատասխանության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գնահատման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արդյունքները</w:t>
      </w:r>
      <w:r w:rsidRPr="007C53DC">
        <w:rPr>
          <w:rFonts w:ascii="GHEA Grapalat" w:hAnsi="GHEA Grapalat" w:cs="Arial Armenian"/>
          <w:i/>
          <w:sz w:val="20"/>
          <w:lang w:val="af-ZA"/>
        </w:rPr>
        <w:t>։</w:t>
      </w:r>
      <w:r w:rsidRPr="007C53DC">
        <w:rPr>
          <w:rFonts w:ascii="GHEA Grapalat" w:hAnsi="GHEA Grapalat"/>
          <w:i/>
          <w:sz w:val="20"/>
          <w:lang w:val="af-ZA"/>
        </w:rPr>
        <w:t xml:space="preserve"> </w:t>
      </w:r>
    </w:p>
    <w:p w:rsidR="00086C8A" w:rsidRPr="007C53DC" w:rsidRDefault="00086C8A" w:rsidP="00086C8A">
      <w:pPr>
        <w:tabs>
          <w:tab w:val="left" w:pos="448"/>
        </w:tabs>
        <w:spacing w:line="276" w:lineRule="auto"/>
        <w:jc w:val="left"/>
        <w:rPr>
          <w:rFonts w:ascii="GHEA Grapalat" w:hAnsi="GHEA Grapalat"/>
          <w:i/>
          <w:lang w:val="hy-AM"/>
        </w:rPr>
      </w:pPr>
      <w:r w:rsidRPr="007C53DC">
        <w:rPr>
          <w:rFonts w:ascii="GHEA Grapalat" w:hAnsi="GHEA Grapalat" w:cs="Tahoma"/>
          <w:i/>
          <w:sz w:val="20"/>
          <w:lang w:val="af-ZA"/>
        </w:rPr>
        <w:t xml:space="preserve"> </w:t>
      </w:r>
      <w:r w:rsidRPr="007C53DC">
        <w:rPr>
          <w:rFonts w:ascii="GHEA Grapalat" w:hAnsi="GHEA Grapalat" w:cs="Sylfaen"/>
          <w:i/>
          <w:sz w:val="20"/>
          <w:lang w:val="af-ZA"/>
        </w:rPr>
        <w:t>Համաձա</w:t>
      </w:r>
      <w:r w:rsidRPr="007C53DC">
        <w:rPr>
          <w:rFonts w:ascii="GHEA Grapalat" w:hAnsi="GHEA Grapalat" w:cs="Sylfaen"/>
          <w:i/>
          <w:sz w:val="20"/>
          <w:lang w:val="hy-AM"/>
        </w:rPr>
        <w:t>յ</w:t>
      </w:r>
      <w:r w:rsidRPr="007C53DC">
        <w:rPr>
          <w:rFonts w:ascii="GHEA Grapalat" w:hAnsi="GHEA Grapalat" w:cs="Sylfaen"/>
          <w:i/>
          <w:sz w:val="20"/>
          <w:lang w:val="af-ZA"/>
        </w:rPr>
        <w:t>ն որի</w:t>
      </w:r>
      <w:r w:rsidRPr="007C53DC">
        <w:rPr>
          <w:rFonts w:ascii="GHEA Grapalat" w:hAnsi="GHEA Grapalat"/>
          <w:i/>
          <w:sz w:val="20"/>
          <w:lang w:val="af-ZA"/>
        </w:rPr>
        <w:t>`</w:t>
      </w:r>
    </w:p>
    <w:p w:rsidR="005C1B86" w:rsidRPr="007C53DC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="002F6F00"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FD2F33" w:rsidRPr="007C53DC">
        <w:rPr>
          <w:rFonts w:ascii="GHEA Grapalat" w:hAnsi="GHEA Grapalat"/>
          <w:b/>
          <w:i/>
          <w:sz w:val="20"/>
          <w:szCs w:val="20"/>
          <w:lang w:val="hy-AM"/>
        </w:rPr>
        <w:t>1</w:t>
      </w:r>
    </w:p>
    <w:p w:rsidR="00CF2D8A" w:rsidRPr="007C53DC" w:rsidRDefault="00502F35" w:rsidP="00502F35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="005C1B86"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="005C1B86"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="00FD2F33"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="001013D9"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086C8A" w:rsidRPr="007C53DC">
        <w:rPr>
          <w:rFonts w:cs="Sylfaen"/>
          <w:i/>
          <w:lang w:val="af-ZA"/>
        </w:rPr>
        <w:t>Գ</w:t>
      </w:r>
      <w:r w:rsidR="00C56FFA">
        <w:rPr>
          <w:rFonts w:cs="Sylfaen"/>
          <w:i/>
          <w:lang w:val="af-ZA"/>
        </w:rPr>
        <w:t>րասենյակային գիրք</w:t>
      </w:r>
      <w:r w:rsidR="009A394B" w:rsidRPr="007C53DC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253A5C"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="001013D9"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RPr="007C53DC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7C53D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="005C1B86"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7C53D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յ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7C53D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7C53D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7C53DC" w:rsidRDefault="001013D9" w:rsidP="009A394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="00DF2F5D"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</w:t>
            </w:r>
            <w:r w:rsidR="009A394B"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7C53DC" w:rsidRDefault="000700CA" w:rsidP="000700CA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7C53D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7C53D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9A63C3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7C53D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</w:t>
            </w:r>
            <w:r w:rsidR="00502F35"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7C53DC" w:rsidRDefault="00DB08E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7C53D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7C53D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7C53D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7C53D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20115D" w:rsidRPr="007C53DC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7C53DC" w:rsidRDefault="0020115D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7C53DC" w:rsidRDefault="00DF2F5D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</w:t>
            </w:r>
            <w:r w:rsidR="00A27C45"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7C53DC" w:rsidRDefault="00B95006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7C53DC" w:rsidRDefault="00290032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96</w:t>
            </w:r>
            <w:r w:rsidR="00C56FFA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  <w:r w:rsidR="00A56932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BE693A" w:rsidRPr="007C53DC" w:rsidRDefault="00BE693A" w:rsidP="00BE693A">
      <w:pPr>
        <w:spacing w:after="240" w:line="276" w:lineRule="auto"/>
        <w:ind w:firstLine="709"/>
        <w:jc w:val="both"/>
        <w:rPr>
          <w:rFonts w:ascii="GHEA Grapalat" w:hAnsi="GHEA Grapalat" w:cs="Sylfaen"/>
          <w:i/>
          <w:sz w:val="20"/>
          <w:szCs w:val="20"/>
        </w:rPr>
      </w:pPr>
    </w:p>
    <w:p w:rsidR="00BE693A" w:rsidRPr="007C53DC" w:rsidRDefault="00DB08E6" w:rsidP="00BE693A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EC20DD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BE693A"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="00BE693A"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BE693A" w:rsidRPr="007C53DC">
        <w:rPr>
          <w:rFonts w:ascii="GHEA Grapalat" w:hAnsi="GHEA Grapalat"/>
          <w:b/>
          <w:i/>
          <w:sz w:val="20"/>
          <w:szCs w:val="20"/>
        </w:rPr>
        <w:t>2</w:t>
      </w:r>
    </w:p>
    <w:p w:rsidR="00BE693A" w:rsidRPr="007C53DC" w:rsidRDefault="00BE693A" w:rsidP="00BE693A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56FFA">
        <w:rPr>
          <w:rFonts w:cs="Sylfaen"/>
          <w:i/>
          <w:lang w:val="af-ZA"/>
        </w:rPr>
        <w:t>Գրիչ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E693A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E693A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3A" w:rsidRPr="007C53DC" w:rsidRDefault="00BE693A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7C53D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E693A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BE693A" w:rsidRPr="007C53D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BE693A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7C53DC" w:rsidRDefault="00BE693A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7C53DC" w:rsidRDefault="00E12E2A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7C53DC" w:rsidRDefault="00BE693A" w:rsidP="00B95006">
            <w:pPr>
              <w:spacing w:line="276" w:lineRule="auto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7C53DC" w:rsidRDefault="00290032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3</w:t>
            </w:r>
            <w:r w:rsidR="00A56932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  <w:r w:rsidR="009A63C3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B95006" w:rsidRPr="007C53DC" w:rsidRDefault="00B95006" w:rsidP="00B9500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3</w:t>
      </w:r>
    </w:p>
    <w:p w:rsidR="00B95006" w:rsidRPr="007C53DC" w:rsidRDefault="00B95006" w:rsidP="00B9500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56FFA">
        <w:rPr>
          <w:rFonts w:cs="Sylfaen"/>
          <w:i/>
          <w:lang w:val="af-ZA"/>
        </w:rPr>
        <w:t>Մատիտ տուփով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9500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9500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06" w:rsidRPr="007C53DC" w:rsidRDefault="00B9500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9500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B9500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7C53DC" w:rsidRDefault="00B9500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E12E2A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7C53DC" w:rsidRDefault="00C56FFA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1600</w:t>
            </w:r>
          </w:p>
        </w:tc>
      </w:tr>
    </w:tbl>
    <w:p w:rsidR="00B95006" w:rsidRPr="007C53DC" w:rsidRDefault="00B95006" w:rsidP="00B9500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4</w:t>
      </w:r>
    </w:p>
    <w:p w:rsidR="00B95006" w:rsidRPr="007C53DC" w:rsidRDefault="00B95006" w:rsidP="00B9500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Pr="007C53DC">
        <w:rPr>
          <w:rFonts w:cs="Sylfaen"/>
          <w:i/>
          <w:lang w:val="af-ZA"/>
        </w:rPr>
        <w:t>A4 թուղթ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9500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9500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06" w:rsidRPr="007C53DC" w:rsidRDefault="00B9500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7C53D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9500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B95006" w:rsidRPr="007C53D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B9500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7C53DC" w:rsidRDefault="00B9500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B9500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7C53DC" w:rsidRDefault="00B9500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7C53DC" w:rsidRDefault="00E12E2A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7C53DC" w:rsidRDefault="00C56FFA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300</w:t>
            </w:r>
            <w:r w:rsidR="00A56932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lastRenderedPageBreak/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5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56FFA">
        <w:rPr>
          <w:rFonts w:cs="Sylfaen"/>
          <w:i/>
          <w:lang w:val="af-ZA"/>
        </w:rPr>
        <w:t>Քանոն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E12E2A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A56932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</w:t>
            </w:r>
            <w:r w:rsidR="00290032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5</w:t>
            </w:r>
            <w:r w:rsidR="00C56FFA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6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56FFA">
        <w:rPr>
          <w:rFonts w:cs="Sylfaen"/>
          <w:i/>
          <w:lang w:val="af-ZA"/>
        </w:rPr>
        <w:t>Սկոչ</w:t>
      </w:r>
      <w:r w:rsidR="00290032">
        <w:rPr>
          <w:rFonts w:cs="Sylfaen"/>
          <w:i/>
          <w:lang w:val="af-ZA"/>
        </w:rPr>
        <w:t xml:space="preserve"> լայն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290032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8</w:t>
            </w:r>
            <w:r w:rsidR="00C56FFA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7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290032">
        <w:rPr>
          <w:rFonts w:cs="Sylfaen"/>
          <w:i/>
          <w:lang w:val="af-ZA"/>
        </w:rPr>
        <w:t>Մատիտ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56FFA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10</w:t>
            </w:r>
            <w:r w:rsidR="00A56932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8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Pr="007C53DC">
        <w:rPr>
          <w:rFonts w:cs="Sylfaen"/>
          <w:i/>
          <w:lang w:val="af-ZA"/>
        </w:rPr>
        <w:t>Ֆայլ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A56932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1500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9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Pr="007C53DC">
        <w:rPr>
          <w:rFonts w:cs="Sylfaen"/>
          <w:i/>
          <w:lang w:val="af-ZA"/>
        </w:rPr>
        <w:t>Շտրիխ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56FFA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5</w:t>
            </w:r>
            <w:r w:rsidR="00290032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10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56FFA">
        <w:rPr>
          <w:rFonts w:cs="Sylfaen"/>
          <w:i/>
          <w:lang w:val="af-ZA"/>
        </w:rPr>
        <w:t>Գունավոր թուղթ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9A63C3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</w:t>
            </w:r>
            <w:r w:rsidR="00A56932" w:rsidRPr="007C53DC">
              <w:rPr>
                <w:rFonts w:ascii="GHEA Grapalat" w:hAnsi="GHEA Grapalat"/>
                <w:i/>
                <w:sz w:val="20"/>
                <w:szCs w:val="20"/>
              </w:rPr>
              <w:t>00</w:t>
            </w:r>
            <w:r w:rsidR="00C56FFA">
              <w:rPr>
                <w:rFonts w:ascii="GHEA Grapalat" w:hAnsi="GHEA Grapalat"/>
                <w:i/>
                <w:sz w:val="20"/>
                <w:szCs w:val="20"/>
              </w:rPr>
              <w:t>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</w:rPr>
        <w:t xml:space="preserve"> 11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56FFA">
        <w:rPr>
          <w:rFonts w:cs="Sylfaen"/>
          <w:i/>
          <w:lang w:val="af-ZA"/>
        </w:rPr>
        <w:t xml:space="preserve">Գրառումների </w:t>
      </w:r>
      <w:r w:rsidR="003C09E4">
        <w:rPr>
          <w:rFonts w:cs="Sylfaen"/>
          <w:i/>
          <w:lang w:val="af-ZA"/>
        </w:rPr>
        <w:t>գիրք</w:t>
      </w:r>
      <w:r w:rsidRPr="007C53DC">
        <w:rPr>
          <w:rFonts w:ascii="GHEA Grapalat" w:hAnsi="GHEA Grapalat"/>
          <w:i/>
          <w:sz w:val="20"/>
          <w:szCs w:val="20"/>
          <w:lang w:val="af-ZA"/>
        </w:rPr>
        <w:t xml:space="preserve"> 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3C09E4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2500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lastRenderedPageBreak/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12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290032">
        <w:rPr>
          <w:rFonts w:cs="Sylfaen"/>
          <w:i/>
          <w:lang w:val="af-ZA"/>
        </w:rPr>
        <w:t>Սոսինձ չոր</w:t>
      </w:r>
      <w:r w:rsidR="00290032" w:rsidRPr="007C53DC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290032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125</w:t>
            </w:r>
            <w:r w:rsidR="003C09E4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13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086C8A" w:rsidRPr="007C53DC">
        <w:rPr>
          <w:rFonts w:cs="Sylfaen"/>
          <w:i/>
          <w:lang w:val="af-ZA"/>
        </w:rPr>
        <w:t>Ս</w:t>
      </w:r>
      <w:r w:rsidR="003C09E4">
        <w:rPr>
          <w:rFonts w:cs="Sylfaen"/>
          <w:i/>
          <w:lang w:val="af-ZA"/>
        </w:rPr>
        <w:t>տեպլեր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3C09E4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9000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14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proofErr w:type="spellStart"/>
      <w:r w:rsidR="00290032">
        <w:rPr>
          <w:rFonts w:ascii="GHEA Grapalat" w:hAnsi="GHEA Grapalat" w:cs="Sylfaen"/>
          <w:i/>
          <w:sz w:val="20"/>
          <w:szCs w:val="20"/>
        </w:rPr>
        <w:t>Սկոպկա</w:t>
      </w:r>
      <w:proofErr w:type="spellEnd"/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982DED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</w:t>
            </w:r>
            <w:r w:rsidR="00C373B6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  <w:r w:rsidR="00290032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  <w:r w:rsidR="00C373B6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15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290032">
        <w:rPr>
          <w:rFonts w:cs="Sylfaen"/>
          <w:i/>
          <w:lang w:val="af-ZA"/>
        </w:rPr>
        <w:t>Թղթապանակ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290032" w:rsidP="00290032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40</w:t>
            </w:r>
            <w:r w:rsidR="00982DED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</w:rPr>
        <w:t xml:space="preserve"> 16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A149E6">
        <w:rPr>
          <w:rFonts w:cs="Sylfaen"/>
          <w:i/>
          <w:lang w:val="af-ZA"/>
        </w:rPr>
        <w:t>Գրչաման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982DED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4</w:t>
            </w:r>
            <w:r w:rsidR="00A149E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5</w:t>
            </w:r>
            <w:r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7C53DC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17</w:t>
      </w:r>
    </w:p>
    <w:p w:rsidR="00C373B6" w:rsidRPr="007C53DC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8414AE" w:rsidRPr="007C53DC">
        <w:rPr>
          <w:rFonts w:cs="Sylfaen"/>
          <w:i/>
          <w:lang w:val="af-ZA"/>
        </w:rPr>
        <w:t>Սկ</w:t>
      </w:r>
      <w:r w:rsidR="00A149E6">
        <w:rPr>
          <w:rFonts w:cs="Sylfaen"/>
          <w:i/>
          <w:lang w:val="af-ZA"/>
        </w:rPr>
        <w:t>րեպկա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373B6" w:rsidRPr="007C53D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7C53D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7C53D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373B6" w:rsidRPr="009A63C3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7C53D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C373B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7C53D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7C53DC" w:rsidRDefault="00A149E6" w:rsidP="00C373B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100</w:t>
            </w:r>
            <w:r w:rsidR="00982DED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517F9" w:rsidRPr="007C53DC" w:rsidRDefault="00E517F9" w:rsidP="00E517F9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18</w:t>
      </w:r>
    </w:p>
    <w:p w:rsidR="00E517F9" w:rsidRPr="007C53DC" w:rsidRDefault="00E517F9" w:rsidP="00E517F9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A149E6">
        <w:rPr>
          <w:rFonts w:cs="Sylfaen"/>
          <w:i/>
          <w:lang w:val="af-ZA"/>
        </w:rPr>
        <w:t>Արագակար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517F9" w:rsidRPr="007C53DC" w:rsidTr="00086C8A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517F9" w:rsidRPr="007C53DC" w:rsidTr="00086C8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F9" w:rsidRPr="007C53DC" w:rsidRDefault="00E517F9" w:rsidP="00086C8A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7C53DC" w:rsidRDefault="00E517F9" w:rsidP="00086C8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517F9" w:rsidRPr="009A63C3" w:rsidTr="00086C8A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E517F9" w:rsidRPr="007C53DC" w:rsidRDefault="00E517F9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E517F9" w:rsidRPr="007C53DC" w:rsidTr="00086C8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F9" w:rsidRPr="007C53DC" w:rsidRDefault="00E517F9" w:rsidP="00086C8A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F9" w:rsidRPr="007C53DC" w:rsidRDefault="00E517F9" w:rsidP="00086C8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7C53DC" w:rsidRDefault="00E517F9" w:rsidP="00086C8A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F9" w:rsidRPr="007C53DC" w:rsidRDefault="00982DED" w:rsidP="00086C8A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100</w:t>
            </w:r>
            <w:r w:rsidR="00A149E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086C8A" w:rsidRPr="007C53DC" w:rsidRDefault="00086C8A" w:rsidP="00086C8A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lastRenderedPageBreak/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/>
          <w:b/>
          <w:i/>
          <w:sz w:val="20"/>
          <w:szCs w:val="20"/>
        </w:rPr>
        <w:t>19</w:t>
      </w:r>
    </w:p>
    <w:p w:rsidR="00086C8A" w:rsidRPr="007C53DC" w:rsidRDefault="00086C8A" w:rsidP="00086C8A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A149E6">
        <w:rPr>
          <w:rFonts w:cs="Sylfaen"/>
          <w:i/>
          <w:lang w:val="af-ZA"/>
        </w:rPr>
        <w:t>Սկոչ երկկողմանի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086C8A" w:rsidRPr="007C53DC" w:rsidTr="00086C8A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086C8A" w:rsidRPr="007C53DC" w:rsidTr="00086C8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8A" w:rsidRPr="007C53DC" w:rsidRDefault="00086C8A" w:rsidP="00086C8A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086C8A" w:rsidRPr="009A63C3" w:rsidTr="00086C8A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086C8A" w:rsidRPr="007C53DC" w:rsidTr="00086C8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8A" w:rsidRPr="007C53DC" w:rsidRDefault="00086C8A" w:rsidP="00086C8A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8A" w:rsidRPr="007C53DC" w:rsidRDefault="00A149E6" w:rsidP="00086C8A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25</w:t>
            </w:r>
            <w:r w:rsidR="00B256D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086C8A" w:rsidRPr="007C53DC" w:rsidRDefault="00086C8A" w:rsidP="00086C8A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8414AE" w:rsidRPr="007C53DC">
        <w:rPr>
          <w:rFonts w:ascii="GHEA Grapalat" w:hAnsi="GHEA Grapalat" w:cs="Sylfaen"/>
          <w:b/>
          <w:i/>
          <w:sz w:val="20"/>
          <w:szCs w:val="20"/>
        </w:rPr>
        <w:t>20</w:t>
      </w:r>
    </w:p>
    <w:p w:rsidR="00086C8A" w:rsidRPr="007C53DC" w:rsidRDefault="00086C8A" w:rsidP="00086C8A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B256D6">
        <w:rPr>
          <w:rFonts w:cs="Sylfaen"/>
          <w:i/>
          <w:lang w:val="af-ZA"/>
        </w:rPr>
        <w:t>Մարկեր ընդգծող</w:t>
      </w:r>
      <w:r w:rsidR="00B256D6" w:rsidRPr="007C53DC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086C8A" w:rsidRPr="007C53DC" w:rsidTr="00086C8A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086C8A" w:rsidRPr="007C53DC" w:rsidTr="00086C8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8A" w:rsidRPr="007C53DC" w:rsidRDefault="00086C8A" w:rsidP="00086C8A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C8A" w:rsidRPr="007C53DC" w:rsidRDefault="00086C8A" w:rsidP="00086C8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086C8A" w:rsidRPr="009A63C3" w:rsidTr="00086C8A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086C8A" w:rsidRPr="007C53DC" w:rsidTr="00086C8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8A" w:rsidRPr="007C53DC" w:rsidRDefault="00086C8A" w:rsidP="00086C8A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8A" w:rsidRPr="007C53DC" w:rsidRDefault="00086C8A" w:rsidP="00086C8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8A" w:rsidRPr="007C53DC" w:rsidRDefault="00086C8A" w:rsidP="00086C8A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8A" w:rsidRPr="007C53DC" w:rsidRDefault="00A149E6" w:rsidP="00086C8A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40</w:t>
            </w:r>
            <w:r w:rsidR="00B256D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B256D6" w:rsidRPr="007C53DC" w:rsidRDefault="00B256D6" w:rsidP="00B256D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21</w:t>
      </w:r>
    </w:p>
    <w:p w:rsidR="00B256D6" w:rsidRPr="007C53DC" w:rsidRDefault="00B256D6" w:rsidP="00B256D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Pr="007C53DC">
        <w:rPr>
          <w:rFonts w:cs="Sylfaen"/>
          <w:i/>
          <w:lang w:val="af-ZA"/>
        </w:rPr>
        <w:t>Գուաշ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256D6" w:rsidRPr="007C53DC" w:rsidTr="00C56FFA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B256D6" w:rsidRPr="007C53DC" w:rsidTr="00C56FF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D6" w:rsidRPr="007C53DC" w:rsidRDefault="00B256D6" w:rsidP="00C56FFA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256D6" w:rsidRPr="009A63C3" w:rsidTr="00C56FFA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B256D6" w:rsidRPr="007C53DC" w:rsidTr="00C56FF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6" w:rsidRPr="007C53DC" w:rsidRDefault="00B256D6" w:rsidP="00C56FFA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6" w:rsidRPr="007C53DC" w:rsidRDefault="00A149E6" w:rsidP="00C56FFA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2</w:t>
            </w:r>
            <w:r w:rsidR="00B256D6" w:rsidRPr="007C53DC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B256D6" w:rsidRPr="007C53DC" w:rsidRDefault="00B256D6" w:rsidP="00B256D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22</w:t>
      </w:r>
    </w:p>
    <w:p w:rsidR="00B256D6" w:rsidRPr="007C53DC" w:rsidRDefault="00B256D6" w:rsidP="00B256D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>
        <w:rPr>
          <w:rFonts w:cs="Sylfaen"/>
          <w:i/>
          <w:lang w:val="af-ZA"/>
        </w:rPr>
        <w:t>Ամրակ գունավոր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256D6" w:rsidRPr="007C53DC" w:rsidTr="00C56FFA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256D6" w:rsidRPr="007C53DC" w:rsidTr="00C56FF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D6" w:rsidRPr="007C53DC" w:rsidRDefault="00B256D6" w:rsidP="00C56FFA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D6" w:rsidRPr="007C53DC" w:rsidRDefault="00B256D6" w:rsidP="00C56FFA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256D6" w:rsidRPr="009A63C3" w:rsidTr="00C56FFA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B256D6" w:rsidRPr="007C53DC" w:rsidTr="00C56FF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6" w:rsidRPr="007C53DC" w:rsidRDefault="00B256D6" w:rsidP="00C56FFA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6" w:rsidRPr="007C53DC" w:rsidRDefault="00B256D6" w:rsidP="00C56FF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D6" w:rsidRPr="007C53DC" w:rsidRDefault="00B256D6" w:rsidP="00C56FFA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D6" w:rsidRPr="007C53DC" w:rsidRDefault="00B256D6" w:rsidP="00C56FFA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300</w:t>
            </w:r>
            <w:r w:rsidR="00A149E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A149E6" w:rsidRPr="007C53DC" w:rsidRDefault="00A149E6" w:rsidP="00A149E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2</w:t>
      </w:r>
      <w:r w:rsidR="00C13676">
        <w:rPr>
          <w:rFonts w:ascii="GHEA Grapalat" w:hAnsi="GHEA Grapalat" w:cs="Sylfaen"/>
          <w:b/>
          <w:i/>
          <w:sz w:val="20"/>
          <w:szCs w:val="20"/>
        </w:rPr>
        <w:t>3</w:t>
      </w:r>
    </w:p>
    <w:p w:rsidR="00A149E6" w:rsidRPr="007C53DC" w:rsidRDefault="00A149E6" w:rsidP="00A149E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13676">
        <w:rPr>
          <w:rFonts w:cs="Sylfaen"/>
          <w:i/>
          <w:lang w:val="af-ZA"/>
        </w:rPr>
        <w:t>Սկոչ բարակ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149E6" w:rsidRPr="007C53DC" w:rsidTr="00A149E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149E6" w:rsidRPr="007C53DC" w:rsidTr="00A149E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E6" w:rsidRPr="007C53DC" w:rsidRDefault="00A149E6" w:rsidP="00A149E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149E6" w:rsidRPr="009A63C3" w:rsidTr="00A149E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A149E6" w:rsidRPr="007C53DC" w:rsidTr="00A149E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A149E6" w:rsidP="00A149E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C13676" w:rsidP="00A149E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5</w:t>
            </w:r>
            <w:r w:rsidR="00A149E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A149E6" w:rsidRPr="007C53DC" w:rsidRDefault="00A149E6" w:rsidP="00A149E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2</w:t>
      </w:r>
      <w:r w:rsidR="00C13676">
        <w:rPr>
          <w:rFonts w:ascii="GHEA Grapalat" w:hAnsi="GHEA Grapalat" w:cs="Sylfaen"/>
          <w:b/>
          <w:i/>
          <w:sz w:val="20"/>
          <w:szCs w:val="20"/>
        </w:rPr>
        <w:t>4</w:t>
      </w:r>
    </w:p>
    <w:p w:rsidR="00A149E6" w:rsidRPr="007C53DC" w:rsidRDefault="00A149E6" w:rsidP="00A149E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13676">
        <w:rPr>
          <w:rFonts w:cs="Sylfaen"/>
          <w:i/>
          <w:lang w:val="af-ZA"/>
        </w:rPr>
        <w:t>Էմուլսիա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149E6" w:rsidRPr="007C53DC" w:rsidTr="00A149E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149E6" w:rsidRPr="007C53DC" w:rsidTr="00A149E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E6" w:rsidRPr="007C53DC" w:rsidRDefault="00A149E6" w:rsidP="00A149E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149E6" w:rsidRPr="009A63C3" w:rsidTr="00A149E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A149E6" w:rsidRPr="007C53DC" w:rsidTr="00A149E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A149E6" w:rsidP="00A149E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C13676" w:rsidP="00A149E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35</w:t>
            </w:r>
            <w:r w:rsidR="00A149E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A149E6" w:rsidRPr="007C53DC" w:rsidRDefault="00A149E6" w:rsidP="00A149E6">
      <w:pPr>
        <w:spacing w:after="240" w:line="276" w:lineRule="auto"/>
        <w:ind w:firstLine="709"/>
        <w:jc w:val="both"/>
        <w:rPr>
          <w:rFonts w:ascii="GHEA Grapalat" w:hAnsi="GHEA Grapalat"/>
          <w:b/>
          <w:i/>
          <w:sz w:val="20"/>
          <w:szCs w:val="20"/>
        </w:rPr>
      </w:pP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Չափաբաժին</w:t>
      </w:r>
      <w:r w:rsidRPr="007C53D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2</w:t>
      </w:r>
      <w:r w:rsidR="00C13676">
        <w:rPr>
          <w:rFonts w:ascii="GHEA Grapalat" w:hAnsi="GHEA Grapalat" w:cs="Sylfaen"/>
          <w:b/>
          <w:i/>
          <w:sz w:val="20"/>
          <w:szCs w:val="20"/>
        </w:rPr>
        <w:t>5</w:t>
      </w:r>
    </w:p>
    <w:p w:rsidR="00A149E6" w:rsidRPr="007C53DC" w:rsidRDefault="00A149E6" w:rsidP="00A149E6">
      <w:pPr>
        <w:spacing w:line="276" w:lineRule="auto"/>
        <w:jc w:val="left"/>
        <w:rPr>
          <w:rFonts w:ascii="GHEA Grapalat" w:eastAsia="Calibri" w:hAnsi="GHEA Grapalat" w:cs="Times New Roman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Գնման առարկա է հանդիսանում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`</w:t>
      </w:r>
      <w:r w:rsidRPr="007C53DC">
        <w:rPr>
          <w:rFonts w:ascii="GHEA Grapalat" w:eastAsia="Calibri" w:hAnsi="GHEA Grapalat"/>
          <w:b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13676">
        <w:rPr>
          <w:rFonts w:cs="Sylfaen"/>
          <w:i/>
          <w:lang w:val="af-ZA"/>
        </w:rPr>
        <w:t>Ռետին</w:t>
      </w:r>
      <w:r w:rsidRPr="007C53DC">
        <w:rPr>
          <w:rFonts w:ascii="GHEA Grapalat" w:hAnsi="GHEA Grapalat"/>
          <w:i/>
          <w:sz w:val="20"/>
          <w:szCs w:val="20"/>
          <w:lang w:val="af-ZA"/>
        </w:rPr>
        <w:t></w:t>
      </w:r>
      <w:r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149E6" w:rsidRPr="007C53DC" w:rsidTr="00A149E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անվանումը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149E6" w:rsidRPr="007C53DC" w:rsidTr="00A149E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pStyle w:val="a7"/>
              <w:ind w:left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E6" w:rsidRPr="007C53DC" w:rsidRDefault="00A149E6" w:rsidP="00A149E6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E6" w:rsidRPr="007C53DC" w:rsidRDefault="00A149E6" w:rsidP="00A149E6">
            <w:pPr>
              <w:spacing w:after="0"/>
              <w:ind w:firstLine="57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149E6" w:rsidRPr="009A63C3" w:rsidTr="00A149E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Մասնակցի առաջարկած գին</w:t>
            </w:r>
          </w:p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/առանց ԱԱՀ /</w:t>
            </w:r>
          </w:p>
        </w:tc>
      </w:tr>
      <w:tr w:rsidR="00A149E6" w:rsidRPr="007C53DC" w:rsidTr="00A149E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A149E6" w:rsidP="00A149E6">
            <w:pPr>
              <w:pStyle w:val="a7"/>
              <w:ind w:left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jc w:val="left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C53DC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Ա/Ձ </w:t>
            </w:r>
            <w:r w:rsidRPr="007C53DC">
              <w:rPr>
                <w:rFonts w:ascii="GHEA Grapalat" w:hAnsi="GHEA Grapalat"/>
                <w:b/>
                <w:i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A149E6" w:rsidP="00A149E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E6" w:rsidRPr="007C53DC" w:rsidRDefault="00A149E6" w:rsidP="00A149E6">
            <w:pPr>
              <w:spacing w:line="276" w:lineRule="auto"/>
              <w:ind w:firstLine="57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7C53D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E6" w:rsidRPr="007C53DC" w:rsidRDefault="00C13676" w:rsidP="00A149E6">
            <w:pP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1</w:t>
            </w:r>
            <w:r w:rsidR="00A149E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BE693A" w:rsidRPr="007C53DC" w:rsidRDefault="00BE693A" w:rsidP="00A27C45">
      <w:pPr>
        <w:spacing w:after="240" w:line="276" w:lineRule="auto"/>
        <w:jc w:val="both"/>
        <w:rPr>
          <w:rFonts w:ascii="GHEA Grapalat" w:hAnsi="GHEA Grapalat" w:cs="Sylfaen"/>
          <w:i/>
          <w:sz w:val="20"/>
          <w:szCs w:val="20"/>
        </w:rPr>
      </w:pPr>
    </w:p>
    <w:p w:rsidR="00D11AB3" w:rsidRPr="007C53DC" w:rsidRDefault="00EC20DD" w:rsidP="00A27C45">
      <w:pPr>
        <w:spacing w:after="240" w:line="276" w:lineRule="auto"/>
        <w:jc w:val="both"/>
        <w:rPr>
          <w:rFonts w:ascii="GHEA Grapalat" w:hAnsi="GHEA Grapalat" w:cs="Sylfaen"/>
          <w:i/>
          <w:sz w:val="20"/>
          <w:szCs w:val="20"/>
        </w:rPr>
      </w:pPr>
      <w:r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="00BD3E1C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 </w:t>
      </w:r>
      <w:r w:rsidR="005C1B86" w:rsidRPr="007C53DC">
        <w:rPr>
          <w:rFonts w:ascii="GHEA Grapalat" w:hAnsi="GHEA Grapalat" w:cs="Sylfaen"/>
          <w:i/>
          <w:sz w:val="20"/>
          <w:szCs w:val="20"/>
          <w:lang w:val="hy-AM"/>
        </w:rPr>
        <w:t>Ընտրված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5C1B86" w:rsidRPr="007C53DC">
        <w:rPr>
          <w:rFonts w:ascii="GHEA Grapalat" w:hAnsi="GHEA Grapalat" w:cs="Sylfaen"/>
          <w:i/>
          <w:sz w:val="20"/>
          <w:szCs w:val="20"/>
          <w:lang w:val="hy-AM"/>
        </w:rPr>
        <w:t>մասնակցին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="005C1B86" w:rsidRPr="007C53DC">
        <w:rPr>
          <w:rFonts w:ascii="GHEA Grapalat" w:hAnsi="GHEA Grapalat" w:cs="Sylfaen"/>
          <w:i/>
          <w:sz w:val="20"/>
          <w:szCs w:val="20"/>
          <w:lang w:val="hy-AM"/>
        </w:rPr>
        <w:t>որոշելու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5C1B86" w:rsidRPr="007C53DC">
        <w:rPr>
          <w:rFonts w:ascii="GHEA Grapalat" w:hAnsi="GHEA Grapalat" w:cs="Sylfaen"/>
          <w:i/>
          <w:sz w:val="20"/>
          <w:szCs w:val="20"/>
          <w:lang w:val="hy-AM"/>
        </w:rPr>
        <w:t>համար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="005C1B86" w:rsidRPr="007C53DC">
        <w:rPr>
          <w:rFonts w:ascii="GHEA Grapalat" w:hAnsi="GHEA Grapalat" w:cs="Sylfaen"/>
          <w:i/>
          <w:sz w:val="20"/>
          <w:szCs w:val="20"/>
          <w:lang w:val="hy-AM"/>
        </w:rPr>
        <w:t>կիրառված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="005C1B86" w:rsidRPr="007C53DC">
        <w:rPr>
          <w:rFonts w:ascii="GHEA Grapalat" w:hAnsi="GHEA Grapalat" w:cs="Sylfaen"/>
          <w:i/>
          <w:sz w:val="20"/>
          <w:szCs w:val="20"/>
          <w:lang w:val="hy-AM"/>
        </w:rPr>
        <w:t>չափանիշ՝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="001A7DC8" w:rsidRPr="007C53DC">
        <w:rPr>
          <w:rFonts w:ascii="GHEA Grapalat" w:hAnsi="GHEA Grapalat" w:cs="Sylfaen"/>
          <w:i/>
          <w:sz w:val="20"/>
          <w:szCs w:val="20"/>
          <w:lang w:val="es-ES"/>
        </w:rPr>
        <w:t>հրավերի պահանջներին</w:t>
      </w:r>
      <w:r w:rsidR="001A7DC8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համապատասխան։</w:t>
      </w:r>
    </w:p>
    <w:p w:rsidR="00DB08E6" w:rsidRPr="007C53DC" w:rsidRDefault="00B74C68" w:rsidP="00544F07">
      <w:pPr>
        <w:pStyle w:val="a3"/>
        <w:rPr>
          <w:rFonts w:ascii="GHEA Grapalat" w:hAnsi="GHEA Grapalat" w:cs="Sylfaen"/>
          <w:i/>
          <w:sz w:val="20"/>
          <w:szCs w:val="20"/>
          <w:lang w:val="hy-AM"/>
        </w:rPr>
      </w:pPr>
      <w:r w:rsidRPr="007C53DC">
        <w:rPr>
          <w:rFonts w:ascii="GHEA Grapalat" w:hAnsi="GHEA Grapalat" w:cs="David"/>
          <w:i/>
          <w:sz w:val="20"/>
          <w:szCs w:val="20"/>
          <w:lang w:val="hy-AM"/>
        </w:rPr>
        <w:t>&lt;&lt;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Գնումների</w:t>
      </w:r>
      <w:r w:rsidR="001C611A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մասին</w:t>
      </w:r>
      <w:r w:rsidRPr="007C53DC">
        <w:rPr>
          <w:rFonts w:ascii="GHEA Grapalat" w:hAnsi="GHEA Grapalat" w:cs="David"/>
          <w:i/>
          <w:sz w:val="20"/>
          <w:szCs w:val="20"/>
          <w:lang w:val="hy-AM"/>
        </w:rPr>
        <w:t>&gt;&gt;</w:t>
      </w:r>
      <w:r w:rsidR="00D11AB3" w:rsidRPr="007C53DC">
        <w:rPr>
          <w:rFonts w:ascii="GHEA Grapalat" w:hAnsi="GHEA Grapalat" w:cs="David"/>
          <w:i/>
          <w:sz w:val="20"/>
          <w:szCs w:val="20"/>
          <w:lang w:val="hy-AM"/>
        </w:rPr>
        <w:t xml:space="preserve">  </w:t>
      </w:r>
      <w:r w:rsidR="00544F07" w:rsidRPr="007C53DC">
        <w:rPr>
          <w:rFonts w:ascii="GHEA Grapalat" w:hAnsi="GHEA Grapalat" w:cs="David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ՀՀ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օրենքի</w:t>
      </w:r>
      <w:r w:rsidRPr="007C53DC">
        <w:rPr>
          <w:rFonts w:ascii="GHEA Grapalat" w:hAnsi="GHEA Grapalat" w:cs="David"/>
          <w:i/>
          <w:sz w:val="20"/>
          <w:szCs w:val="20"/>
          <w:lang w:val="hy-AM"/>
        </w:rPr>
        <w:t xml:space="preserve"> 10-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րդ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հոդվածի</w:t>
      </w:r>
      <w:r w:rsidRPr="007C53DC">
        <w:rPr>
          <w:rFonts w:ascii="GHEA Grapalat" w:hAnsi="GHEA Grapalat" w:cs="David"/>
          <w:i/>
          <w:sz w:val="20"/>
          <w:szCs w:val="20"/>
          <w:lang w:val="hy-AM"/>
        </w:rPr>
        <w:t xml:space="preserve"> </w:t>
      </w:r>
      <w:r w:rsidR="00D11AB3" w:rsidRPr="007C53DC">
        <w:rPr>
          <w:rFonts w:ascii="GHEA Grapalat" w:hAnsi="GHEA Grapalat" w:cs="David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David"/>
          <w:i/>
          <w:sz w:val="20"/>
          <w:szCs w:val="20"/>
          <w:lang w:val="hy-AM"/>
        </w:rPr>
        <w:t>4-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րդ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կետի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593F8A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1-ին մասի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համաձայն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անգործության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ժամկետ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DB08E6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չի </w:t>
      </w:r>
      <w:r w:rsidR="00D11AB3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hy-AM"/>
        </w:rPr>
        <w:t>կիրառվում</w:t>
      </w:r>
      <w:r w:rsidR="00DB08E6" w:rsidRPr="007C53DC">
        <w:rPr>
          <w:rFonts w:ascii="GHEA Grapalat" w:hAnsi="GHEA Grapalat" w:cs="Sylfaen"/>
          <w:i/>
          <w:sz w:val="20"/>
          <w:szCs w:val="20"/>
          <w:lang w:val="hy-AM"/>
        </w:rPr>
        <w:t>։</w:t>
      </w:r>
    </w:p>
    <w:p w:rsidR="009A394B" w:rsidRPr="007C53DC" w:rsidRDefault="00DB08E6" w:rsidP="009A394B">
      <w:pPr>
        <w:pStyle w:val="a3"/>
        <w:rPr>
          <w:rFonts w:ascii="GHEA Grapalat" w:hAnsi="GHEA Grapalat"/>
          <w:bCs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Ը</w:t>
      </w:r>
      <w:r w:rsidR="005C1B86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>նտրված մասնակցի հետ պայմանագիրը կնքվելու է</w:t>
      </w:r>
      <w:r w:rsidR="002E5374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</w:t>
      </w:r>
      <w:r w:rsidR="005C1B86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>սույն հայտարարության հրապարակումից հետո</w:t>
      </w:r>
      <w:r w:rsidR="005C1B86" w:rsidRPr="007C53DC"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>՝</w:t>
      </w:r>
      <w:r w:rsidR="000700CA" w:rsidRPr="007C53DC"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 </w:t>
      </w:r>
      <w:r w:rsidR="009A394B" w:rsidRPr="007C53DC"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5 աշխատանքային </w:t>
      </w:r>
      <w:r w:rsidR="009A394B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օրվա ընթացքում`</w:t>
      </w:r>
      <w:r w:rsidR="00C747FE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</w:t>
      </w:r>
      <w:r w:rsidR="005C1B86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>համաձայն</w:t>
      </w:r>
      <w:r w:rsidR="00816E7B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>՝</w:t>
      </w:r>
      <w:r w:rsidR="009021BF" w:rsidRPr="007C53DC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 </w:t>
      </w:r>
      <w:r w:rsidR="0018168A" w:rsidRPr="007C53DC">
        <w:rPr>
          <w:rFonts w:ascii="Arial AM" w:hAnsi="Arial AM"/>
          <w:bCs/>
          <w:i/>
          <w:sz w:val="20"/>
          <w:szCs w:val="20"/>
          <w:lang w:val="hy-AM"/>
        </w:rPr>
        <w:t>§</w:t>
      </w:r>
      <w:r w:rsidR="005C1B86" w:rsidRPr="007C53DC">
        <w:rPr>
          <w:rFonts w:ascii="GHEA Grapalat" w:hAnsi="GHEA Grapalat"/>
          <w:bCs/>
          <w:i/>
          <w:sz w:val="20"/>
          <w:szCs w:val="20"/>
          <w:lang w:val="hy-AM"/>
        </w:rPr>
        <w:t>Գնումների մասին</w:t>
      </w:r>
      <w:r w:rsidR="0018168A" w:rsidRPr="007C53DC">
        <w:rPr>
          <w:rFonts w:ascii="Arial AM" w:hAnsi="Arial AM"/>
          <w:bCs/>
          <w:i/>
          <w:sz w:val="20"/>
          <w:szCs w:val="20"/>
          <w:lang w:val="hy-AM"/>
        </w:rPr>
        <w:t>¦</w:t>
      </w:r>
      <w:r w:rsidR="009021BF" w:rsidRPr="007C53DC">
        <w:rPr>
          <w:rFonts w:ascii="GHEA Grapalat" w:hAnsi="GHEA Grapalat"/>
          <w:bCs/>
          <w:i/>
          <w:sz w:val="20"/>
          <w:szCs w:val="20"/>
          <w:lang w:val="hy-AM"/>
        </w:rPr>
        <w:t xml:space="preserve">  </w:t>
      </w:r>
      <w:r w:rsidR="00593F8A" w:rsidRPr="007C53DC">
        <w:rPr>
          <w:rFonts w:ascii="GHEA Grapalat" w:hAnsi="GHEA Grapalat"/>
          <w:bCs/>
          <w:i/>
          <w:sz w:val="20"/>
          <w:szCs w:val="20"/>
          <w:lang w:val="hy-AM"/>
        </w:rPr>
        <w:t xml:space="preserve"> ՀՀ </w:t>
      </w:r>
      <w:r w:rsidR="009A394B" w:rsidRPr="007C53DC">
        <w:rPr>
          <w:rFonts w:ascii="GHEA Grapalat" w:hAnsi="GHEA Grapalat" w:cs="David"/>
          <w:i/>
          <w:sz w:val="20"/>
          <w:szCs w:val="20"/>
          <w:lang w:val="hy-AM"/>
        </w:rPr>
        <w:t>10-</w:t>
      </w:r>
      <w:r w:rsidR="009A394B" w:rsidRPr="007C53DC">
        <w:rPr>
          <w:rFonts w:ascii="GHEA Grapalat" w:hAnsi="GHEA Grapalat" w:cs="Sylfaen"/>
          <w:i/>
          <w:sz w:val="20"/>
          <w:szCs w:val="20"/>
          <w:lang w:val="hy-AM"/>
        </w:rPr>
        <w:t>րդ  հոդվածի</w:t>
      </w:r>
      <w:r w:rsidR="009A394B" w:rsidRPr="007C53DC">
        <w:rPr>
          <w:rFonts w:ascii="GHEA Grapalat" w:hAnsi="GHEA Grapalat" w:cs="David"/>
          <w:i/>
          <w:sz w:val="20"/>
          <w:szCs w:val="20"/>
          <w:lang w:val="hy-AM"/>
        </w:rPr>
        <w:t xml:space="preserve">  4-</w:t>
      </w:r>
      <w:r w:rsidR="009A394B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րդ </w:t>
      </w:r>
      <w:r w:rsidR="009A394B" w:rsidRPr="007C53DC">
        <w:rPr>
          <w:rFonts w:ascii="GHEA Grapalat" w:hAnsi="GHEA Grapalat"/>
          <w:bCs/>
          <w:i/>
          <w:sz w:val="20"/>
          <w:szCs w:val="20"/>
          <w:lang w:val="hy-AM"/>
        </w:rPr>
        <w:t>մասի:</w:t>
      </w:r>
    </w:p>
    <w:p w:rsidR="00DB08E6" w:rsidRPr="007C53DC" w:rsidRDefault="00D11AB3" w:rsidP="00AC67BB">
      <w:pPr>
        <w:pStyle w:val="a3"/>
        <w:rPr>
          <w:rFonts w:ascii="GHEA Grapalat" w:eastAsia="Calibri" w:hAnsi="GHEA Grapalat" w:cs="Sylfaen"/>
          <w:b/>
          <w:i/>
          <w:sz w:val="20"/>
          <w:lang w:val="hy-AM"/>
        </w:rPr>
      </w:pPr>
      <w:r w:rsidRPr="007C53DC">
        <w:rPr>
          <w:rFonts w:ascii="GHEA Grapalat" w:eastAsia="Calibri" w:hAnsi="GHEA Grapalat" w:cs="Sylfaen"/>
          <w:i/>
          <w:sz w:val="20"/>
          <w:lang w:val="af-ZA"/>
        </w:rPr>
        <w:t xml:space="preserve">   </w:t>
      </w:r>
      <w:r w:rsidR="00DB08E6" w:rsidRPr="007C53DC">
        <w:rPr>
          <w:rFonts w:ascii="GHEA Grapalat" w:eastAsia="Calibri" w:hAnsi="GHEA Grapalat" w:cs="Sylfaen"/>
          <w:i/>
          <w:sz w:val="20"/>
          <w:lang w:val="hy-AM"/>
        </w:rPr>
        <w:t xml:space="preserve"> </w:t>
      </w:r>
      <w:r w:rsidR="005C1B86" w:rsidRPr="007C53DC">
        <w:rPr>
          <w:rFonts w:ascii="GHEA Grapalat" w:eastAsia="Calibri" w:hAnsi="GHEA Grapalat" w:cs="Sylfaen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478A9" w:rsidRPr="007C53DC">
        <w:rPr>
          <w:rFonts w:ascii="GHEA Grapalat" w:eastAsia="Calibri" w:hAnsi="GHEA Grapalat" w:cs="Sylfaen"/>
          <w:i/>
          <w:sz w:val="20"/>
          <w:lang w:val="hy-AM"/>
        </w:rPr>
        <w:t xml:space="preserve"> </w:t>
      </w:r>
    </w:p>
    <w:p w:rsidR="00AC67BB" w:rsidRPr="007C53DC" w:rsidRDefault="00DB08E6" w:rsidP="00AC67BB">
      <w:pPr>
        <w:pStyle w:val="3"/>
        <w:jc w:val="left"/>
        <w:rPr>
          <w:rFonts w:ascii="GHEA Grapalat" w:eastAsia="Calibri" w:hAnsi="GHEA Grapalat" w:cs="Sylfaen"/>
          <w:b w:val="0"/>
          <w:sz w:val="20"/>
          <w:lang w:val="hy-AM"/>
        </w:rPr>
      </w:pPr>
      <w:r w:rsidRPr="007C53DC">
        <w:rPr>
          <w:rFonts w:ascii="GHEA Grapalat" w:hAnsi="GHEA Grapalat"/>
          <w:sz w:val="20"/>
          <w:lang w:val="af-ZA"/>
        </w:rPr>
        <w:t>&lt;&lt;</w:t>
      </w:r>
      <w:r w:rsidR="00B70F4C" w:rsidRPr="007C53DC">
        <w:rPr>
          <w:rFonts w:ascii="GHEA Grapalat" w:hAnsi="GHEA Grapalat"/>
          <w:sz w:val="20"/>
          <w:lang w:val="hy-AM"/>
        </w:rPr>
        <w:t xml:space="preserve"> </w:t>
      </w:r>
      <w:r w:rsidR="00A56932" w:rsidRPr="007C53DC">
        <w:rPr>
          <w:rFonts w:ascii="GHEA Grapalat" w:hAnsi="GHEA Grapalat"/>
          <w:sz w:val="18"/>
          <w:szCs w:val="18"/>
          <w:lang w:val="hy-AM"/>
        </w:rPr>
        <w:t>ՀՀԳ</w:t>
      </w:r>
      <w:r w:rsidR="00AC67BB" w:rsidRPr="007C53DC">
        <w:rPr>
          <w:rFonts w:ascii="GHEA Grapalat" w:hAnsi="GHEA Grapalat"/>
          <w:sz w:val="18"/>
          <w:szCs w:val="18"/>
          <w:lang w:val="af-ZA"/>
        </w:rPr>
        <w:t>-</w:t>
      </w:r>
      <w:r w:rsidR="00AC67BB" w:rsidRPr="007C53DC">
        <w:rPr>
          <w:rFonts w:ascii="GHEA Grapalat" w:hAnsi="GHEA Grapalat"/>
          <w:sz w:val="18"/>
          <w:szCs w:val="18"/>
          <w:lang w:val="hy-AM"/>
        </w:rPr>
        <w:t>ՄԱԱՊՁԲ</w:t>
      </w:r>
      <w:r w:rsidR="009A63C3">
        <w:rPr>
          <w:rFonts w:ascii="GHEA Grapalat" w:hAnsi="GHEA Grapalat"/>
          <w:sz w:val="18"/>
          <w:szCs w:val="18"/>
          <w:lang w:val="af-ZA"/>
        </w:rPr>
        <w:t xml:space="preserve"> 24</w:t>
      </w:r>
      <w:r w:rsidR="00AC67BB" w:rsidRPr="007C53DC">
        <w:rPr>
          <w:rFonts w:ascii="GHEA Grapalat" w:hAnsi="GHEA Grapalat"/>
          <w:sz w:val="18"/>
          <w:szCs w:val="18"/>
          <w:lang w:val="af-ZA"/>
        </w:rPr>
        <w:t>/01</w:t>
      </w:r>
      <w:r w:rsidRPr="007C53DC">
        <w:rPr>
          <w:rFonts w:ascii="GHEA Grapalat" w:hAnsi="GHEA Grapalat"/>
          <w:sz w:val="20"/>
          <w:lang w:val="af-ZA"/>
        </w:rPr>
        <w:t>&gt;&gt;</w:t>
      </w:r>
      <w:r w:rsidRPr="007C53DC">
        <w:rPr>
          <w:rFonts w:ascii="GHEA Grapalat" w:hAnsi="GHEA Grapalat"/>
          <w:b w:val="0"/>
          <w:sz w:val="20"/>
          <w:lang w:val="hy-AM"/>
        </w:rPr>
        <w:t xml:space="preserve"> </w:t>
      </w:r>
      <w:r w:rsidR="005C1B86" w:rsidRPr="007C53DC">
        <w:rPr>
          <w:rFonts w:ascii="GHEA Grapalat" w:eastAsia="Calibri" w:hAnsi="GHEA Grapalat" w:cs="Sylfaen"/>
          <w:b w:val="0"/>
          <w:sz w:val="20"/>
          <w:lang w:val="af-ZA"/>
        </w:rPr>
        <w:t>ծածկագրով գնահատող հանձնաժողովի քարտուղար</w:t>
      </w:r>
      <w:r w:rsidR="00467EA4" w:rsidRPr="007C53DC">
        <w:rPr>
          <w:rFonts w:ascii="GHEA Grapalat" w:eastAsia="Calibri" w:hAnsi="GHEA Grapalat" w:cs="Sylfaen"/>
          <w:b w:val="0"/>
          <w:sz w:val="20"/>
          <w:lang w:val="hy-AM"/>
        </w:rPr>
        <w:t xml:space="preserve">՝ </w:t>
      </w:r>
    </w:p>
    <w:p w:rsidR="005C1B86" w:rsidRPr="007C53DC" w:rsidRDefault="00467EA4" w:rsidP="00AC67BB">
      <w:pPr>
        <w:pStyle w:val="a4"/>
        <w:ind w:left="0"/>
        <w:jc w:val="left"/>
        <w:rPr>
          <w:rFonts w:ascii="GHEA Grapalat" w:hAnsi="GHEA Grapalat"/>
          <w:i/>
          <w:sz w:val="20"/>
          <w:szCs w:val="20"/>
          <w:lang w:val="hy-AM"/>
        </w:rPr>
      </w:pPr>
      <w:r w:rsidRPr="007C53DC">
        <w:rPr>
          <w:rFonts w:ascii="GHEA Grapalat" w:hAnsi="GHEA Grapalat" w:cs="Sylfaen"/>
          <w:i/>
          <w:sz w:val="20"/>
          <w:szCs w:val="20"/>
          <w:lang w:val="af-ZA"/>
        </w:rPr>
        <w:t>Քրիստինե</w:t>
      </w:r>
      <w:r w:rsidR="00D11AB3" w:rsidRPr="007C53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2E46F9" w:rsidRPr="007C53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7C53DC">
        <w:rPr>
          <w:rFonts w:ascii="GHEA Grapalat" w:hAnsi="GHEA Grapalat" w:cs="Sylfaen"/>
          <w:i/>
          <w:sz w:val="20"/>
          <w:szCs w:val="20"/>
          <w:lang w:val="af-ZA"/>
        </w:rPr>
        <w:t>Բաղդասարյանին</w:t>
      </w: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Հեռախոս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 xml:space="preserve"> ` 060 – </w:t>
      </w:r>
      <w:r w:rsidR="0009295A" w:rsidRPr="007C53DC">
        <w:rPr>
          <w:rFonts w:ascii="GHEA Grapalat" w:hAnsi="GHEA Grapalat"/>
          <w:b/>
          <w:i/>
          <w:sz w:val="20"/>
          <w:szCs w:val="20"/>
          <w:lang w:val="hy-AM"/>
        </w:rPr>
        <w:t>70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 xml:space="preserve"> – </w:t>
      </w:r>
      <w:r w:rsidR="0009295A" w:rsidRPr="007C53DC">
        <w:rPr>
          <w:rFonts w:ascii="GHEA Grapalat" w:hAnsi="GHEA Grapalat"/>
          <w:b/>
          <w:i/>
          <w:sz w:val="20"/>
          <w:szCs w:val="20"/>
          <w:lang w:val="hy-AM"/>
        </w:rPr>
        <w:t>40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>-</w:t>
      </w:r>
      <w:r w:rsidR="0009295A" w:rsidRPr="007C53DC">
        <w:rPr>
          <w:rFonts w:ascii="GHEA Grapalat" w:hAnsi="GHEA Grapalat"/>
          <w:b/>
          <w:i/>
          <w:sz w:val="20"/>
          <w:szCs w:val="20"/>
          <w:lang w:val="hy-AM"/>
        </w:rPr>
        <w:t xml:space="preserve"> 21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Էլ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 xml:space="preserve">. </w:t>
      </w:r>
      <w:r w:rsidRPr="007C53DC">
        <w:rPr>
          <w:rFonts w:ascii="GHEA Grapalat" w:hAnsi="GHEA Grapalat" w:cs="Sylfaen"/>
          <w:b/>
          <w:i/>
          <w:sz w:val="20"/>
          <w:szCs w:val="20"/>
          <w:lang w:val="af-ZA"/>
        </w:rPr>
        <w:t>փոստ</w:t>
      </w:r>
      <w:r w:rsidRPr="007C53DC">
        <w:rPr>
          <w:rFonts w:ascii="GHEA Grapalat" w:hAnsi="GHEA Grapalat"/>
          <w:b/>
          <w:i/>
          <w:sz w:val="20"/>
          <w:szCs w:val="20"/>
          <w:lang w:val="af-ZA"/>
        </w:rPr>
        <w:t xml:space="preserve"> `  </w:t>
      </w:r>
      <w:hyperlink r:id="rId6" w:history="1">
        <w:r w:rsidRPr="007C53DC">
          <w:rPr>
            <w:rStyle w:val="a6"/>
            <w:rFonts w:ascii="GHEA Grapalat" w:hAnsi="GHEA Grapalat"/>
            <w:b/>
            <w:i/>
            <w:sz w:val="20"/>
            <w:szCs w:val="20"/>
            <w:u w:val="none"/>
            <w:lang w:val="af-ZA"/>
          </w:rPr>
          <w:t>baghdasaryan_1978@mail.ru</w:t>
        </w:r>
      </w:hyperlink>
    </w:p>
    <w:p w:rsidR="00632BBA" w:rsidRPr="007C53DC" w:rsidRDefault="00632BBA" w:rsidP="00632BBA">
      <w:pPr>
        <w:pStyle w:val="a4"/>
        <w:ind w:left="0"/>
        <w:jc w:val="left"/>
        <w:rPr>
          <w:rFonts w:ascii="GHEA Grapalat" w:hAnsi="GHEA Grapalat"/>
          <w:i/>
          <w:sz w:val="20"/>
          <w:szCs w:val="20"/>
          <w:lang w:val="hy-AM"/>
        </w:rPr>
      </w:pPr>
    </w:p>
    <w:p w:rsidR="00632BBA" w:rsidRPr="007C53DC" w:rsidRDefault="00632BBA" w:rsidP="00632BBA">
      <w:pPr>
        <w:pStyle w:val="a4"/>
        <w:jc w:val="lef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632BBA" w:rsidRPr="007C53DC" w:rsidRDefault="00632BBA" w:rsidP="00632BBA">
      <w:pPr>
        <w:pStyle w:val="a4"/>
        <w:jc w:val="left"/>
        <w:rPr>
          <w:rFonts w:ascii="GHEA Grapalat" w:hAnsi="GHEA Grapalat"/>
          <w:b/>
          <w:i/>
          <w:sz w:val="20"/>
          <w:szCs w:val="20"/>
          <w:lang w:val="hy-AM"/>
        </w:rPr>
      </w:pPr>
    </w:p>
    <w:sectPr w:rsidR="00632BBA" w:rsidRPr="007C53DC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3041F"/>
    <w:rsid w:val="00031F26"/>
    <w:rsid w:val="000621AE"/>
    <w:rsid w:val="000700CA"/>
    <w:rsid w:val="000840BD"/>
    <w:rsid w:val="00086C8A"/>
    <w:rsid w:val="00086FDC"/>
    <w:rsid w:val="0009295A"/>
    <w:rsid w:val="000A178D"/>
    <w:rsid w:val="000F0F75"/>
    <w:rsid w:val="000F351F"/>
    <w:rsid w:val="001013D9"/>
    <w:rsid w:val="001309CC"/>
    <w:rsid w:val="00164550"/>
    <w:rsid w:val="00167AA2"/>
    <w:rsid w:val="0017794B"/>
    <w:rsid w:val="0018168A"/>
    <w:rsid w:val="001939D5"/>
    <w:rsid w:val="001A7DC8"/>
    <w:rsid w:val="001B2774"/>
    <w:rsid w:val="001B33FA"/>
    <w:rsid w:val="001C611A"/>
    <w:rsid w:val="001D1214"/>
    <w:rsid w:val="001D69A9"/>
    <w:rsid w:val="0020115D"/>
    <w:rsid w:val="00253A5C"/>
    <w:rsid w:val="00255B12"/>
    <w:rsid w:val="00270DAB"/>
    <w:rsid w:val="00290032"/>
    <w:rsid w:val="00290876"/>
    <w:rsid w:val="00293714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64A61"/>
    <w:rsid w:val="003723A6"/>
    <w:rsid w:val="003758D5"/>
    <w:rsid w:val="003B2D7F"/>
    <w:rsid w:val="003C09E4"/>
    <w:rsid w:val="003C20C8"/>
    <w:rsid w:val="003D1664"/>
    <w:rsid w:val="003D24AB"/>
    <w:rsid w:val="003D71D9"/>
    <w:rsid w:val="003F659E"/>
    <w:rsid w:val="004011D4"/>
    <w:rsid w:val="00420EC7"/>
    <w:rsid w:val="00440AE2"/>
    <w:rsid w:val="00463640"/>
    <w:rsid w:val="00467EA4"/>
    <w:rsid w:val="00473A8B"/>
    <w:rsid w:val="0048534E"/>
    <w:rsid w:val="004D269B"/>
    <w:rsid w:val="004D410A"/>
    <w:rsid w:val="004D4DDF"/>
    <w:rsid w:val="004E3295"/>
    <w:rsid w:val="00502F35"/>
    <w:rsid w:val="00522E2A"/>
    <w:rsid w:val="00527216"/>
    <w:rsid w:val="00544F07"/>
    <w:rsid w:val="005471FF"/>
    <w:rsid w:val="005539F9"/>
    <w:rsid w:val="005601B0"/>
    <w:rsid w:val="00574898"/>
    <w:rsid w:val="005766D5"/>
    <w:rsid w:val="005768F5"/>
    <w:rsid w:val="00576FA2"/>
    <w:rsid w:val="00583C54"/>
    <w:rsid w:val="00584EEC"/>
    <w:rsid w:val="00593F8A"/>
    <w:rsid w:val="005C1B86"/>
    <w:rsid w:val="005C6FFC"/>
    <w:rsid w:val="005D63F1"/>
    <w:rsid w:val="005E2A60"/>
    <w:rsid w:val="005F0A96"/>
    <w:rsid w:val="00632BBA"/>
    <w:rsid w:val="006478A9"/>
    <w:rsid w:val="00653E7A"/>
    <w:rsid w:val="006B00C1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C53DC"/>
    <w:rsid w:val="007E266F"/>
    <w:rsid w:val="007F57C7"/>
    <w:rsid w:val="00816E7B"/>
    <w:rsid w:val="00840BA8"/>
    <w:rsid w:val="008414AE"/>
    <w:rsid w:val="00851A3F"/>
    <w:rsid w:val="008524B7"/>
    <w:rsid w:val="0086377A"/>
    <w:rsid w:val="00865F0F"/>
    <w:rsid w:val="008701CA"/>
    <w:rsid w:val="0087169E"/>
    <w:rsid w:val="008B1DC4"/>
    <w:rsid w:val="008C4762"/>
    <w:rsid w:val="008D3282"/>
    <w:rsid w:val="008D7B9C"/>
    <w:rsid w:val="008F3E9D"/>
    <w:rsid w:val="009021BF"/>
    <w:rsid w:val="009135BF"/>
    <w:rsid w:val="0092066B"/>
    <w:rsid w:val="00952A33"/>
    <w:rsid w:val="00982DED"/>
    <w:rsid w:val="009A394B"/>
    <w:rsid w:val="009A63C3"/>
    <w:rsid w:val="009C0932"/>
    <w:rsid w:val="009C61FB"/>
    <w:rsid w:val="009E4C14"/>
    <w:rsid w:val="00A017DE"/>
    <w:rsid w:val="00A02DCB"/>
    <w:rsid w:val="00A149E6"/>
    <w:rsid w:val="00A14C00"/>
    <w:rsid w:val="00A27C45"/>
    <w:rsid w:val="00A56932"/>
    <w:rsid w:val="00A63A22"/>
    <w:rsid w:val="00A74AD5"/>
    <w:rsid w:val="00A83528"/>
    <w:rsid w:val="00A94A47"/>
    <w:rsid w:val="00AB226E"/>
    <w:rsid w:val="00AC1D67"/>
    <w:rsid w:val="00AC67BB"/>
    <w:rsid w:val="00AE4ED6"/>
    <w:rsid w:val="00AF25DC"/>
    <w:rsid w:val="00B077BE"/>
    <w:rsid w:val="00B256D6"/>
    <w:rsid w:val="00B30185"/>
    <w:rsid w:val="00B51A93"/>
    <w:rsid w:val="00B7047A"/>
    <w:rsid w:val="00B70F4C"/>
    <w:rsid w:val="00B72933"/>
    <w:rsid w:val="00B74C68"/>
    <w:rsid w:val="00B76C4B"/>
    <w:rsid w:val="00B92C49"/>
    <w:rsid w:val="00B944FF"/>
    <w:rsid w:val="00B95006"/>
    <w:rsid w:val="00BD3E1C"/>
    <w:rsid w:val="00BD5915"/>
    <w:rsid w:val="00BE1E81"/>
    <w:rsid w:val="00BE693A"/>
    <w:rsid w:val="00BF49D5"/>
    <w:rsid w:val="00C10E17"/>
    <w:rsid w:val="00C13676"/>
    <w:rsid w:val="00C26333"/>
    <w:rsid w:val="00C373B6"/>
    <w:rsid w:val="00C47ADC"/>
    <w:rsid w:val="00C505C5"/>
    <w:rsid w:val="00C50C36"/>
    <w:rsid w:val="00C56FFA"/>
    <w:rsid w:val="00C62AF5"/>
    <w:rsid w:val="00C747FE"/>
    <w:rsid w:val="00CC64D0"/>
    <w:rsid w:val="00CF1AC0"/>
    <w:rsid w:val="00CF2D8A"/>
    <w:rsid w:val="00CF4942"/>
    <w:rsid w:val="00CF7042"/>
    <w:rsid w:val="00D07C39"/>
    <w:rsid w:val="00D11AB3"/>
    <w:rsid w:val="00D642A8"/>
    <w:rsid w:val="00D66434"/>
    <w:rsid w:val="00D76843"/>
    <w:rsid w:val="00D9269B"/>
    <w:rsid w:val="00DA0BF5"/>
    <w:rsid w:val="00DA5812"/>
    <w:rsid w:val="00DA5E13"/>
    <w:rsid w:val="00DB08E6"/>
    <w:rsid w:val="00DB1906"/>
    <w:rsid w:val="00DB2B9C"/>
    <w:rsid w:val="00DB394A"/>
    <w:rsid w:val="00DB7F83"/>
    <w:rsid w:val="00DD333D"/>
    <w:rsid w:val="00DE0F21"/>
    <w:rsid w:val="00DF18E8"/>
    <w:rsid w:val="00DF2F5D"/>
    <w:rsid w:val="00E06AA0"/>
    <w:rsid w:val="00E12E2A"/>
    <w:rsid w:val="00E13D18"/>
    <w:rsid w:val="00E24205"/>
    <w:rsid w:val="00E24BB3"/>
    <w:rsid w:val="00E3732B"/>
    <w:rsid w:val="00E41717"/>
    <w:rsid w:val="00E517F9"/>
    <w:rsid w:val="00E976F1"/>
    <w:rsid w:val="00EB0475"/>
    <w:rsid w:val="00EB4AF9"/>
    <w:rsid w:val="00EB5250"/>
    <w:rsid w:val="00EC20DD"/>
    <w:rsid w:val="00F03A69"/>
    <w:rsid w:val="00F17AC3"/>
    <w:rsid w:val="00F24C53"/>
    <w:rsid w:val="00F45BB7"/>
    <w:rsid w:val="00F54EFF"/>
    <w:rsid w:val="00F6561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167D-464C-4C9B-AECE-5D5101C3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1980</Words>
  <Characters>11288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2023-07-18T12:06:00Z</cp:lastPrinted>
  <dcterms:created xsi:type="dcterms:W3CDTF">2024-03-18T11:21:00Z</dcterms:created>
  <dcterms:modified xsi:type="dcterms:W3CDTF">2024-03-18T11:21:00Z</dcterms:modified>
</cp:coreProperties>
</file>