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71" w:rsidRDefault="00890B71" w:rsidP="00374A7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90B71" w:rsidRDefault="00890B71" w:rsidP="00374A7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90B71" w:rsidRDefault="00890B71" w:rsidP="00374A7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90B71" w:rsidRDefault="00890B71" w:rsidP="00374A7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90B71" w:rsidRPr="00FA5C27" w:rsidRDefault="00890B71" w:rsidP="00374A72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A5C27">
        <w:rPr>
          <w:rFonts w:ascii="GHEA Grapalat" w:hAnsi="GHEA Grapalat"/>
          <w:b w:val="0"/>
          <w:sz w:val="20"/>
          <w:lang w:val="hy-AM"/>
        </w:rPr>
        <w:t>ԵՔ-ԲՄԾՁԲ-</w:t>
      </w:r>
      <w:r w:rsidR="00AD34CE">
        <w:rPr>
          <w:rFonts w:ascii="GHEA Grapalat" w:hAnsi="GHEA Grapalat"/>
          <w:b w:val="0"/>
          <w:sz w:val="20"/>
          <w:lang w:val="hy-AM"/>
        </w:rPr>
        <w:t>19/52</w:t>
      </w:r>
    </w:p>
    <w:p w:rsidR="00890B71" w:rsidRPr="00960651" w:rsidRDefault="00890B71" w:rsidP="00374A7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890B71" w:rsidRPr="00CB13A6" w:rsidRDefault="00FA5C27" w:rsidP="001204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A5C27">
        <w:rPr>
          <w:rFonts w:ascii="GHEA Grapalat" w:hAnsi="GHEA Grapalat" w:cs="Sylfaen"/>
          <w:sz w:val="20"/>
          <w:lang w:val="hy-AM"/>
        </w:rPr>
        <w:t>Երևանի քաղաքապետարանը</w:t>
      </w:r>
      <w:r w:rsidR="00890B71">
        <w:rPr>
          <w:rFonts w:ascii="GHEA Grapalat" w:hAnsi="GHEA Grapalat" w:cs="Sylfaen"/>
          <w:sz w:val="20"/>
          <w:lang w:val="af-ZA"/>
        </w:rPr>
        <w:t xml:space="preserve"> ստորև ներկայացնում է իր 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կարիքների համար </w:t>
      </w:r>
      <w:r w:rsidR="00120400" w:rsidRPr="00CB13A6">
        <w:rPr>
          <w:rFonts w:ascii="GHEA Grapalat" w:hAnsi="GHEA Grapalat" w:cs="Sylfaen"/>
          <w:sz w:val="20"/>
          <w:lang w:val="hy-AM"/>
        </w:rPr>
        <w:t xml:space="preserve">«Առողջապահության ապահովագրություն» փաթեթի 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ձեռքբերման նպատակով կազմակերպված </w:t>
      </w:r>
      <w:r w:rsidR="00120400" w:rsidRPr="00CB13A6">
        <w:rPr>
          <w:rFonts w:ascii="GHEA Grapalat" w:hAnsi="GHEA Grapalat" w:cs="Sylfaen"/>
          <w:sz w:val="20"/>
          <w:lang w:val="hy-AM"/>
        </w:rPr>
        <w:t>ԵՔ-ԲՄԾՁԲ-</w:t>
      </w:r>
      <w:r w:rsidR="00AD34CE">
        <w:rPr>
          <w:rFonts w:ascii="GHEA Grapalat" w:hAnsi="GHEA Grapalat" w:cs="Sylfaen"/>
          <w:sz w:val="20"/>
          <w:lang w:val="hy-AM"/>
        </w:rPr>
        <w:t>19/52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 գնման ընթացակարգի</w:t>
      </w:r>
      <w:r w:rsidR="00120400">
        <w:rPr>
          <w:rFonts w:ascii="GHEA Grapalat" w:hAnsi="GHEA Grapalat" w:cs="Sylfaen"/>
          <w:sz w:val="20"/>
          <w:lang w:val="hy-AM"/>
        </w:rPr>
        <w:t xml:space="preserve"> </w:t>
      </w:r>
      <w:r w:rsidR="00890B71" w:rsidRPr="00CB13A6">
        <w:rPr>
          <w:rFonts w:ascii="GHEA Grapalat" w:hAnsi="GHEA Grapalat" w:cs="Sylfaen"/>
          <w:sz w:val="20"/>
          <w:lang w:val="hy-AM"/>
        </w:rPr>
        <w:t>արդյունքում պայմանագիր կնքելու որոշման մասին տեղեկատվությունը`</w:t>
      </w:r>
    </w:p>
    <w:p w:rsidR="00890B71" w:rsidRPr="00CB13A6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120400">
        <w:rPr>
          <w:rFonts w:ascii="GHEA Grapalat" w:hAnsi="GHEA Grapalat"/>
          <w:sz w:val="20"/>
          <w:lang w:val="hy-AM"/>
        </w:rPr>
        <w:t>19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D34CE">
        <w:rPr>
          <w:rFonts w:ascii="GHEA Grapalat" w:hAnsi="GHEA Grapalat"/>
          <w:sz w:val="20"/>
          <w:lang w:val="hy-AM"/>
        </w:rPr>
        <w:t>հունիսի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D34CE">
        <w:rPr>
          <w:rFonts w:ascii="GHEA Grapalat" w:hAnsi="GHEA Grapalat"/>
          <w:sz w:val="20"/>
          <w:lang w:val="hy-AM"/>
        </w:rPr>
        <w:t>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05B0D"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90B7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5453" w:rsidRPr="008D1342" w:rsidRDefault="00E05453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90B71" w:rsidRPr="00CB13A6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8D1342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8D1342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8D1342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D1342">
        <w:rPr>
          <w:rFonts w:ascii="GHEA Grapalat" w:hAnsi="GHEA Grapalat" w:cs="Sylfaen"/>
          <w:sz w:val="20"/>
          <w:lang w:val="af-ZA"/>
        </w:rPr>
        <w:t xml:space="preserve">` </w:t>
      </w:r>
      <w:r w:rsidR="008D1342" w:rsidRPr="008D1342">
        <w:rPr>
          <w:rFonts w:ascii="GHEA Grapalat" w:hAnsi="GHEA Grapalat" w:cs="Sylfaen"/>
          <w:sz w:val="20"/>
          <w:lang w:val="af-ZA"/>
        </w:rPr>
        <w:t>Երևանի քաղաքապետարանի աշխատակիցների համար «Առողջության ապահովագրություն» փաթեթի</w:t>
      </w:r>
      <w:r w:rsidR="00CB13A6" w:rsidRPr="00CB13A6">
        <w:rPr>
          <w:rFonts w:ascii="GHEA Grapalat" w:hAnsi="GHEA Grapalat" w:cs="Sylfaen"/>
          <w:sz w:val="20"/>
          <w:lang w:val="af-ZA"/>
        </w:rPr>
        <w:t xml:space="preserve"> «Առողջապահության ապահովագրություն» փաթեթի ձեռքբերմ</w:t>
      </w:r>
      <w:r w:rsidRPr="00CB13A6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8"/>
        <w:gridCol w:w="2369"/>
        <w:gridCol w:w="2438"/>
        <w:gridCol w:w="2989"/>
      </w:tblGrid>
      <w:tr w:rsidR="00890B71" w:rsidRPr="00960651" w:rsidTr="00CB13A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34CE" w:rsidRPr="00AD34CE" w:rsidTr="007815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AD34CE" w:rsidRPr="006F364F" w:rsidRDefault="00AD34CE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Սիլ Ինշուրանս ԱՓԲԸ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D34CE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34CE" w:rsidRPr="00CB13A6" w:rsidRDefault="00AD34CE" w:rsidP="00E0545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D34CE" w:rsidRPr="00960651" w:rsidTr="007815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34CE" w:rsidRPr="00CB13A6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AD34CE" w:rsidRPr="006F364F" w:rsidRDefault="00AD34CE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Նաիրի Ինշուրանս Ապահովագրական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D34CE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D34CE" w:rsidRPr="008D1342" w:rsidTr="007815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34CE" w:rsidRPr="00CB13A6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AD34CE" w:rsidRPr="006F364F" w:rsidRDefault="00AD34CE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Armenia Insurance ILLC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D34CE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D34CE" w:rsidRPr="006F364F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6F364F">
              <w:rPr>
                <w:rFonts w:ascii="GHEA Grapalat" w:hAnsi="GHEA Grapalat"/>
                <w:sz w:val="14"/>
                <w:szCs w:val="14"/>
                <w:lang w:val="hy-AM"/>
              </w:rPr>
              <w:t>«Արմենիա Ինշուրանս» ԱՓԲԸ-ի, որի կողմից ներկայացված</w:t>
            </w:r>
            <w:r w:rsidRPr="006F364F">
              <w:rPr>
                <w:rFonts w:ascii="GHEA Grapalat" w:hAnsi="GHEA Grapalat"/>
                <w:sz w:val="14"/>
                <w:szCs w:val="14"/>
                <w:lang w:val="af-ZA"/>
              </w:rPr>
              <w:t xml:space="preserve"> (</w:t>
            </w:r>
            <w:r w:rsidRPr="006F364F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Հավելված </w:t>
            </w:r>
            <w:r w:rsidRPr="006F364F">
              <w:rPr>
                <w:rFonts w:ascii="GHEA Grapalat" w:hAnsi="GHEA Grapalat"/>
                <w:sz w:val="14"/>
                <w:szCs w:val="14"/>
                <w:lang w:val="af-ZA"/>
              </w:rPr>
              <w:t>4)</w:t>
            </w:r>
            <w:r w:rsidRPr="006F364F">
              <w:rPr>
                <w:rFonts w:ascii="GHEA Grapalat" w:hAnsi="GHEA Grapalat"/>
                <w:sz w:val="14"/>
                <w:szCs w:val="14"/>
                <w:lang w:val="hy-AM"/>
              </w:rPr>
              <w:t xml:space="preserve"> գնային առաջարկը չի համապատասխանում Հրավերի 5.3 կետի և </w:t>
            </w:r>
            <w:r w:rsidRPr="006F364F">
              <w:rPr>
                <w:rFonts w:ascii="GHEA Grapalat" w:hAnsi="GHEA Grapalat" w:cs="Sylfaen"/>
                <w:sz w:val="14"/>
                <w:szCs w:val="14"/>
                <w:lang w:val="hy-AM"/>
              </w:rPr>
              <w:t>ՀՀ կառավարության 04.05.2017 թվականի թիվ 526-Ն որոշմամբ հաստատված գնումների գործընթացի կազմակերպման կարգի (այսուհետ՝ Կարգ)</w:t>
            </w:r>
            <w:r w:rsidRPr="006F364F">
              <w:rPr>
                <w:rFonts w:ascii="GHEA Grapalat" w:hAnsi="GHEA Grapalat"/>
                <w:sz w:val="14"/>
                <w:szCs w:val="14"/>
                <w:lang w:val="hy-AM"/>
              </w:rPr>
              <w:t xml:space="preserve"> 32-րդ կետի 8-ին ենթակետի պահանջներին, այն է «</w:t>
            </w:r>
            <w:r w:rsidRPr="006F364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եթե պայմանագրի գինը կայուն է, ապա մասնակիցը գնային առաջարկը ներկայացնում է մեկ թվով՝ պայմանագրի կատարման համար առաջարկվող ընդհանուր գնով»</w:t>
            </w:r>
          </w:p>
        </w:tc>
      </w:tr>
      <w:tr w:rsidR="00AD34CE" w:rsidRPr="00960651" w:rsidTr="007815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34CE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AD34CE" w:rsidRPr="006F364F" w:rsidRDefault="00AD34CE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Ռոսգոսստրախ-Արմենիա ԱՓԲԸ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D34CE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90B71" w:rsidRPr="008D1342" w:rsidTr="006937D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364F" w:rsidRPr="00960651" w:rsidTr="00AA201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364F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F364F" w:rsidRPr="006F364F" w:rsidRDefault="006F364F" w:rsidP="00DE4BD7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Սիլ Ինշուրանս ԱՓԲԸ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64F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F364F" w:rsidRPr="006F364F" w:rsidRDefault="006F364F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67,500,000</w:t>
            </w:r>
          </w:p>
        </w:tc>
      </w:tr>
      <w:tr w:rsidR="006F364F" w:rsidRPr="00960651" w:rsidTr="00AA20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364F" w:rsidRPr="00CB13A6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</w:tcPr>
          <w:p w:rsidR="006F364F" w:rsidRPr="006F364F" w:rsidRDefault="006F364F" w:rsidP="00DE4BD7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Նաիրի Ինշուրանս Ապահովագրական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64F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F364F" w:rsidRPr="006F364F" w:rsidRDefault="006F364F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88,440,000</w:t>
            </w:r>
          </w:p>
        </w:tc>
      </w:tr>
      <w:tr w:rsidR="00890B71" w:rsidRPr="00960651" w:rsidTr="006937D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CB13A6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6F364F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Ռոսգոսստրախ-Արմենիա ԱՓԲԸ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364F" w:rsidRPr="006F364F" w:rsidRDefault="006F364F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100,830,000</w:t>
            </w:r>
          </w:p>
          <w:p w:rsidR="00890B71" w:rsidRPr="006F364F" w:rsidRDefault="00890B71" w:rsidP="006F364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90B71" w:rsidRPr="0073466D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="0073466D" w:rsidRPr="0073466D">
        <w:rPr>
          <w:rFonts w:ascii="GHEA Grapalat" w:hAnsi="GHEA Grapalat" w:cs="Sylfaen"/>
          <w:sz w:val="20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սկզբունքով</w:t>
      </w:r>
      <w:r w:rsidRPr="0073466D">
        <w:rPr>
          <w:rFonts w:ascii="GHEA Grapalat" w:hAnsi="GHEA Grapalat" w:cs="Sylfaen"/>
          <w:sz w:val="20"/>
          <w:lang w:val="af-ZA"/>
        </w:rPr>
        <w:t>։</w:t>
      </w:r>
    </w:p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466D"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90B7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890B71" w:rsidRPr="00A7446E" w:rsidRDefault="0073466D" w:rsidP="00374A72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ԵՔ-ԲՄԾՁԲ-</w:t>
      </w:r>
      <w:r w:rsidR="00AD34CE">
        <w:rPr>
          <w:rFonts w:ascii="GHEA Grapalat" w:hAnsi="GHEA Grapalat"/>
          <w:b/>
          <w:sz w:val="20"/>
          <w:lang w:val="hy-AM"/>
        </w:rPr>
        <w:t>19/52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="00890B71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Գ. Մուրադյան</w:t>
      </w:r>
      <w:r w:rsidR="00890B71">
        <w:rPr>
          <w:rFonts w:ascii="GHEA Grapalat" w:hAnsi="GHEA Grapalat" w:cs="Sylfaen"/>
          <w:sz w:val="20"/>
          <w:lang w:val="af-ZA"/>
        </w:rPr>
        <w:t>ին:</w:t>
      </w:r>
    </w:p>
    <w:p w:rsidR="00890B71" w:rsidRPr="00A7446E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890B71" w:rsidRPr="00EA309E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3466D">
        <w:rPr>
          <w:rFonts w:ascii="GHEA Grapalat" w:hAnsi="GHEA Grapalat"/>
          <w:sz w:val="20"/>
          <w:lang w:val="hy-AM"/>
        </w:rPr>
        <w:t>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0B71" w:rsidRPr="00EA309E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3466D" w:rsidRPr="0073466D">
        <w:rPr>
          <w:rFonts w:ascii="GHEA Grapalat" w:hAnsi="GHEA Grapalat"/>
          <w:sz w:val="20"/>
          <w:lang w:val="af-ZA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0B71" w:rsidRPr="00960651" w:rsidRDefault="00890B71" w:rsidP="0073466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890B71" w:rsidRPr="0073466D" w:rsidRDefault="00890B71" w:rsidP="00374A72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3466D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="0073466D" w:rsidRPr="0073466D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Երևանի քաղաքապետարան</w:t>
      </w:r>
    </w:p>
    <w:p w:rsidR="00A67448" w:rsidRPr="0073466D" w:rsidRDefault="00A67448" w:rsidP="00374A72">
      <w:pPr>
        <w:spacing w:after="0" w:line="240" w:lineRule="auto"/>
        <w:rPr>
          <w:lang w:val="af-ZA"/>
        </w:rPr>
      </w:pPr>
    </w:p>
    <w:sectPr w:rsidR="00A67448" w:rsidRPr="0073466D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A58" w:rsidRDefault="00BE6A58" w:rsidP="006A6661">
      <w:pPr>
        <w:spacing w:after="0" w:line="240" w:lineRule="auto"/>
      </w:pPr>
      <w:r>
        <w:separator/>
      </w:r>
    </w:p>
  </w:endnote>
  <w:endnote w:type="continuationSeparator" w:id="1">
    <w:p w:rsidR="00BE6A58" w:rsidRDefault="00BE6A58" w:rsidP="006A6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5F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744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BE6A5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5F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74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134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BE6A58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E6A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A58" w:rsidRDefault="00BE6A58" w:rsidP="006A6661">
      <w:pPr>
        <w:spacing w:after="0" w:line="240" w:lineRule="auto"/>
      </w:pPr>
      <w:r>
        <w:separator/>
      </w:r>
    </w:p>
  </w:footnote>
  <w:footnote w:type="continuationSeparator" w:id="1">
    <w:p w:rsidR="00BE6A58" w:rsidRDefault="00BE6A58" w:rsidP="006A6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E6A5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E6A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E6A5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0B71"/>
    <w:rsid w:val="00120400"/>
    <w:rsid w:val="00167707"/>
    <w:rsid w:val="00305B0D"/>
    <w:rsid w:val="00360B84"/>
    <w:rsid w:val="00374A72"/>
    <w:rsid w:val="00447547"/>
    <w:rsid w:val="006937D5"/>
    <w:rsid w:val="006A6661"/>
    <w:rsid w:val="006F364F"/>
    <w:rsid w:val="0073466D"/>
    <w:rsid w:val="00835F9D"/>
    <w:rsid w:val="00890B71"/>
    <w:rsid w:val="008D1342"/>
    <w:rsid w:val="009355C9"/>
    <w:rsid w:val="00A67448"/>
    <w:rsid w:val="00A90631"/>
    <w:rsid w:val="00AD34CE"/>
    <w:rsid w:val="00BE6A58"/>
    <w:rsid w:val="00CB13A6"/>
    <w:rsid w:val="00D5353C"/>
    <w:rsid w:val="00E05453"/>
    <w:rsid w:val="00FA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661"/>
  </w:style>
  <w:style w:type="paragraph" w:styleId="Heading3">
    <w:name w:val="heading 3"/>
    <w:basedOn w:val="Normal"/>
    <w:next w:val="Normal"/>
    <w:link w:val="Heading3Char"/>
    <w:qFormat/>
    <w:rsid w:val="00890B7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90B7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890B7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90B7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890B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90B7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90B7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90B7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90B7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90B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90B71"/>
  </w:style>
  <w:style w:type="paragraph" w:styleId="Footer">
    <w:name w:val="footer"/>
    <w:basedOn w:val="Normal"/>
    <w:link w:val="FooterChar"/>
    <w:rsid w:val="00890B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890B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13</cp:revision>
  <cp:lastPrinted>2019-06-06T14:11:00Z</cp:lastPrinted>
  <dcterms:created xsi:type="dcterms:W3CDTF">2019-01-25T10:31:00Z</dcterms:created>
  <dcterms:modified xsi:type="dcterms:W3CDTF">2019-06-07T11:28:00Z</dcterms:modified>
</cp:coreProperties>
</file>