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A81CC9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A21557" w:rsidRDefault="00A21557" w:rsidP="00A21557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ՀՀ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Արմավիրի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մարզի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Խայ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համայնքի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&lt;&lt;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ԿՈՒՄՈՒՆԱԼ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ՍՊԱՍԱՐԿՈՒՄ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ԵՎ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ԲԱՐԵԿԱՐԳՈՒՄ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&gt;&gt;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մ.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Արմավիր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.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Խոյ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գ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.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Հայթաղ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Մաշտոցի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փ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. 16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ստորև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ներկայացնում է իր</w:t>
      </w:r>
      <w:r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>կա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րիքների համար </w:t>
      </w:r>
      <w:r w:rsidR="0016216A" w:rsidRPr="00965E22">
        <w:rPr>
          <w:rFonts w:ascii="GHEA Grapalat" w:hAnsi="GHEA Grapalat" w:cs="Sylfaen"/>
          <w:b/>
          <w:iCs/>
          <w:lang w:val="hy-AM"/>
        </w:rPr>
        <w:t>ՀՀ  Արմավիրի մարզի Խոյ համայնքի բնակավայրերի մարզային (տեղական) նշանակության ավտոմոբիլային ճանապարհների փոսային նորոգման</w:t>
      </w:r>
      <w:r w:rsidR="0016216A" w:rsidRPr="00965E22">
        <w:rPr>
          <w:rFonts w:ascii="GHEA Grapalat" w:hAnsi="GHEA Grapalat"/>
          <w:b/>
          <w:iCs/>
          <w:lang w:val="af-ZA"/>
        </w:rPr>
        <w:t xml:space="preserve"> նախագծանախահաշվային փաստաթղթերի կազմման, ծախսերի գնահատման</w:t>
      </w:r>
      <w:r w:rsidR="0016216A" w:rsidRPr="00965E22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</w:t>
      </w:r>
      <w:r w:rsidR="0016216A" w:rsidRPr="00965E22">
        <w:rPr>
          <w:rFonts w:ascii="GHEA Grapalat" w:hAnsi="GHEA Grapalat"/>
          <w:b/>
          <w:iCs/>
          <w:lang w:val="hy-AM"/>
        </w:rPr>
        <w:t>աշխատանքներ</w:t>
      </w:r>
      <w:r w:rsidR="0016216A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կազմակերպված </w:t>
      </w:r>
      <w:r w:rsidRPr="00A21557">
        <w:rPr>
          <w:rFonts w:ascii="Arial Armenian" w:hAnsi="Arial Armenian"/>
          <w:bCs/>
          <w:iCs/>
          <w:lang w:val="pt-BR"/>
        </w:rPr>
        <w:t>§</w:t>
      </w:r>
      <w:r w:rsidR="004D3022" w:rsidRPr="004D3022">
        <w:rPr>
          <w:rFonts w:ascii="Sylfaen" w:hAnsi="Sylfaen" w:cs="Sylfaen"/>
          <w:lang w:val="af-ZA"/>
        </w:rPr>
        <w:t xml:space="preserve"> </w:t>
      </w:r>
      <w:r w:rsidR="004D3022" w:rsidRPr="00B975E2">
        <w:rPr>
          <w:rFonts w:ascii="Sylfaen" w:hAnsi="Sylfaen" w:cs="Sylfaen"/>
          <w:lang w:val="af-ZA"/>
        </w:rPr>
        <w:t>ԱՄԽՀԿՍԲՀՀ</w:t>
      </w:r>
      <w:r w:rsidR="004D3022" w:rsidRPr="00B975E2">
        <w:rPr>
          <w:lang w:val="af-ZA"/>
        </w:rPr>
        <w:t>-</w:t>
      </w:r>
      <w:r w:rsidR="004D3022">
        <w:rPr>
          <w:rFonts w:ascii="Sylfaen" w:hAnsi="Sylfaen" w:cs="Sylfaen"/>
          <w:lang w:val="af-ZA"/>
        </w:rPr>
        <w:t>ԳՀ</w:t>
      </w:r>
      <w:r w:rsidR="004D3022">
        <w:rPr>
          <w:rFonts w:ascii="Sylfaen" w:hAnsi="Sylfaen" w:cs="Sylfaen"/>
          <w:lang w:val="hy-AM"/>
        </w:rPr>
        <w:t>Ծ</w:t>
      </w:r>
      <w:r w:rsidR="004D3022" w:rsidRPr="00B975E2">
        <w:rPr>
          <w:rFonts w:ascii="Sylfaen" w:hAnsi="Sylfaen" w:cs="Sylfaen"/>
          <w:lang w:val="af-ZA"/>
        </w:rPr>
        <w:t>ՁԲ</w:t>
      </w:r>
      <w:r w:rsidR="004D3022" w:rsidRPr="00B975E2">
        <w:rPr>
          <w:lang w:val="af-ZA"/>
        </w:rPr>
        <w:t>-2</w:t>
      </w:r>
      <w:r w:rsidR="004D3022">
        <w:rPr>
          <w:rFonts w:asciiTheme="minorHAnsi" w:hAnsiTheme="minorHAnsi"/>
          <w:lang w:val="hy-AM"/>
        </w:rPr>
        <w:t>4</w:t>
      </w:r>
      <w:r w:rsidR="004D3022" w:rsidRPr="00B975E2">
        <w:rPr>
          <w:lang w:val="af-ZA"/>
        </w:rPr>
        <w:t>/</w:t>
      </w:r>
      <w:r w:rsidR="0016216A">
        <w:rPr>
          <w:rFonts w:asciiTheme="minorHAnsi" w:hAnsiTheme="minorHAnsi"/>
          <w:lang w:val="hy-AM"/>
        </w:rPr>
        <w:t>6</w:t>
      </w:r>
      <w:r w:rsidRPr="00A21557">
        <w:rPr>
          <w:rFonts w:ascii="Arial Armenian" w:hAnsi="Arial Armenian"/>
          <w:bCs/>
          <w:iCs/>
          <w:lang w:val="pt-BR"/>
        </w:rPr>
        <w:t>¦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168"/>
        <w:gridCol w:w="403"/>
        <w:gridCol w:w="805"/>
        <w:gridCol w:w="36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886C9A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886C9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2"/>
                <w:szCs w:val="14"/>
                <w:lang w:eastAsia="ru-RU"/>
              </w:rPr>
            </w:pPr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86C9A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886C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4"/>
                <w:lang w:eastAsia="ru-RU"/>
              </w:rPr>
            </w:pPr>
          </w:p>
        </w:tc>
      </w:tr>
      <w:tr w:rsidR="0022631D" w:rsidRPr="00886C9A" w:rsidTr="0016216A">
        <w:trPr>
          <w:trHeight w:val="754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886C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4"/>
                <w:lang w:eastAsia="ru-RU"/>
              </w:rPr>
            </w:pPr>
          </w:p>
        </w:tc>
      </w:tr>
      <w:tr w:rsidR="004D3022" w:rsidRPr="0016216A" w:rsidTr="00CE53D9">
        <w:trPr>
          <w:trHeight w:val="585"/>
        </w:trPr>
        <w:tc>
          <w:tcPr>
            <w:tcW w:w="9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022" w:rsidRPr="00776117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D3022" w:rsidRPr="0016216A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16A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ՀՀ  Արմավիրի մարզի Խոյ համայնքի բնակավայրերի մարզային (տեղական) նշանակության ավտոմոբիլային ճանապարհների փոսային նորոգման նախագծանախահաշվային փաստաթղթերի կազմման, ծախսերի գնահատման աշխատանքներ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3022" w:rsidRPr="001D0C37" w:rsidRDefault="0016216A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3022" w:rsidRPr="004D3022" w:rsidRDefault="0016216A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3022" w:rsidRPr="004D3022" w:rsidRDefault="0016216A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D3022" w:rsidRPr="004D3022" w:rsidRDefault="0016216A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250000</w:t>
            </w:r>
          </w:p>
        </w:tc>
        <w:tc>
          <w:tcPr>
            <w:tcW w:w="13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D3022" w:rsidRPr="004D3022" w:rsidRDefault="0016216A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250000</w:t>
            </w:r>
          </w:p>
        </w:tc>
        <w:tc>
          <w:tcPr>
            <w:tcW w:w="18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216A" w:rsidRPr="0016216A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bookmarkStart w:id="0" w:name="_Hlk170737336"/>
            <w:r w:rsidRPr="0016216A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Նախագծով նախատեսվող աշխատանքների հետ կապված մանրամասները համաձայնեցնել</w:t>
            </w:r>
          </w:p>
          <w:p w:rsidR="0016216A" w:rsidRPr="0016216A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 w:rsidRPr="0016216A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պատվիրատուի հետ:</w:t>
            </w:r>
          </w:p>
          <w:p w:rsidR="0016216A" w:rsidRPr="0016216A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 w:rsidRPr="0016216A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Անհրաժեշտ աշխատանքներն իրականացվելու են Խոյ համայնքի տարածքում մոտ 3000 քմ փոսալցման աշխատանքների համար /Դողս, Ամբերդ, Այգեշատ, Մոնթեավան, Ծաղկունք, Ծիածան, հովտամեջ, Գեղակերտ, Հայթաղ, Մրգաստան/։</w:t>
            </w:r>
          </w:p>
          <w:p w:rsidR="0016216A" w:rsidRPr="0016216A" w:rsidRDefault="0016216A" w:rsidP="0016216A">
            <w:pPr>
              <w:pStyle w:val="aa"/>
              <w:tabs>
                <w:tab w:val="left" w:pos="1248"/>
              </w:tabs>
              <w:ind w:firstLine="0"/>
              <w:jc w:val="left"/>
              <w:rPr>
                <w:rFonts w:ascii="Sylfaen" w:hAnsi="Sylfaen" w:cs="Sylfaen"/>
                <w:b/>
                <w:sz w:val="12"/>
                <w:szCs w:val="12"/>
                <w:lang w:val="hy-AM" w:bidi="ar-SA"/>
              </w:rPr>
            </w:pPr>
            <w:r w:rsidRPr="0016216A">
              <w:rPr>
                <w:rFonts w:ascii="Sylfaen" w:hAnsi="Sylfaen" w:cs="Sylfaen"/>
                <w:b/>
                <w:sz w:val="12"/>
                <w:szCs w:val="12"/>
                <w:lang w:val="hy-AM" w:bidi="ar-SA"/>
              </w:rPr>
              <w:t xml:space="preserve">Խոյ համայնքի փողոցների  փոսային նորոգման աշխատանքների  նախագծանախահաշվային փաստաթղթերը պետք է կազմվեն և ներկայացվեն հայերեն և ռուսերեն լեզուներով՝ երեք թղթային օրինակով և մեկ էլեկտրոնային տարբերակով (ACAD PDF ֆորմատներով, ծավալաթերթերը, ամփոփագրերը և նախահաշիվները նաև Excel ֆորմատով): Նախագծանախահաշվային փաստաթղթերը պետք է պատրաստված լինեն համակարգչային համապատասխան ծրագրերի կիրառման միջոցով, լինեն գունավոր և ընթեռնելի: Նախագծային փաստաթղթերի կազմը, բովանդակությունը և նախագծային լուծումները պետք է համապատասխանեն ՀՀ-ում գործող նորմատիվատեխնիկական փաստաթղթերով և նորմատիվ իրավական ակտերով սահմանված պահանջներին: Նախագծանախահաշվային </w:t>
            </w:r>
            <w:r w:rsidRPr="0016216A">
              <w:rPr>
                <w:rFonts w:ascii="Sylfaen" w:hAnsi="Sylfaen" w:cs="Sylfaen"/>
                <w:b/>
                <w:sz w:val="12"/>
                <w:szCs w:val="12"/>
                <w:lang w:val="hy-AM" w:bidi="ar-SA"/>
              </w:rPr>
              <w:lastRenderedPageBreak/>
              <w:t>փաստաթղթերը պետք է կազմվեն ՀՀ քաղաքաշինության նախարարի 2017 թվականի սեպտեմբերի 11-ի N 128-Ն հրամանով սահմանված պահանջներին համապատասխան:  Նախատեսել  փողոցների փոսային նորոգման  աշխատանքների ծավալները ամբողջ համայնքի տարածքի համար` 3000 քմ փոսային նորոգում, Ասֆալտապատման աշխատանքների նախահաշվային փաստաթղթերը կազմելուց հաշվարկել այնպես, որ լինի բարձր որակի և համապատասխանի շինարարական նորմերին։</w:t>
            </w:r>
          </w:p>
          <w:bookmarkEnd w:id="0"/>
          <w:p w:rsidR="004D3022" w:rsidRPr="004D3022" w:rsidRDefault="004D3022" w:rsidP="0016216A">
            <w:pPr>
              <w:widowControl w:val="0"/>
              <w:tabs>
                <w:tab w:val="left" w:pos="1248"/>
              </w:tabs>
              <w:spacing w:before="0" w:after="0"/>
              <w:ind w:left="0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:rsidR="0016216A" w:rsidRPr="0016216A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 w:rsidRPr="0016216A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lastRenderedPageBreak/>
              <w:t>Նախագծով նախատեսվող աշխատանքների հետ կապված մանրամասները համաձայնեցնել</w:t>
            </w:r>
          </w:p>
          <w:p w:rsidR="0016216A" w:rsidRPr="0016216A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 w:rsidRPr="0016216A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պատվիրատուի հետ:</w:t>
            </w:r>
          </w:p>
          <w:p w:rsidR="0016216A" w:rsidRPr="0016216A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 w:rsidRPr="0016216A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Անհրաժեշտ աշխատանքներն իրականացվելու են Խոյ համայնքի տարածքում մոտ 3000 քմ փոսալցման աշխատանքների համար /Դողս, Ամբերդ, Այգեշատ, Մոնթեավան, Ծաղկունք, Ծիածան, հովտամեջ, Գեղակերտ, Հայթաղ, Մրգաստան/։</w:t>
            </w:r>
          </w:p>
          <w:p w:rsidR="0016216A" w:rsidRPr="0016216A" w:rsidRDefault="0016216A" w:rsidP="0016216A">
            <w:pPr>
              <w:pStyle w:val="aa"/>
              <w:tabs>
                <w:tab w:val="left" w:pos="1248"/>
              </w:tabs>
              <w:ind w:firstLine="0"/>
              <w:jc w:val="left"/>
              <w:rPr>
                <w:rFonts w:ascii="Sylfaen" w:hAnsi="Sylfaen" w:cs="Sylfaen"/>
                <w:b/>
                <w:sz w:val="12"/>
                <w:szCs w:val="12"/>
                <w:lang w:val="hy-AM" w:bidi="ar-SA"/>
              </w:rPr>
            </w:pPr>
            <w:r w:rsidRPr="0016216A">
              <w:rPr>
                <w:rFonts w:ascii="Sylfaen" w:hAnsi="Sylfaen" w:cs="Sylfaen"/>
                <w:b/>
                <w:sz w:val="12"/>
                <w:szCs w:val="12"/>
                <w:lang w:val="hy-AM" w:bidi="ar-SA"/>
              </w:rPr>
              <w:t xml:space="preserve">Խոյ համայնքի փողոցների  փոսային նորոգման աշխատանքների  նախագծանախահաշվային փաստաթղթերը պետք է կազմվեն և ներկայացվեն հայերեն և ռուսերեն լեզուներով՝ երեք թղթային օրինակով և մեկ էլեկտրոնային տարբերակով (ACAD PDF ֆորմատներով, ծավալաթերթերը, ամփոփագրերը և նախահաշիվները նաև Excel ֆորմատով): Նախագծանախահաշվային փաստաթղթերը պետք է պատրաստված լինեն համակարգչային համապատասխան ծրագրերի կիրառման միջոցով, լինեն գունավոր և ընթեռնելի: Նախագծային փաստաթղթերի կազմը, բովանդակությունը և նախագծային լուծումները պետք է համապատասխանեն ՀՀ-ում գործող նորմատիվատեխնիկական փաստաթղթերով և նորմատիվ իրավական ակտերով սահմանված պահանջներին: Նախագծանախահաշվային </w:t>
            </w:r>
            <w:r w:rsidRPr="0016216A">
              <w:rPr>
                <w:rFonts w:ascii="Sylfaen" w:hAnsi="Sylfaen" w:cs="Sylfaen"/>
                <w:b/>
                <w:sz w:val="12"/>
                <w:szCs w:val="12"/>
                <w:lang w:val="hy-AM" w:bidi="ar-SA"/>
              </w:rPr>
              <w:lastRenderedPageBreak/>
              <w:t>փաստաթղթերը պետք է կազմվեն ՀՀ քաղաքաշինության նախարարի 2017 թվականի սեպտեմբերի 11-ի N 128-Ն հրամանով սահմանված պահանջներին համապատասխան:  Նախատեսել  փողոցների փոսային նորոգման  աշխատանքների ծավալները ամբողջ համայնքի տարածքի համար` 3000 քմ փոսային նորոգում, Ասֆալտապատման աշխատանքների նախահաշվային փաստաթղթերը կազմելուց հաշվարկել այնպես, որ լինի բարձր որակի և համապատասխանի շինարարական նորմերին։</w:t>
            </w:r>
          </w:p>
          <w:p w:rsidR="004D3022" w:rsidRPr="004D3022" w:rsidRDefault="004D3022" w:rsidP="0016216A">
            <w:pPr>
              <w:widowControl w:val="0"/>
              <w:tabs>
                <w:tab w:val="left" w:pos="1248"/>
              </w:tabs>
              <w:spacing w:before="0" w:after="0"/>
              <w:ind w:left="0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4D3022" w:rsidRPr="0016216A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D3022" w:rsidRPr="004D3022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3022" w:rsidRPr="0016216A" w:rsidTr="00012170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1D0C37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D0C3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D0C3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1D0C37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D0C3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Նախահաշվային գնից ցածր տեխ. Բնութագրին համապատասխան միակ մասնակից</w:t>
            </w:r>
          </w:p>
        </w:tc>
      </w:tr>
      <w:tr w:rsidR="004D3022" w:rsidRPr="0016216A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D3022" w:rsidRPr="001D0C37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3022" w:rsidRPr="00A81CC9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D0C3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D0C3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D3022" w:rsidRPr="00DA538B" w:rsidRDefault="001D0C37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  <w:r w:rsidR="0016216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  <w:r w:rsidR="004D3022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</w:t>
            </w:r>
            <w:r w:rsidR="0016216A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7</w:t>
            </w:r>
            <w:r w:rsidR="004D302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2024</w:t>
            </w:r>
          </w:p>
        </w:tc>
      </w:tr>
      <w:tr w:rsidR="004D3022" w:rsidRPr="00A81CC9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4D3022" w:rsidRPr="00A81CC9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:rsidTr="00A21557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435DC5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D3022" w:rsidRPr="00A81CC9" w:rsidTr="00A21557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D3022" w:rsidRPr="00A81CC9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:rsidR="004D3022" w:rsidRPr="00FA363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val="ru-RU" w:eastAsia="ru-RU"/>
              </w:rPr>
              <w:t xml:space="preserve">                         </w:t>
            </w:r>
          </w:p>
        </w:tc>
      </w:tr>
      <w:tr w:rsidR="004D3022" w:rsidRPr="00A81CC9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D3022" w:rsidRPr="00A81CC9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D3022" w:rsidRPr="00A81CC9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D3022" w:rsidRPr="00A81CC9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:rsidTr="004D078F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4D3022" w:rsidRPr="00A81CC9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DA538B" w:rsidRDefault="0016216A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․07</w:t>
            </w:r>
            <w:r w:rsidR="004D30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4D3022" w:rsidRPr="00A81CC9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4D3022" w:rsidRPr="00D40DCF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4D3022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Չի սահմնավում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DA538B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D40DCF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022" w:rsidRPr="00DA538B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D40DC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 </w:t>
            </w:r>
            <w:r w:rsidR="0016216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22</w:t>
            </w:r>
            <w:r w:rsidR="0016216A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․07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4D3022" w:rsidRPr="00D40DCF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D40DCF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40DC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DA538B" w:rsidRDefault="0016216A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․07</w:t>
            </w:r>
            <w:r w:rsidR="004D30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4D3022" w:rsidRPr="00A81CC9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40DC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 կողմից պայմանագ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DA538B" w:rsidRDefault="0016216A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․07</w:t>
            </w:r>
            <w:r w:rsidR="004D30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4D3022" w:rsidRPr="00A81CC9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:rsidTr="00435DC5">
        <w:tc>
          <w:tcPr>
            <w:tcW w:w="814" w:type="dxa"/>
            <w:vMerge w:val="restart"/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76" w:type="dxa"/>
            <w:gridSpan w:val="3"/>
            <w:vMerge w:val="restart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022" w:type="dxa"/>
            <w:gridSpan w:val="31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4D3022" w:rsidRPr="00A81CC9" w:rsidTr="00435DC5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 w:val="restart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4D3022" w:rsidRPr="00A81CC9" w:rsidTr="00435DC5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D3022" w:rsidRPr="00A81CC9" w:rsidTr="001A0A4E">
        <w:trPr>
          <w:trHeight w:val="664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6216A" w:rsidRPr="001F06AA" w:rsidTr="00435DC5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16216A" w:rsidRPr="00191440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:rsidR="0016216A" w:rsidRPr="0016216A" w:rsidRDefault="0016216A" w:rsidP="0016216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16216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&lt;&lt;ԴՐԻՄ ՓՐՈՋԵԿՏ&gt;&gt; ՍՊԸ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16216A" w:rsidRPr="00E36004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ԱՄԽՀԿՍԲՀՀ-ԳՀ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Ծ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ՁԲ-2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/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16216A" w:rsidRPr="001F06AA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․07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6216A" w:rsidRPr="00DA538B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F06A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25.12.202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16216A" w:rsidRPr="001F06AA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16216A" w:rsidRPr="001F06AA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250000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16216A" w:rsidRPr="001F06AA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250000</w:t>
            </w:r>
          </w:p>
        </w:tc>
      </w:tr>
      <w:tr w:rsidR="0016216A" w:rsidRPr="001F06AA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16216A" w:rsidRPr="001F06AA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6216A" w:rsidRPr="00A81CC9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1F06AA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Չափա-բաժնի համարը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1F06AA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0A5DDF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0A5DDF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0A5DDF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16216A" w:rsidRPr="00F76829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1F06AA" w:rsidRDefault="0016216A" w:rsidP="0016216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6216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&lt;&lt;ԴՐԻՄ ՓՐՈՋԵԿՏ&gt;&gt;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16216A" w:rsidRDefault="0016216A" w:rsidP="0016216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16216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Ք</w:t>
            </w:r>
            <w:r w:rsidRPr="0016216A">
              <w:rPr>
                <w:rFonts w:ascii="Times New Roman" w:eastAsia="Times New Roman" w:hAnsi="Times New Roman"/>
                <w:b/>
                <w:sz w:val="14"/>
                <w:szCs w:val="14"/>
                <w:lang w:val="ru-RU" w:eastAsia="ru-RU"/>
              </w:rPr>
              <w:t>․</w:t>
            </w:r>
            <w:r w:rsidRPr="0016216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16216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Երևան</w:t>
            </w:r>
            <w:r w:rsidRPr="0016216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, </w:t>
            </w:r>
            <w:r w:rsidRPr="0016216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շենգավիթ</w:t>
            </w:r>
            <w:r w:rsidRPr="0016216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, </w:t>
            </w:r>
            <w:r w:rsidRPr="0016216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Աէրացիա</w:t>
            </w:r>
            <w:r w:rsidRPr="0016216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16216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շ</w:t>
            </w:r>
            <w:r w:rsidRPr="0016216A">
              <w:rPr>
                <w:rFonts w:ascii="Times New Roman" w:eastAsia="Times New Roman" w:hAnsi="Times New Roman"/>
                <w:b/>
                <w:sz w:val="14"/>
                <w:szCs w:val="14"/>
                <w:lang w:val="ru-RU" w:eastAsia="ru-RU"/>
              </w:rPr>
              <w:t>․</w:t>
            </w:r>
            <w:r w:rsidRPr="0016216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2/3, </w:t>
            </w:r>
            <w:r w:rsidRPr="0016216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բն</w:t>
            </w:r>
            <w:r w:rsidRPr="0016216A">
              <w:rPr>
                <w:rFonts w:ascii="Times New Roman" w:eastAsia="Times New Roman" w:hAnsi="Times New Roman"/>
                <w:b/>
                <w:sz w:val="14"/>
                <w:szCs w:val="14"/>
                <w:lang w:val="ru-RU" w:eastAsia="ru-RU"/>
              </w:rPr>
              <w:t>․</w:t>
            </w:r>
            <w:r w:rsidRPr="0016216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32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16216A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16216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Dreamprojectllc20@gmail.com 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16216A" w:rsidRDefault="0016216A" w:rsidP="0016216A">
            <w:pPr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16216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1150008939059089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16216A" w:rsidRDefault="0016216A" w:rsidP="0016216A">
            <w:pPr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02288148</w:t>
            </w:r>
          </w:p>
        </w:tc>
      </w:tr>
      <w:tr w:rsidR="0016216A" w:rsidRPr="00435DC5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6216A" w:rsidRPr="00FA3639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216A" w:rsidRPr="0016216A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16A" w:rsidRPr="00FA3639" w:rsidRDefault="0016216A" w:rsidP="0016216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A363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6216A" w:rsidRPr="0016216A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6216A" w:rsidRPr="00435DC5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216A" w:rsidRPr="0016216A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16216A" w:rsidRPr="000A5DDF" w:rsidRDefault="0016216A" w:rsidP="0016216A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:rsidR="0016216A" w:rsidRPr="000A5DDF" w:rsidRDefault="0016216A" w:rsidP="0016216A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16216A" w:rsidRPr="000A5DDF" w:rsidRDefault="0016216A" w:rsidP="0016216A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16216A" w:rsidRPr="000A5DDF" w:rsidRDefault="0016216A" w:rsidP="0016216A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16216A" w:rsidRPr="000A5DDF" w:rsidRDefault="0016216A" w:rsidP="0016216A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16216A" w:rsidRPr="000A5DDF" w:rsidRDefault="0016216A" w:rsidP="0016216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16216A" w:rsidRPr="000A5DDF" w:rsidRDefault="0016216A" w:rsidP="0016216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16216A" w:rsidRPr="000A5DDF" w:rsidRDefault="0016216A" w:rsidP="0016216A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16216A" w:rsidRPr="000A5DDF" w:rsidRDefault="0016216A" w:rsidP="0016216A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է-komunal.khoy@mail.ru</w:t>
            </w:r>
          </w:p>
        </w:tc>
      </w:tr>
      <w:tr w:rsidR="0016216A" w:rsidRPr="0016216A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6216A" w:rsidRPr="00A81CC9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16216A" w:rsidRPr="00A81CC9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216A" w:rsidRPr="0016216A" w:rsidTr="00012170">
        <w:trPr>
          <w:trHeight w:val="475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6216A" w:rsidRPr="00A81CC9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6216A" w:rsidRPr="00A81CC9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6216A" w:rsidRPr="0016216A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6216A" w:rsidRPr="00A81CC9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16216A" w:rsidRPr="00A81CC9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216A" w:rsidRPr="0016216A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6216A" w:rsidRPr="0016216A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216A" w:rsidRPr="00A81CC9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216A" w:rsidRPr="0016216A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A5DDF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6216A" w:rsidRPr="0016216A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6216A" w:rsidRPr="00A81CC9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216A" w:rsidRPr="00A81CC9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6216A" w:rsidRPr="00A81CC9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6216A" w:rsidRPr="00A81CC9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6216A" w:rsidRPr="00A81CC9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16216A" w:rsidRPr="00A81CC9" w:rsidRDefault="0016216A" w:rsidP="0016216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216A" w:rsidRPr="00A81CC9" w:rsidTr="00880836">
        <w:trPr>
          <w:trHeight w:val="381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16A" w:rsidRPr="00A81CC9" w:rsidRDefault="0016216A" w:rsidP="0016216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16216A" w:rsidRPr="00A81CC9" w:rsidTr="00E4188B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:rsidR="0016216A" w:rsidRPr="00880836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Մարիանա Պողոսյան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6216A" w:rsidRPr="00880836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077332009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16216A" w:rsidRPr="00880836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Poghosyan.mariana@mail.ru</w:t>
            </w:r>
          </w:p>
        </w:tc>
      </w:tr>
    </w:tbl>
    <w:p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8BA" w:rsidRDefault="001E68BA" w:rsidP="0022631D">
      <w:pPr>
        <w:spacing w:before="0" w:after="0"/>
      </w:pPr>
      <w:r>
        <w:separator/>
      </w:r>
    </w:p>
  </w:endnote>
  <w:endnote w:type="continuationSeparator" w:id="0">
    <w:p w:rsidR="001E68BA" w:rsidRDefault="001E68B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8BA" w:rsidRDefault="001E68BA" w:rsidP="0022631D">
      <w:pPr>
        <w:spacing w:before="0" w:after="0"/>
      </w:pPr>
      <w:r>
        <w:separator/>
      </w:r>
    </w:p>
  </w:footnote>
  <w:footnote w:type="continuationSeparator" w:id="0">
    <w:p w:rsidR="001E68BA" w:rsidRDefault="001E68BA" w:rsidP="0022631D">
      <w:pPr>
        <w:spacing w:before="0" w:after="0"/>
      </w:pPr>
      <w:r>
        <w:continuationSeparator/>
      </w:r>
    </w:p>
  </w:footnote>
  <w:footnote w:id="1">
    <w:p w:rsidR="00A21557" w:rsidRPr="00541A77" w:rsidRDefault="00A2155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21557" w:rsidRPr="002D0BF6" w:rsidRDefault="00A215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21557" w:rsidRPr="002D0BF6" w:rsidRDefault="00A215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D3022" w:rsidRPr="002D0BF6" w:rsidRDefault="004D302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D3022" w:rsidRPr="002D0BF6" w:rsidRDefault="004D302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D3022" w:rsidRPr="00871366" w:rsidRDefault="004D302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6216A" w:rsidRPr="002D0BF6" w:rsidRDefault="0016216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43EA"/>
    <w:rsid w:val="0000087E"/>
    <w:rsid w:val="00012170"/>
    <w:rsid w:val="00032966"/>
    <w:rsid w:val="00032C0E"/>
    <w:rsid w:val="00044EA8"/>
    <w:rsid w:val="00046CCF"/>
    <w:rsid w:val="00051ECE"/>
    <w:rsid w:val="00066BC2"/>
    <w:rsid w:val="0007090E"/>
    <w:rsid w:val="00073D66"/>
    <w:rsid w:val="000A5DDF"/>
    <w:rsid w:val="000B0199"/>
    <w:rsid w:val="000E4FF1"/>
    <w:rsid w:val="000F0D29"/>
    <w:rsid w:val="000F376D"/>
    <w:rsid w:val="001021B0"/>
    <w:rsid w:val="00107BBB"/>
    <w:rsid w:val="0012143A"/>
    <w:rsid w:val="0016216A"/>
    <w:rsid w:val="0018422F"/>
    <w:rsid w:val="00191440"/>
    <w:rsid w:val="001A0A4E"/>
    <w:rsid w:val="001A1999"/>
    <w:rsid w:val="001C1BE1"/>
    <w:rsid w:val="001D0C37"/>
    <w:rsid w:val="001D6EB1"/>
    <w:rsid w:val="001E0091"/>
    <w:rsid w:val="001E68BA"/>
    <w:rsid w:val="001F06AA"/>
    <w:rsid w:val="0022631D"/>
    <w:rsid w:val="00263A1C"/>
    <w:rsid w:val="00295B92"/>
    <w:rsid w:val="002E4E6F"/>
    <w:rsid w:val="002F16CC"/>
    <w:rsid w:val="002F1FEB"/>
    <w:rsid w:val="00371B1D"/>
    <w:rsid w:val="0037200C"/>
    <w:rsid w:val="003B2758"/>
    <w:rsid w:val="003E3D40"/>
    <w:rsid w:val="003E6978"/>
    <w:rsid w:val="00430820"/>
    <w:rsid w:val="00433E3C"/>
    <w:rsid w:val="00435DC5"/>
    <w:rsid w:val="00472069"/>
    <w:rsid w:val="00474C2F"/>
    <w:rsid w:val="004764CD"/>
    <w:rsid w:val="004875E0"/>
    <w:rsid w:val="004D078F"/>
    <w:rsid w:val="004D3022"/>
    <w:rsid w:val="004E376E"/>
    <w:rsid w:val="00503BCC"/>
    <w:rsid w:val="005138DD"/>
    <w:rsid w:val="00546023"/>
    <w:rsid w:val="0056495B"/>
    <w:rsid w:val="005737F9"/>
    <w:rsid w:val="00587EA3"/>
    <w:rsid w:val="005C5AB5"/>
    <w:rsid w:val="005D5FBD"/>
    <w:rsid w:val="00607C9A"/>
    <w:rsid w:val="00646760"/>
    <w:rsid w:val="00690ECB"/>
    <w:rsid w:val="006A38B4"/>
    <w:rsid w:val="006B2E21"/>
    <w:rsid w:val="006C0266"/>
    <w:rsid w:val="006D567F"/>
    <w:rsid w:val="006E0D92"/>
    <w:rsid w:val="006E1A83"/>
    <w:rsid w:val="006F1FD3"/>
    <w:rsid w:val="006F2779"/>
    <w:rsid w:val="007060FC"/>
    <w:rsid w:val="00770463"/>
    <w:rsid w:val="007732E7"/>
    <w:rsid w:val="00776117"/>
    <w:rsid w:val="0078682E"/>
    <w:rsid w:val="007D55A3"/>
    <w:rsid w:val="0081420B"/>
    <w:rsid w:val="00880836"/>
    <w:rsid w:val="00886C9A"/>
    <w:rsid w:val="008A7224"/>
    <w:rsid w:val="008C4E62"/>
    <w:rsid w:val="008C7D47"/>
    <w:rsid w:val="008E493A"/>
    <w:rsid w:val="009365EB"/>
    <w:rsid w:val="0095792C"/>
    <w:rsid w:val="009C5E0F"/>
    <w:rsid w:val="009E75FF"/>
    <w:rsid w:val="00A1792A"/>
    <w:rsid w:val="00A21557"/>
    <w:rsid w:val="00A306F5"/>
    <w:rsid w:val="00A31820"/>
    <w:rsid w:val="00A81CC9"/>
    <w:rsid w:val="00A86A53"/>
    <w:rsid w:val="00AA32E4"/>
    <w:rsid w:val="00AD07B9"/>
    <w:rsid w:val="00AD59DC"/>
    <w:rsid w:val="00AD7A6B"/>
    <w:rsid w:val="00B0527E"/>
    <w:rsid w:val="00B34CED"/>
    <w:rsid w:val="00B75762"/>
    <w:rsid w:val="00B91DE2"/>
    <w:rsid w:val="00B94EA2"/>
    <w:rsid w:val="00BA03B0"/>
    <w:rsid w:val="00BB0621"/>
    <w:rsid w:val="00BB0A93"/>
    <w:rsid w:val="00BD3D4E"/>
    <w:rsid w:val="00BF1465"/>
    <w:rsid w:val="00BF4745"/>
    <w:rsid w:val="00C07238"/>
    <w:rsid w:val="00C23CC4"/>
    <w:rsid w:val="00C410B5"/>
    <w:rsid w:val="00C62CCE"/>
    <w:rsid w:val="00C71CFE"/>
    <w:rsid w:val="00C84DF7"/>
    <w:rsid w:val="00C96337"/>
    <w:rsid w:val="00C96BED"/>
    <w:rsid w:val="00CB44D2"/>
    <w:rsid w:val="00CC1F23"/>
    <w:rsid w:val="00CF1F70"/>
    <w:rsid w:val="00D350DE"/>
    <w:rsid w:val="00D36189"/>
    <w:rsid w:val="00D40DCF"/>
    <w:rsid w:val="00D41F76"/>
    <w:rsid w:val="00D80C64"/>
    <w:rsid w:val="00DA538B"/>
    <w:rsid w:val="00DD6A74"/>
    <w:rsid w:val="00DE06F1"/>
    <w:rsid w:val="00E243EA"/>
    <w:rsid w:val="00E24F26"/>
    <w:rsid w:val="00E33A25"/>
    <w:rsid w:val="00E36004"/>
    <w:rsid w:val="00E4188B"/>
    <w:rsid w:val="00E54C4D"/>
    <w:rsid w:val="00E56328"/>
    <w:rsid w:val="00EA01A2"/>
    <w:rsid w:val="00EA568C"/>
    <w:rsid w:val="00EA767F"/>
    <w:rsid w:val="00EB59EE"/>
    <w:rsid w:val="00EC7804"/>
    <w:rsid w:val="00EF16D0"/>
    <w:rsid w:val="00F10AFE"/>
    <w:rsid w:val="00F31004"/>
    <w:rsid w:val="00F55026"/>
    <w:rsid w:val="00F64167"/>
    <w:rsid w:val="00F6673B"/>
    <w:rsid w:val="00F76829"/>
    <w:rsid w:val="00F77AAD"/>
    <w:rsid w:val="00F916C4"/>
    <w:rsid w:val="00FA3639"/>
    <w:rsid w:val="00FB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D40DCF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40DCF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D40DCF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9CBF-C574-453E-BA00-F7BC46AF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https:/mul2-armavir.gov.am/tasks/376287/oneclick/Su248041741005120_.docx?token=a35a53dc7ff2999c9941c4245b74b49a</cp:keywords>
  <cp:lastModifiedBy>HAdmin</cp:lastModifiedBy>
  <cp:revision>2</cp:revision>
  <cp:lastPrinted>2024-07-29T08:41:00Z</cp:lastPrinted>
  <dcterms:created xsi:type="dcterms:W3CDTF">2024-08-07T06:56:00Z</dcterms:created>
  <dcterms:modified xsi:type="dcterms:W3CDTF">2024-08-07T06:56:00Z</dcterms:modified>
</cp:coreProperties>
</file>