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942" w:rsidRDefault="00231942" w:rsidP="00231942">
      <w:pPr>
        <w:shd w:val="clear" w:color="auto" w:fill="EEEEEE"/>
        <w:spacing w:line="336" w:lineRule="atLeast"/>
        <w:jc w:val="center"/>
        <w:rPr>
          <w:rFonts w:ascii="Georgia" w:hAnsi="Georgia"/>
          <w:color w:val="555555"/>
          <w:sz w:val="21"/>
          <w:szCs w:val="21"/>
        </w:rPr>
      </w:pPr>
      <w:r>
        <w:rPr>
          <w:rFonts w:ascii="Georgia" w:hAnsi="Georgia"/>
          <w:color w:val="555555"/>
          <w:sz w:val="21"/>
          <w:szCs w:val="21"/>
        </w:rPr>
        <w:t>«</w:t>
      </w:r>
      <w:r>
        <w:rPr>
          <w:rFonts w:ascii="Times New Roman" w:hAnsi="Times New Roman" w:cs="Times New Roman"/>
          <w:color w:val="555555"/>
          <w:sz w:val="21"/>
          <w:szCs w:val="21"/>
        </w:rPr>
        <w:t>ՄԻԿԱՆ</w:t>
      </w:r>
      <w:r>
        <w:rPr>
          <w:rFonts w:ascii="Georgia" w:hAnsi="Georgia"/>
          <w:color w:val="555555"/>
          <w:sz w:val="21"/>
          <w:szCs w:val="21"/>
        </w:rPr>
        <w:t xml:space="preserve">» </w:t>
      </w:r>
      <w:r>
        <w:rPr>
          <w:rFonts w:ascii="Times New Roman" w:hAnsi="Times New Roman" w:cs="Times New Roman"/>
          <w:color w:val="555555"/>
          <w:sz w:val="21"/>
          <w:szCs w:val="21"/>
        </w:rPr>
        <w:t>ՍՊԸ</w:t>
      </w:r>
    </w:p>
    <w:p w:rsidR="00231942" w:rsidRDefault="00231942" w:rsidP="00231942">
      <w:pPr>
        <w:pStyle w:val="3"/>
        <w:jc w:val="center"/>
        <w:rPr>
          <w:rFonts w:ascii="Georgia" w:hAnsi="Georgia"/>
          <w:color w:val="000000"/>
        </w:rPr>
      </w:pPr>
      <w:r>
        <w:rPr>
          <w:color w:val="000000"/>
        </w:rPr>
        <w:t>ԻՇ</w:t>
      </w:r>
      <w:r>
        <w:rPr>
          <w:rFonts w:ascii="Georgia" w:hAnsi="Georgia"/>
          <w:color w:val="000000"/>
        </w:rPr>
        <w:t xml:space="preserve"> </w:t>
      </w:r>
      <w:proofErr w:type="spellStart"/>
      <w:r>
        <w:rPr>
          <w:color w:val="000000"/>
        </w:rPr>
        <w:t>հայտարարագրեր</w:t>
      </w:r>
      <w:proofErr w:type="spellEnd"/>
    </w:p>
    <w:p w:rsidR="00231942" w:rsidRDefault="00231942" w:rsidP="00231942">
      <w:pPr>
        <w:rPr>
          <w:rFonts w:ascii="Times New Roman" w:hAnsi="Times New Roman"/>
        </w:rPr>
      </w:pPr>
    </w:p>
    <w:p w:rsidR="00231942" w:rsidRDefault="00231942" w:rsidP="00231942">
      <w:pPr>
        <w:rPr>
          <w:rFonts w:ascii="Georgia" w:hAnsi="Georgia"/>
          <w:color w:val="000000"/>
        </w:rPr>
      </w:pPr>
      <w:r>
        <w:rPr>
          <w:rFonts w:ascii="Georgia" w:hAnsi="Georgia"/>
          <w:color w:val="000000"/>
        </w:rPr>
        <w:t>  </w:t>
      </w:r>
    </w:p>
    <w:p w:rsidR="00231942" w:rsidRDefault="00231942" w:rsidP="00231942">
      <w:pPr>
        <w:rPr>
          <w:rFonts w:ascii="Times New Roman" w:hAnsi="Times New Roman"/>
        </w:rPr>
      </w:pPr>
      <w:r>
        <w:rPr>
          <w:rFonts w:ascii="Georgia" w:hAnsi="Georgia"/>
          <w:color w:val="000000"/>
        </w:rPr>
        <w:br/>
      </w:r>
    </w:p>
    <w:p w:rsidR="00231942" w:rsidRDefault="00231942" w:rsidP="00231942">
      <w:pPr>
        <w:rPr>
          <w:rFonts w:ascii="Georgia" w:hAnsi="Georgia"/>
          <w:color w:val="000000"/>
          <w:sz w:val="33"/>
          <w:szCs w:val="33"/>
        </w:rPr>
      </w:pP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Իրական</w:t>
      </w:r>
      <w:proofErr w:type="spellEnd"/>
      <w:r>
        <w:rPr>
          <w:rFonts w:ascii="Georgia" w:hAnsi="Georgia"/>
          <w:color w:val="000000"/>
          <w:sz w:val="33"/>
          <w:szCs w:val="3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շահառուների</w:t>
      </w:r>
      <w:proofErr w:type="spellEnd"/>
      <w:r>
        <w:rPr>
          <w:rFonts w:ascii="Georgia" w:hAnsi="Georgia"/>
          <w:color w:val="000000"/>
          <w:sz w:val="33"/>
          <w:szCs w:val="3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վերաբերյալ</w:t>
      </w:r>
      <w:proofErr w:type="spellEnd"/>
      <w:r>
        <w:rPr>
          <w:rFonts w:ascii="Georgia" w:hAnsi="Georgia"/>
          <w:color w:val="000000"/>
          <w:sz w:val="33"/>
          <w:szCs w:val="33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33"/>
          <w:szCs w:val="33"/>
        </w:rPr>
        <w:t>հայտարարագիր</w:t>
      </w:r>
      <w:proofErr w:type="spellEnd"/>
    </w:p>
    <w:p w:rsidR="00231942" w:rsidRDefault="00231942" w:rsidP="00231942">
      <w:pPr>
        <w:rPr>
          <w:rFonts w:ascii="Georgia" w:hAnsi="Georgia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</w:rPr>
        <w:t>հայտարարագրի</w:t>
      </w:r>
      <w:proofErr w:type="spellEnd"/>
      <w:r>
        <w:rPr>
          <w:rFonts w:ascii="Georgia" w:hAnsi="Georgia"/>
          <w:color w:val="00000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</w:rPr>
        <w:t>հաստատման</w:t>
      </w:r>
      <w:proofErr w:type="spellEnd"/>
      <w:r>
        <w:rPr>
          <w:rFonts w:ascii="Georgia" w:hAnsi="Georgia"/>
          <w:color w:val="00000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</w:rPr>
        <w:t>ամսաթիվ</w:t>
      </w:r>
      <w:proofErr w:type="spellEnd"/>
      <w:r>
        <w:rPr>
          <w:rFonts w:ascii="Georgia" w:hAnsi="Georgia"/>
          <w:color w:val="000000"/>
        </w:rPr>
        <w:t xml:space="preserve"> 20/02/2025</w:t>
      </w:r>
    </w:p>
    <w:p w:rsidR="00231942" w:rsidRDefault="00231942" w:rsidP="00231942">
      <w:pPr>
        <w:shd w:val="clear" w:color="auto" w:fill="FFFFFF"/>
        <w:rPr>
          <w:rFonts w:ascii="DejaVuSans" w:hAnsi="DejaVuSans"/>
          <w:b/>
          <w:bCs/>
          <w:color w:val="2D4454"/>
        </w:rPr>
      </w:pPr>
      <w:proofErr w:type="spellStart"/>
      <w:r>
        <w:rPr>
          <w:rFonts w:ascii="DejaVuSans" w:hAnsi="DejaVuSans"/>
          <w:b/>
          <w:bCs/>
          <w:color w:val="2D4454"/>
        </w:rPr>
        <w:t>Կազմակերպություն</w:t>
      </w:r>
      <w:proofErr w:type="spellEnd"/>
    </w:p>
    <w:p w:rsidR="00231942" w:rsidRDefault="00231942" w:rsidP="00231942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Կազմակերպության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տվյալներ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ՏՎՅԱԼՆԵՐ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Անվանում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«ՄԻԿԱՆ»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լատինատառ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*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MIKAN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Գրանցման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համար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29.110.1169637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Գրանցման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ամսաթիվ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2021-03-26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Հայտարարագրի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տեսակ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Կազմակերպությունը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ցուցակված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է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Ոչ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ՀԱՏՈՒԿ ՄԱՍՆԱԿՑՈՒԹՅՈՒՆ</w:t>
      </w:r>
    </w:p>
    <w:p w:rsidR="00231942" w:rsidRDefault="00231942" w:rsidP="00231942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Իրական</w:t>
      </w:r>
      <w:proofErr w:type="spellEnd"/>
      <w:r>
        <w:rPr>
          <w:rFonts w:ascii="DejaVuSans" w:hAnsi="DejaVuSans"/>
          <w:b/>
          <w:bCs/>
          <w:color w:val="2D4454"/>
        </w:rPr>
        <w:t xml:space="preserve"> </w:t>
      </w:r>
      <w:proofErr w:type="spellStart"/>
      <w:r>
        <w:rPr>
          <w:rFonts w:ascii="DejaVuSans" w:hAnsi="DejaVuSans"/>
          <w:b/>
          <w:bCs/>
          <w:color w:val="2D4454"/>
        </w:rPr>
        <w:t>շահառուներ</w:t>
      </w:r>
      <w:proofErr w:type="spellEnd"/>
    </w:p>
    <w:p w:rsidR="00231942" w:rsidRDefault="00231942" w:rsidP="00231942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Իրական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շահառուներ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ԱՆՁՆԱԿԱՆ ՏՎՅԱԼՆԵՐ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Անուն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Կարեն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lastRenderedPageBreak/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Ազգանուն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Միքայելյան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Քաղաքացիություն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Հայաստան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շահառու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դառնալու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ամսաթիվ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03/26/2021</w:t>
      </w:r>
    </w:p>
    <w:p w:rsidR="00231942" w:rsidRDefault="00231942" w:rsidP="00231942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ԻՐԱԿԱՆ ՇԱՀԱՌՈՒ ՀԱՆԴԻՍԱՆԱԼՈՒ ՀԻՄՔ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&lt;b&gt;1. &lt;/</w:t>
      </w:r>
      <w:proofErr w:type="gramStart"/>
      <w:r>
        <w:rPr>
          <w:rFonts w:ascii="DejaVuSans" w:hAnsi="DejaVuSans"/>
          <w:i/>
          <w:iCs/>
          <w:color w:val="000000"/>
          <w:sz w:val="21"/>
          <w:szCs w:val="21"/>
        </w:rPr>
        <w:t>b&gt;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Ուղղակի</w:t>
      </w:r>
      <w:proofErr w:type="spellEnd"/>
      <w:proofErr w:type="gram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անուղղակի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կերպով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տիրապետում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է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տվյալ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իրավաբանական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անձի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`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ձայնի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իրավունք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տվող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բաժնեմասերի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(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բաժնետոմսերի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,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փայերի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) 20 և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ավելի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տոկոսին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ուղղակի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անուղղակի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կերպով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ունի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20 և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ավելի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տոկոս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մասնակցություն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իրավաբանական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անձի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կանոնադրական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կապիտալում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*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Այո</w:t>
      </w:r>
      <w:proofErr w:type="spellEnd"/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Մասնակցության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չափ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, %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100 %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231942" w:rsidRDefault="00231942" w:rsidP="00231942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Իրական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շահառուն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Կազմակերպության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կանոնադրական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կապիտալում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 xml:space="preserve"> </w:t>
      </w:r>
      <w:proofErr w:type="spellStart"/>
      <w:r>
        <w:rPr>
          <w:rFonts w:ascii="DejaVuSans" w:hAnsi="DejaVuSans"/>
          <w:i/>
          <w:iCs/>
          <w:color w:val="000000"/>
          <w:sz w:val="21"/>
          <w:szCs w:val="21"/>
        </w:rPr>
        <w:t>ունի</w:t>
      </w:r>
      <w:proofErr w:type="spellEnd"/>
      <w:r>
        <w:rPr>
          <w:rFonts w:ascii="DejaVuSans" w:hAnsi="DejaVuSans"/>
          <w:i/>
          <w:iCs/>
          <w:color w:val="000000"/>
          <w:sz w:val="21"/>
          <w:szCs w:val="21"/>
        </w:rPr>
        <w:t>՝</w:t>
      </w:r>
    </w:p>
    <w:p w:rsidR="00231942" w:rsidRDefault="00231942" w:rsidP="00231942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proofErr w:type="spellStart"/>
      <w:r>
        <w:rPr>
          <w:rFonts w:ascii="DejaVuSans" w:hAnsi="DejaVuSans"/>
          <w:color w:val="000000"/>
          <w:sz w:val="18"/>
          <w:szCs w:val="18"/>
        </w:rPr>
        <w:t>Ուղղակի</w:t>
      </w:r>
      <w:proofErr w:type="spellEnd"/>
      <w:r>
        <w:rPr>
          <w:rFonts w:ascii="DejaVuSans" w:hAnsi="DejaVuSans"/>
          <w:color w:val="000000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000000"/>
          <w:sz w:val="18"/>
          <w:szCs w:val="18"/>
        </w:rPr>
        <w:t>մասնակցություն</w:t>
      </w:r>
      <w:proofErr w:type="spellEnd"/>
    </w:p>
    <w:p w:rsidR="00231942" w:rsidRDefault="00231942" w:rsidP="00231942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Ցուցակված</w:t>
      </w:r>
      <w:proofErr w:type="spellEnd"/>
      <w:r>
        <w:rPr>
          <w:rFonts w:ascii="DejaVuSans" w:hAnsi="DejaVuSans"/>
          <w:b/>
          <w:bCs/>
          <w:color w:val="2D4454"/>
        </w:rPr>
        <w:t xml:space="preserve"> </w:t>
      </w:r>
      <w:proofErr w:type="spellStart"/>
      <w:r>
        <w:rPr>
          <w:rFonts w:ascii="DejaVuSans" w:hAnsi="DejaVuSans"/>
          <w:b/>
          <w:bCs/>
          <w:color w:val="2D4454"/>
        </w:rPr>
        <w:t>մասնակիցներ</w:t>
      </w:r>
      <w:proofErr w:type="spellEnd"/>
    </w:p>
    <w:p w:rsidR="00231942" w:rsidRDefault="00231942" w:rsidP="00231942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Ցուցակված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մասնակիցներ</w:t>
      </w:r>
      <w:proofErr w:type="spellEnd"/>
    </w:p>
    <w:p w:rsidR="00231942" w:rsidRDefault="00231942" w:rsidP="00231942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Միջանկյալ</w:t>
      </w:r>
      <w:proofErr w:type="spellEnd"/>
      <w:r>
        <w:rPr>
          <w:rFonts w:ascii="DejaVuSans" w:hAnsi="DejaVuSans"/>
          <w:b/>
          <w:bCs/>
          <w:color w:val="2D4454"/>
        </w:rPr>
        <w:t xml:space="preserve"> </w:t>
      </w:r>
      <w:proofErr w:type="spellStart"/>
      <w:r>
        <w:rPr>
          <w:rFonts w:ascii="DejaVuSans" w:hAnsi="DejaVuSans"/>
          <w:b/>
          <w:bCs/>
          <w:color w:val="2D4454"/>
        </w:rPr>
        <w:t>ընկերություններ</w:t>
      </w:r>
      <w:proofErr w:type="spellEnd"/>
    </w:p>
    <w:p w:rsidR="00231942" w:rsidRDefault="00231942" w:rsidP="00231942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Մասնակցության</w:t>
      </w:r>
      <w:proofErr w:type="spellEnd"/>
      <w:r>
        <w:rPr>
          <w:rFonts w:ascii="DejaVuSans" w:hAnsi="DejaVuSans"/>
          <w:color w:val="2D4454"/>
          <w:sz w:val="18"/>
          <w:szCs w:val="18"/>
        </w:rPr>
        <w:t xml:space="preserve"> </w:t>
      </w:r>
      <w:proofErr w:type="spellStart"/>
      <w:r>
        <w:rPr>
          <w:rFonts w:ascii="DejaVuSans" w:hAnsi="DejaVuSans"/>
          <w:color w:val="2D4454"/>
          <w:sz w:val="18"/>
          <w:szCs w:val="18"/>
        </w:rPr>
        <w:t>շղթա</w:t>
      </w:r>
      <w:proofErr w:type="spellEnd"/>
    </w:p>
    <w:p w:rsidR="00231942" w:rsidRDefault="00231942" w:rsidP="00231942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proofErr w:type="spellStart"/>
      <w:r>
        <w:rPr>
          <w:rFonts w:ascii="DejaVuSans" w:hAnsi="DejaVuSans"/>
          <w:b/>
          <w:bCs/>
          <w:color w:val="2D4454"/>
        </w:rPr>
        <w:t>Նշումներ</w:t>
      </w:r>
      <w:proofErr w:type="spellEnd"/>
    </w:p>
    <w:p w:rsidR="00231942" w:rsidRDefault="00231942" w:rsidP="00231942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proofErr w:type="spellStart"/>
      <w:r>
        <w:rPr>
          <w:rFonts w:ascii="DejaVuSans" w:hAnsi="DejaVuSans"/>
          <w:color w:val="2D4454"/>
          <w:sz w:val="18"/>
          <w:szCs w:val="18"/>
        </w:rPr>
        <w:t>Նշումներ</w:t>
      </w:r>
      <w:proofErr w:type="spellEnd"/>
    </w:p>
    <w:p w:rsidR="00231942" w:rsidRDefault="00231942" w:rsidP="00231942">
      <w:pPr>
        <w:rPr>
          <w:rFonts w:ascii="Times New Roman" w:hAnsi="Times New Roman"/>
          <w:sz w:val="24"/>
          <w:szCs w:val="24"/>
        </w:rPr>
      </w:pPr>
      <w:r>
        <w:rPr>
          <w:rFonts w:ascii="Georgia" w:hAnsi="Georgia"/>
          <w:color w:val="000000"/>
        </w:rPr>
        <w:br/>
      </w:r>
    </w:p>
    <w:p w:rsidR="00231942" w:rsidRDefault="00231942" w:rsidP="00231942">
      <w:pPr>
        <w:jc w:val="center"/>
        <w:rPr>
          <w:rFonts w:ascii="Georgia" w:hAnsi="Georgia"/>
          <w:color w:val="666666"/>
          <w:sz w:val="20"/>
          <w:szCs w:val="20"/>
        </w:rPr>
      </w:pPr>
      <w:hyperlink r:id="rId4" w:history="1">
        <w:r>
          <w:rPr>
            <w:rFonts w:ascii="Georgia" w:hAnsi="Georgia"/>
            <w:noProof/>
            <w:color w:val="666666"/>
            <w:sz w:val="20"/>
            <w:szCs w:val="20"/>
            <w:lang w:eastAsia="ru-RU"/>
          </w:rPr>
          <w:drawing>
            <wp:inline distT="0" distB="0" distL="0" distR="0">
              <wp:extent cx="514350" cy="333375"/>
              <wp:effectExtent l="0" t="0" r="0" b="9525"/>
              <wp:docPr id="4" name="Рисунок 4" descr="https://www.e-register.am/img/eu-logo.jpg">
                <a:hlinkClick xmlns:a="http://schemas.openxmlformats.org/drawingml/2006/main" r:id="rId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https://www.e-register.am/img/eu-logo.jpg">
                        <a:hlinkClick r:id="rId4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5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14350" cy="333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> </w:t>
        </w:r>
        <w:proofErr w:type="spellStart"/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Կայքը</w:t>
        </w:r>
        <w:proofErr w:type="spellEnd"/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proofErr w:type="spellStart"/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հովանավորվել</w:t>
        </w:r>
        <w:proofErr w:type="spellEnd"/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է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ԵՄ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>-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ի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proofErr w:type="spellStart"/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կողմից</w:t>
        </w:r>
        <w:proofErr w:type="spellEnd"/>
      </w:hyperlink>
    </w:p>
    <w:p w:rsidR="00231942" w:rsidRDefault="00231942" w:rsidP="00231942">
      <w:pPr>
        <w:jc w:val="center"/>
        <w:rPr>
          <w:rFonts w:ascii="Georgia" w:hAnsi="Georgia"/>
          <w:color w:val="666666"/>
          <w:sz w:val="20"/>
          <w:szCs w:val="20"/>
        </w:rPr>
      </w:pPr>
      <w:r>
        <w:rPr>
          <w:rFonts w:ascii="Georgia" w:hAnsi="Georgia"/>
          <w:color w:val="666666"/>
          <w:sz w:val="20"/>
          <w:szCs w:val="20"/>
        </w:rPr>
        <w:t xml:space="preserve">© 2011-2012 </w:t>
      </w:r>
      <w:proofErr w:type="spellStart"/>
      <w:r>
        <w:rPr>
          <w:rFonts w:ascii="Georgia" w:hAnsi="Georgia"/>
          <w:color w:val="666666"/>
          <w:sz w:val="20"/>
          <w:szCs w:val="20"/>
        </w:rPr>
        <w:t>VXSoft</w:t>
      </w:r>
      <w:proofErr w:type="spellEnd"/>
      <w:r>
        <w:rPr>
          <w:rFonts w:ascii="Georgia" w:hAnsi="Georgia"/>
          <w:color w:val="666666"/>
          <w:sz w:val="20"/>
          <w:szCs w:val="20"/>
        </w:rPr>
        <w:t xml:space="preserve"> </w:t>
      </w:r>
      <w:proofErr w:type="spellStart"/>
      <w:r>
        <w:rPr>
          <w:rFonts w:ascii="Georgia" w:hAnsi="Georgia"/>
          <w:color w:val="666666"/>
          <w:sz w:val="20"/>
          <w:szCs w:val="20"/>
        </w:rPr>
        <w:t>Ltd</w:t>
      </w:r>
      <w:proofErr w:type="spellEnd"/>
      <w:r>
        <w:rPr>
          <w:rFonts w:ascii="Georgia" w:hAnsi="Georgia"/>
          <w:color w:val="666666"/>
          <w:sz w:val="20"/>
          <w:szCs w:val="20"/>
        </w:rPr>
        <w:t>. </w:t>
      </w:r>
      <w:proofErr w:type="spellStart"/>
      <w:r>
        <w:rPr>
          <w:rFonts w:ascii="Georgia" w:hAnsi="Georgia"/>
          <w:color w:val="666666"/>
          <w:sz w:val="20"/>
          <w:szCs w:val="20"/>
        </w:rPr>
        <w:t>Revision</w:t>
      </w:r>
      <w:proofErr w:type="spellEnd"/>
      <w:r>
        <w:rPr>
          <w:rFonts w:ascii="Georgia" w:hAnsi="Georgia"/>
          <w:color w:val="666666"/>
          <w:sz w:val="20"/>
          <w:szCs w:val="20"/>
        </w:rPr>
        <w:t xml:space="preserve"> 1.2.604</w:t>
      </w:r>
    </w:p>
    <w:p w:rsidR="00231942" w:rsidRDefault="00231942" w:rsidP="00231942">
      <w:pPr>
        <w:jc w:val="center"/>
        <w:rPr>
          <w:rFonts w:ascii="Georgia" w:hAnsi="Georgia"/>
          <w:color w:val="666666"/>
          <w:sz w:val="20"/>
          <w:szCs w:val="20"/>
        </w:rPr>
      </w:pPr>
      <w:r>
        <w:rPr>
          <w:rFonts w:ascii="Georgia" w:hAnsi="Georgia"/>
          <w:noProof/>
          <w:color w:val="666666"/>
          <w:sz w:val="20"/>
          <w:szCs w:val="20"/>
          <w:lang w:eastAsia="ru-RU"/>
        </w:rPr>
        <w:drawing>
          <wp:inline distT="0" distB="0" distL="0" distR="0">
            <wp:extent cx="3571875" cy="409575"/>
            <wp:effectExtent l="0" t="0" r="9525" b="9525"/>
            <wp:docPr id="3" name="Рисунок 3" descr="https://www.e-register.am/img/registry_am.pn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-register.am/img/registry_am.pn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A9C" w:rsidRDefault="00F23A9C">
      <w:bookmarkStart w:id="0" w:name="_GoBack"/>
      <w:bookmarkEnd w:id="0"/>
    </w:p>
    <w:sectPr w:rsidR="00F23A9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jaVu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EFE"/>
    <w:rsid w:val="000C3025"/>
    <w:rsid w:val="00231942"/>
    <w:rsid w:val="005C4EFE"/>
    <w:rsid w:val="00F2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163D59-48FE-4742-8EDE-B7F26A2C3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C302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0C302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0C30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562858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1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46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436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72746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045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9725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767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5498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393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239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5825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5044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799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5295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24878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443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590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5703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749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533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075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13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9447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5463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3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24310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445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253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67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182545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58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11499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626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379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1806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8024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144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4540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498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5434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0845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439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684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7436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9493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302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8931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3668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2105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763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2120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8603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519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5275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7556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711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4890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93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790850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986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61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06792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501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11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992715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7638622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65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036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324823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94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460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386759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27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4837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555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0001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663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382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939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1335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9779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968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1044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1633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592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1021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8762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4927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9129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938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3372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853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063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6808608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73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3012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34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0502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83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94059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06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955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6409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665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83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69949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217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80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7198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333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469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5180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734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376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0119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917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4090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91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8123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56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176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6279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1336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9559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2890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553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5960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56050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003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09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184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62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73003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745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095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673800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058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20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09986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9970021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24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56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-gov.am/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eeas.europa.eu/delegations/armenia_en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2025-06-17T12:24:00Z</dcterms:created>
  <dcterms:modified xsi:type="dcterms:W3CDTF">2025-07-04T13:36:00Z</dcterms:modified>
</cp:coreProperties>
</file>