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F03E4D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423E8F">
              <w:rPr>
                <w:bCs/>
                <w:lang w:val="hy-AM"/>
              </w:rPr>
              <w:t>№</w:t>
            </w:r>
            <w:r>
              <w:rPr>
                <w:bCs/>
                <w:lang w:val="en-US"/>
              </w:rPr>
              <w:t>148/GArm/24_4.3_097/10.04</w:t>
            </w:r>
            <w:r w:rsidRPr="00F66FD8">
              <w:rPr>
                <w:bCs/>
                <w:lang w:val="en-US"/>
              </w:rPr>
              <w:t>.2</w:t>
            </w:r>
            <w:r>
              <w:rPr>
                <w:bCs/>
                <w:lang w:val="en-US"/>
              </w:rPr>
              <w:t>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03E4D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D90D75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F03E4D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>
              <w:rPr>
                <w:rFonts w:ascii="Sylfaen" w:hAnsi="Sylfaen" w:cs="Sylfaen"/>
              </w:rPr>
              <w:t>Կոր արմունկների</w:t>
            </w:r>
            <w:r w:rsidRPr="00507667">
              <w:rPr>
                <w:rFonts w:ascii="Sylfaen" w:hAnsi="Sylfaen" w:cs="Sylfaen"/>
              </w:rPr>
              <w:t xml:space="preserve">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F03E4D" w:rsidRDefault="00F03E4D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675F1C">
              <w:rPr>
                <w:lang w:eastAsia="en-US"/>
              </w:rPr>
              <w:t xml:space="preserve">Поставка  </w:t>
            </w:r>
            <w:r w:rsidRPr="005D1FA8">
              <w:rPr>
                <w:lang w:eastAsia="en-US"/>
              </w:rPr>
              <w:t>гнутых отводов</w:t>
            </w:r>
            <w:r w:rsidRPr="00675F1C">
              <w:rPr>
                <w:lang w:eastAsia="en-US"/>
              </w:rPr>
              <w:t xml:space="preserve"> </w:t>
            </w:r>
            <w:r w:rsidRPr="00F66FD8">
              <w:rPr>
                <w:lang w:eastAsia="en-US"/>
              </w:rPr>
              <w:t>для нужд ЗАО "Газпром Армения"</w:t>
            </w:r>
          </w:p>
        </w:tc>
      </w:tr>
      <w:tr w:rsidR="00B74ADB" w:rsidRPr="00F03E4D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F03E4D" w:rsidRDefault="00F03E4D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F03E4D">
              <w:rPr>
                <w:rFonts w:ascii="Sylfaen" w:hAnsi="Sylfaen"/>
                <w:lang w:val="en-US"/>
              </w:rPr>
              <w:t>Supply of bent bends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03E4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03E4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03E4D" w:rsidRPr="00F03E4D">
              <w:rPr>
                <w:rFonts w:ascii="Sylfaen" w:hAnsi="Sylfaen" w:cs="Sylfaen"/>
              </w:rPr>
              <w:t>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03E4D">
              <w:rPr>
                <w:rFonts w:ascii="Sylfaen" w:hAnsi="Sylfaen" w:cs="Sylfaen"/>
                <w:lang w:val="en-US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03E4D">
              <w:rPr>
                <w:rFonts w:ascii="Sylfaen" w:hAnsi="Sylfaen" w:cs="Sylfaen"/>
                <w:lang w:val="af-ZA"/>
              </w:rPr>
              <w:t>4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03E4D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D90D7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03E4D">
              <w:rPr>
                <w:rFonts w:ascii="Sylfaen" w:hAnsi="Sylfaen" w:cs="Sylfaen"/>
                <w:lang w:val="af-ZA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03E4D">
              <w:rPr>
                <w:rFonts w:ascii="Sylfaen" w:hAnsi="Sylfaen" w:cs="Sylfaen"/>
                <w:lang w:val="en-US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03E4D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F03E4D" w:rsidP="00F03E4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F03E4D">
              <w:rPr>
                <w:rFonts w:ascii="Sylfaen" w:hAnsi="Sylfaen"/>
                <w:lang w:val="af-ZA"/>
              </w:rPr>
              <w:t>«</w:t>
            </w:r>
            <w:r w:rsidRPr="00F03E4D">
              <w:rPr>
                <w:rFonts w:ascii="Sylfaen" w:hAnsi="Sylfaen"/>
                <w:lang w:val="af-ZA"/>
              </w:rPr>
              <w:t>Դարիքս</w:t>
            </w:r>
            <w:r w:rsidRPr="00F03E4D">
              <w:rPr>
                <w:rFonts w:ascii="Sylfaen" w:hAnsi="Sylfaen"/>
                <w:lang w:val="af-ZA"/>
              </w:rPr>
              <w:t>»</w:t>
            </w:r>
            <w:r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af-ZA"/>
              </w:rPr>
              <w:t xml:space="preserve"> </w:t>
            </w:r>
            <w:r w:rsidRPr="00F03E4D">
              <w:rPr>
                <w:rFonts w:ascii="Sylfaen" w:hAnsi="Sylfaen"/>
                <w:lang w:val="af-ZA"/>
              </w:rPr>
              <w:t xml:space="preserve">ՍՊԸ Ռուսաստան, ք. Մոսկվա, փող. Չերնյախովսկի </w:t>
            </w:r>
            <w:r>
              <w:rPr>
                <w:rFonts w:ascii="Sylfaen" w:hAnsi="Sylfaen"/>
                <w:lang w:val="af-ZA"/>
              </w:rPr>
              <w:t xml:space="preserve">տուն </w:t>
            </w:r>
            <w:r w:rsidRPr="00F03E4D">
              <w:rPr>
                <w:rFonts w:ascii="Sylfaen" w:hAnsi="Sylfaen"/>
                <w:lang w:val="af-ZA"/>
              </w:rPr>
              <w:t>16 , գրասենյակ 1408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EA6083" w:rsidRDefault="00F03E4D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F03E4D">
              <w:rPr>
                <w:rFonts w:ascii="Sylfaen" w:hAnsi="Sylfaen"/>
                <w:lang w:val="af-ZA"/>
              </w:rPr>
              <w:t>ОOO «Дарикс»</w:t>
            </w:r>
            <w:r>
              <w:rPr>
                <w:rFonts w:ascii="Sylfaen" w:hAnsi="Sylfaen"/>
                <w:lang w:val="af-ZA"/>
              </w:rPr>
              <w:t xml:space="preserve"> Россия</w:t>
            </w:r>
            <w:r w:rsidRPr="001E2EEA">
              <w:rPr>
                <w:rFonts w:ascii="Sylfaen" w:hAnsi="Sylfaen"/>
                <w:lang w:val="af-ZA"/>
              </w:rPr>
              <w:t xml:space="preserve">, г. </w:t>
            </w:r>
            <w:r>
              <w:rPr>
                <w:rFonts w:ascii="Sylfaen" w:hAnsi="Sylfaen"/>
                <w:lang w:val="af-ZA"/>
              </w:rPr>
              <w:t>Москва, ул. Черняховского д.16 , офис 1408</w:t>
            </w:r>
          </w:p>
        </w:tc>
      </w:tr>
      <w:tr w:rsidR="00D51424" w:rsidRPr="00F03E4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F03E4D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F03E4D">
              <w:rPr>
                <w:rFonts w:ascii="Sylfaen" w:hAnsi="Sylfaen"/>
                <w:lang w:val="af-ZA"/>
              </w:rPr>
              <w:t>«</w:t>
            </w:r>
            <w:r w:rsidRPr="00F03E4D">
              <w:rPr>
                <w:rFonts w:ascii="Sylfaen" w:hAnsi="Sylfaen"/>
                <w:lang w:val="af-ZA"/>
              </w:rPr>
              <w:t>Dariks</w:t>
            </w:r>
            <w:r w:rsidRPr="00F03E4D">
              <w:rPr>
                <w:rFonts w:ascii="Sylfaen" w:hAnsi="Sylfaen"/>
                <w:lang w:val="af-ZA"/>
              </w:rPr>
              <w:t>»</w:t>
            </w:r>
            <w:r w:rsidRPr="00F03E4D">
              <w:rPr>
                <w:rFonts w:ascii="Sylfaen" w:hAnsi="Sylfaen"/>
                <w:lang w:val="af-ZA"/>
              </w:rPr>
              <w:t xml:space="preserve"> LLC, office 1408, Chernyakhovsky str., Moscow , Russia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03E4D" w:rsidRDefault="00F03E4D" w:rsidP="00F03E4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F03E4D">
              <w:rPr>
                <w:rFonts w:ascii="Sylfaen" w:hAnsi="Sylfaen" w:cs="Sylfaen"/>
                <w:lang w:val="en-US"/>
              </w:rPr>
              <w:t xml:space="preserve">3 181 006 </w:t>
            </w:r>
          </w:p>
        </w:tc>
        <w:tc>
          <w:tcPr>
            <w:tcW w:w="3686" w:type="dxa"/>
          </w:tcPr>
          <w:p w:rsidR="00B74ADB" w:rsidRPr="00F03E4D" w:rsidRDefault="00F03E4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F03E4D">
              <w:rPr>
                <w:rFonts w:ascii="Sylfaen" w:hAnsi="Sylfaen" w:cs="Sylfaen"/>
                <w:lang w:val="en-US"/>
              </w:rPr>
              <w:t>ՌԴ ռուբլի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03E4D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F03E4D" w:rsidRDefault="00F03E4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РФ рубли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03E4D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F03E4D" w:rsidRDefault="00F03E4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RUB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F03E4D" w:rsidRDefault="00363D8F" w:rsidP="00F03E4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  <w:bookmarkStart w:id="0" w:name="_GoBack"/>
      <w:bookmarkEnd w:id="0"/>
    </w:p>
    <w:sectPr w:rsidR="0077145A" w:rsidRPr="00F03E4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03E4D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7BE48-54F5-4620-9F88-EAA20E66C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12</cp:revision>
  <cp:lastPrinted>2021-06-02T06:18:00Z</cp:lastPrinted>
  <dcterms:created xsi:type="dcterms:W3CDTF">2024-04-28T03:10:00Z</dcterms:created>
  <dcterms:modified xsi:type="dcterms:W3CDTF">2024-05-08T09:53:00Z</dcterms:modified>
</cp:coreProperties>
</file>