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9FA9682" w:rsidR="0022631D" w:rsidRPr="003A5F4C" w:rsidRDefault="003A5F4C" w:rsidP="00495F8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Ազգային ժողովը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Մ. Բա</w:t>
      </w:r>
      <w:r w:rsidR="00611EE8" w:rsidRPr="007E12BA">
        <w:rPr>
          <w:rFonts w:ascii="GHEA Grapalat" w:eastAsia="Times New Roman" w:hAnsi="GHEA Grapalat" w:cs="Sylfaen"/>
          <w:sz w:val="20"/>
          <w:szCs w:val="20"/>
          <w:lang w:val="hy-AM" w:eastAsia="ru-RU"/>
        </w:rPr>
        <w:t>ղ</w:t>
      </w:r>
      <w:r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>րամյան պող. 19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ED727D">
        <w:rPr>
          <w:rFonts w:ascii="GHEA Grapalat" w:hAnsi="GHEA Grapalat" w:cs="Sylfaen"/>
          <w:sz w:val="20"/>
          <w:lang w:val="hy-AM"/>
        </w:rPr>
        <w:t>պաշտոնական</w:t>
      </w:r>
      <w:r w:rsidRPr="003A5F4C">
        <w:rPr>
          <w:rFonts w:ascii="GHEA Grapalat" w:hAnsi="GHEA Grapalat" w:cs="Sylfaen"/>
          <w:sz w:val="20"/>
          <w:lang w:val="af-ZA"/>
        </w:rPr>
        <w:t xml:space="preserve"> </w:t>
      </w:r>
      <w:r w:rsidRPr="00ED727D">
        <w:rPr>
          <w:rFonts w:ascii="GHEA Grapalat" w:hAnsi="GHEA Grapalat" w:cs="Sylfaen"/>
          <w:sz w:val="20"/>
          <w:lang w:val="hy-AM"/>
        </w:rPr>
        <w:t>պատվիրակությունների</w:t>
      </w:r>
      <w:r w:rsidRPr="003A5F4C">
        <w:rPr>
          <w:rFonts w:ascii="GHEA Grapalat" w:hAnsi="GHEA Grapalat" w:cs="Sylfaen"/>
          <w:sz w:val="20"/>
          <w:lang w:val="af-ZA"/>
        </w:rPr>
        <w:t xml:space="preserve"> </w:t>
      </w:r>
      <w:r w:rsidRPr="009674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ընդունելության՝ </w:t>
      </w:r>
      <w:r w:rsidR="009674CC" w:rsidRPr="009674C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Թարգմանչական ծառայությունների</w:t>
      </w:r>
      <w:r w:rsidRPr="009674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9674C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ԱԺ ՄԱԾՁԲ</w:t>
      </w:r>
      <w:r w:rsidR="00B960E4" w:rsidRPr="009674C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E12BA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7E12BA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B70533">
        <w:rPr>
          <w:rFonts w:ascii="GHEA Grapalat" w:eastAsia="Times New Roman" w:hAnsi="GHEA Grapalat" w:cs="Sylfaen"/>
          <w:sz w:val="20"/>
          <w:szCs w:val="20"/>
          <w:lang w:val="af-ZA" w:eastAsia="ru-RU"/>
        </w:rPr>
        <w:t>/18</w:t>
      </w:r>
      <w:r w:rsidRPr="009674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6"/>
        <w:gridCol w:w="565"/>
        <w:gridCol w:w="839"/>
        <w:gridCol w:w="29"/>
        <w:gridCol w:w="393"/>
        <w:gridCol w:w="157"/>
        <w:gridCol w:w="655"/>
        <w:gridCol w:w="6"/>
        <w:gridCol w:w="7"/>
        <w:gridCol w:w="307"/>
        <w:gridCol w:w="382"/>
        <w:gridCol w:w="130"/>
        <w:gridCol w:w="18"/>
        <w:gridCol w:w="265"/>
        <w:gridCol w:w="49"/>
        <w:gridCol w:w="395"/>
        <w:gridCol w:w="13"/>
        <w:gridCol w:w="979"/>
        <w:gridCol w:w="13"/>
        <w:gridCol w:w="679"/>
        <w:gridCol w:w="448"/>
        <w:gridCol w:w="9"/>
        <w:gridCol w:w="183"/>
        <w:gridCol w:w="154"/>
        <w:gridCol w:w="526"/>
        <w:gridCol w:w="31"/>
        <w:gridCol w:w="640"/>
        <w:gridCol w:w="205"/>
        <w:gridCol w:w="20"/>
        <w:gridCol w:w="223"/>
        <w:gridCol w:w="9"/>
        <w:gridCol w:w="2060"/>
        <w:gridCol w:w="13"/>
      </w:tblGrid>
      <w:tr w:rsidR="0022631D" w:rsidRPr="0022631D" w14:paraId="3BCB0F4A" w14:textId="77777777" w:rsidTr="00611EE8">
        <w:trPr>
          <w:trHeight w:val="146"/>
        </w:trPr>
        <w:tc>
          <w:tcPr>
            <w:tcW w:w="794" w:type="dxa"/>
            <w:shd w:val="clear" w:color="auto" w:fill="auto"/>
            <w:vAlign w:val="center"/>
          </w:tcPr>
          <w:p w14:paraId="5FD69F2F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18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11EE8">
        <w:trPr>
          <w:gridAfter w:val="1"/>
          <w:wAfter w:w="13" w:type="dxa"/>
          <w:trHeight w:val="110"/>
        </w:trPr>
        <w:tc>
          <w:tcPr>
            <w:tcW w:w="794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14:paraId="59F68B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2" w:type="dxa"/>
            <w:gridSpan w:val="5"/>
            <w:shd w:val="clear" w:color="auto" w:fill="auto"/>
            <w:vAlign w:val="center"/>
          </w:tcPr>
          <w:p w14:paraId="62535C49" w14:textId="56DF6834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A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առավելագույն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91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6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11EE8">
        <w:trPr>
          <w:gridAfter w:val="1"/>
          <w:wAfter w:w="13" w:type="dxa"/>
          <w:trHeight w:val="175"/>
        </w:trPr>
        <w:tc>
          <w:tcPr>
            <w:tcW w:w="794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7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2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91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11EE8">
        <w:trPr>
          <w:gridAfter w:val="1"/>
          <w:wAfter w:w="13" w:type="dxa"/>
          <w:trHeight w:val="275"/>
        </w:trPr>
        <w:tc>
          <w:tcPr>
            <w:tcW w:w="7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B70533" w14:paraId="6CB0AC86" w14:textId="77777777" w:rsidTr="00611EE8">
        <w:trPr>
          <w:gridAfter w:val="1"/>
          <w:wAfter w:w="13" w:type="dxa"/>
          <w:trHeight w:val="40"/>
        </w:trPr>
        <w:tc>
          <w:tcPr>
            <w:tcW w:w="794" w:type="dxa"/>
            <w:shd w:val="clear" w:color="auto" w:fill="auto"/>
            <w:vAlign w:val="center"/>
          </w:tcPr>
          <w:p w14:paraId="62F33415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8944C" w14:textId="7DD6999E" w:rsidR="00611EE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ներկայացուցաչական</w:t>
            </w:r>
            <w:proofErr w:type="spellEnd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  <w:p w14:paraId="2721F035" w14:textId="11E27F10" w:rsidR="00611EE8" w:rsidRPr="006F0039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00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D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Թարգմանչական ծառայություններ</w:t>
            </w:r>
            <w:r w:rsidRPr="006F00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E069AAC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E68B3BD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C45238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07535066" w14:textId="15F738B6" w:rsidR="00611EE8" w:rsidRPr="00987056" w:rsidRDefault="00B7053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611E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  <w:vAlign w:val="center"/>
          </w:tcPr>
          <w:p w14:paraId="22401932" w14:textId="600DD8AD" w:rsidR="00611EE8" w:rsidRPr="00987056" w:rsidRDefault="00B7053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611E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</w:t>
            </w:r>
          </w:p>
        </w:tc>
        <w:tc>
          <w:tcPr>
            <w:tcW w:w="19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CA4B8" w14:textId="77777777" w:rsidR="00611EE8" w:rsidRPr="00611EE8" w:rsidRDefault="00611EE8" w:rsidP="00611EE8">
            <w:pPr>
              <w:ind w:left="-71" w:firstLine="71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611EE8">
              <w:rPr>
                <w:rFonts w:ascii="GHEA Grapalat" w:hAnsi="GHEA Grapalat"/>
                <w:sz w:val="10"/>
                <w:szCs w:val="10"/>
                <w:lang w:val="hy-AM"/>
              </w:rPr>
              <w:t xml:space="preserve">Թարգմանչական ծառայությունները մատուցվելու  են պատվիրատուի կողմից նախապես նշված  օրերին, ժամերին և վայրում:  Թարգմանչի տվյալները նախապես ներկայացվում են պատվիրատուին, որը հաստատվում են պատվիրատուի կողմից գրավոր կամ էլեկտրոնային եղանակով։ </w:t>
            </w:r>
          </w:p>
          <w:p w14:paraId="1013593A" w14:textId="6FE7E5B5" w:rsidR="00611EE8" w:rsidRPr="007E12BA" w:rsidRDefault="00611EE8" w:rsidP="00611EE8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 w:rsidRPr="00611EE8">
              <w:rPr>
                <w:rFonts w:ascii="GHEA Grapalat" w:hAnsi="GHEA Grapalat"/>
                <w:sz w:val="10"/>
                <w:szCs w:val="10"/>
                <w:lang w:val="hy-AM"/>
              </w:rPr>
              <w:t xml:space="preserve">Պատվիրատուի կողմից ծառայություն մատուցելու պատվերը Կատարողին է ուղարկվում դրա սկսելու օրվանից՝ առնվազն 3 աշխատանքային օր առաջ։ Պատվիրատուն կարող է չեղարկել այն դրա սկսելուց՝ առավելագույնը 3 ժամ առաջ։ Եթե 3 ժամից ավելի քիչ ժամանակից հետո պատվերը չեղարկվում է ապա Պատվիրատուն վճարում է ներկայացված նախնական պատվերի 50%-ի չափով։ Թարգմանությունը պետք է իրականացվի՝ հայերեն-անգլերեն-հայերեն, հայերեն-ռուսերեն-հայերեն, հայերեն-ֆրանսերեն-հայերեն լեզուներով:     </w:t>
            </w:r>
          </w:p>
        </w:tc>
        <w:tc>
          <w:tcPr>
            <w:tcW w:w="2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CA19C" w14:textId="77777777" w:rsidR="00611EE8" w:rsidRPr="00611EE8" w:rsidRDefault="00611EE8" w:rsidP="00611EE8">
            <w:pPr>
              <w:spacing w:before="0" w:after="0"/>
              <w:ind w:left="-71" w:firstLine="71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611EE8">
              <w:rPr>
                <w:rFonts w:ascii="GHEA Grapalat" w:hAnsi="GHEA Grapalat"/>
                <w:sz w:val="10"/>
                <w:szCs w:val="10"/>
                <w:lang w:val="hy-AM"/>
              </w:rPr>
              <w:t xml:space="preserve">Թարգմանչական ծառայությունները մատուցվելու  են պատվիրատուի կողմից նախապես նշված  օրերին, ժամերին և վայրում:  Թարգմանչի տվյալները նախապես ներկայացվում են պատվիրատուին, որը հաստատվում են պատվիրատուի կողմից գրավոր կամ էլեկտրոնային եղանակով։ </w:t>
            </w:r>
          </w:p>
          <w:p w14:paraId="5152B32D" w14:textId="1460B0EC" w:rsidR="00611EE8" w:rsidRPr="007E12BA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 w:rsidRPr="00611EE8">
              <w:rPr>
                <w:rFonts w:ascii="GHEA Grapalat" w:hAnsi="GHEA Grapalat"/>
                <w:sz w:val="10"/>
                <w:szCs w:val="10"/>
                <w:lang w:val="hy-AM"/>
              </w:rPr>
              <w:t xml:space="preserve">Պատվիրատուի կողմից ծառայություն մատուցելու պատվերը Կատարողին է ուղարկվում դրա սկսելու օրվանից՝ առնվազն 3 աշխատանքային օր առաջ։ Պատվիրատուն կարող է չեղարկել այն դրա սկսելուց՝ առավելագույնը 3 ժամ առաջ։ Եթե 3 ժամից ավելի քիչ ժամանակից հետո պատվերը չեղարկվում է ապա Պատվիրատուն վճարում է ներկայացված նախնական պատվերի 50%-ի չափով։ Թարգմանությունը պետք է իրականացվի՝ հայերեն-անգլերեն-հայերեն, հայերեն-ռուսերեն-հայերեն, հայերեն-ֆրանսերեն-հայերեն լեզուներով:     </w:t>
            </w:r>
          </w:p>
        </w:tc>
      </w:tr>
      <w:tr w:rsidR="00611EE8" w:rsidRPr="00B70533" w14:paraId="1753DCBA" w14:textId="77777777" w:rsidTr="00611EE8">
        <w:trPr>
          <w:gridAfter w:val="1"/>
          <w:wAfter w:w="13" w:type="dxa"/>
          <w:trHeight w:val="40"/>
        </w:trPr>
        <w:tc>
          <w:tcPr>
            <w:tcW w:w="794" w:type="dxa"/>
            <w:shd w:val="clear" w:color="auto" w:fill="auto"/>
            <w:vAlign w:val="center"/>
          </w:tcPr>
          <w:p w14:paraId="737085DF" w14:textId="07478558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7867E" w14:textId="1EAB3CB5" w:rsidR="00611EE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ներկայացուցաչական</w:t>
            </w:r>
            <w:proofErr w:type="spellEnd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  <w:p w14:paraId="3ECCBA0B" w14:textId="438F5741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00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D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Թարգմանչական</w:t>
            </w:r>
            <w:proofErr w:type="spellEnd"/>
            <w:r w:rsidRPr="00D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3E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  <w:r w:rsidRPr="006F00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9FF8D" w14:textId="3EF83866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DAFF8" w14:textId="53987ECA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49E94" w14:textId="1C44EE24" w:rsidR="00611EE8" w:rsidRPr="00987056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4534E" w14:textId="77777777" w:rsidR="00611EE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CB260" w14:textId="77777777" w:rsidR="00611EE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5CD2C" w14:textId="77777777" w:rsidR="00611EE8" w:rsidRPr="00611EE8" w:rsidRDefault="00611EE8" w:rsidP="00611EE8">
            <w:pPr>
              <w:pStyle w:val="Default"/>
              <w:rPr>
                <w:rFonts w:ascii="GHEA Grapalat" w:hAnsi="GHEA Grapalat" w:cs="Times New Roman"/>
                <w:color w:val="auto"/>
                <w:sz w:val="10"/>
                <w:szCs w:val="10"/>
                <w:lang w:val="hy-AM" w:eastAsia="en-US"/>
              </w:rPr>
            </w:pPr>
            <w:r w:rsidRPr="00611EE8">
              <w:rPr>
                <w:rFonts w:ascii="GHEA Grapalat" w:hAnsi="GHEA Grapalat" w:cs="Times New Roman"/>
                <w:color w:val="auto"/>
                <w:sz w:val="10"/>
                <w:szCs w:val="10"/>
                <w:lang w:val="hy-AM" w:eastAsia="en-US"/>
              </w:rPr>
              <w:t>Թարգմանչական ծառայությունները մատուցվելու  են պատվիրատուի կողմից նախապես նշված  օրերին, ժամերին և վայրում:  Թարգմանչի տվյալները նախապես ներկայացվում են պատվիրատուին, որը հաստատվում են պատվիրատուի կողմից գրավոր կամ էլեկտրոնային եղանակով։</w:t>
            </w:r>
          </w:p>
          <w:p w14:paraId="62C3DAF3" w14:textId="5C8D0D84" w:rsidR="00611EE8" w:rsidRPr="007E12BA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 w:rsidRPr="00611EE8">
              <w:rPr>
                <w:rFonts w:ascii="GHEA Grapalat" w:hAnsi="GHEA Grapalat"/>
                <w:sz w:val="10"/>
                <w:szCs w:val="10"/>
                <w:lang w:val="hy-AM"/>
              </w:rPr>
              <w:t>Պատվիրատուի կողմից ծառայություն մատուցելու պատվերը Կատարողին է ուղարկվում դրա սկսելու օրվանից՝ առնվազն 3 աշխատանքային օր առաջ։ Պատվիրատուն կարող է չեղարկել այն դրա սկսելուց՝ առավելագույնը 1 աշխատանքային օր առաջ, այլապես  Պատվիրատուն վճարում է ներկայացված նախնական պատվերի 50%-ի չափով։ Թարգմանությունը պետք է իրականացվի՝ հայերեն-անգլերեն-հայերեն, հայերեն-ռուսերեն-հայերեն, հայերեն-ֆրանսերեն-հայերեն լեզուներով:</w:t>
            </w:r>
          </w:p>
        </w:tc>
        <w:tc>
          <w:tcPr>
            <w:tcW w:w="2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C5673" w14:textId="77777777" w:rsidR="00611EE8" w:rsidRPr="00611EE8" w:rsidRDefault="00611EE8" w:rsidP="00611EE8">
            <w:pPr>
              <w:pStyle w:val="Default"/>
              <w:rPr>
                <w:rFonts w:ascii="GHEA Grapalat" w:hAnsi="GHEA Grapalat" w:cs="Times New Roman"/>
                <w:color w:val="auto"/>
                <w:sz w:val="10"/>
                <w:szCs w:val="10"/>
                <w:lang w:val="hy-AM" w:eastAsia="en-US"/>
              </w:rPr>
            </w:pPr>
            <w:r w:rsidRPr="00611EE8">
              <w:rPr>
                <w:rFonts w:ascii="GHEA Grapalat" w:hAnsi="GHEA Grapalat" w:cs="Times New Roman"/>
                <w:color w:val="auto"/>
                <w:sz w:val="10"/>
                <w:szCs w:val="10"/>
                <w:lang w:val="hy-AM" w:eastAsia="en-US"/>
              </w:rPr>
              <w:t>Թարգմանչական ծառայությունները մատուցվելու  են պատվիրատուի կողմից նախապես նշված  օրերին, ժամերին և վայրում:  Թարգմանչի տվյալները նախապես ներկայացվում են պատվիրատուին, որը հաստատվում են պատվիրատուի կողմից գրավոր կամ էլեկտրոնային եղանակով։</w:t>
            </w:r>
          </w:p>
          <w:p w14:paraId="0EB38076" w14:textId="4D9D36EB" w:rsidR="00611EE8" w:rsidRPr="007E12BA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  <w:r w:rsidRPr="00611EE8">
              <w:rPr>
                <w:rFonts w:ascii="GHEA Grapalat" w:hAnsi="GHEA Grapalat"/>
                <w:sz w:val="10"/>
                <w:szCs w:val="10"/>
                <w:lang w:val="hy-AM"/>
              </w:rPr>
              <w:t>Պատվիրատուի կողմից ծառայություն մատուցելու պատվերը Կատարողին է ուղարկվում դրա սկսելու օրվանից՝ առնվազն 3 աշխատանքային օր առաջ։ Պատվիրատուն կարող է չեղարկել այն դրա սկսելուց՝ առավելագույնը 1 աշխատանքային օր առաջ, այլապես  Պատվիրատուն վճարում է ներկայացված նախնական պատվերի 50%-ի չափով։ Թարգմանությունը պետք է իրականացվի՝ հայերեն-անգլերեն-հայերեն, հայերեն-ռուսերեն-հայերեն, հայերեն-ֆրանսերեն-հայերեն լեզուներով:</w:t>
            </w:r>
          </w:p>
        </w:tc>
      </w:tr>
      <w:tr w:rsidR="00611EE8" w:rsidRPr="0022631D" w14:paraId="27D8D935" w14:textId="77777777" w:rsidTr="00611EE8">
        <w:trPr>
          <w:gridAfter w:val="1"/>
          <w:wAfter w:w="13" w:type="dxa"/>
          <w:trHeight w:val="182"/>
        </w:trPr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4B8BC031" w14:textId="77777777" w:rsidTr="00611EE8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24C3B0CB" w14:textId="77777777" w:rsidTr="00611EE8">
        <w:trPr>
          <w:trHeight w:val="137"/>
        </w:trPr>
        <w:tc>
          <w:tcPr>
            <w:tcW w:w="46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6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D8E839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23-րդ հոդվածի 1-ին մասի 1-ին կետի և ՀՀ կառ. 04.05.2017թ. թիվ 526-Ն որոշման 23-րդ կետի 4-րդ ենթակետի ցանկի 10 տող</w:t>
            </w:r>
          </w:p>
        </w:tc>
      </w:tr>
      <w:tr w:rsidR="00611EE8" w:rsidRPr="0022631D" w14:paraId="075EEA57" w14:textId="77777777" w:rsidTr="00611EE8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73DCE" w14:paraId="681596E8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3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7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A5E4C62" w:rsidR="00611EE8" w:rsidRPr="00273DCE" w:rsidRDefault="00611EE8" w:rsidP="007E12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74A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B705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495F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.01.202</w:t>
            </w:r>
            <w:r w:rsidR="007E12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11EE8" w:rsidRPr="00273DCE" w14:paraId="199F948A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11EE8" w:rsidRPr="00273DCE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73DCE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73DCE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11EE8" w:rsidRPr="00273DCE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73DC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0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0759F10" w:rsidR="00611EE8" w:rsidRPr="00E5326B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273DCE" w14:paraId="6EE9B008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11EE8" w:rsidRPr="00273DCE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11EE8" w:rsidRPr="00273DCE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40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11EE8" w:rsidRPr="00273DCE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611EE8" w:rsidRPr="0022631D" w14:paraId="13FE412E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11EE8" w:rsidRPr="00273DCE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11EE8" w:rsidRPr="00273DCE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11EE8" w:rsidRPr="00273DCE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73DC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11EE8" w:rsidRPr="0022631D" w14:paraId="321D26CF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68E691E2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30B89418" w14:textId="77777777" w:rsidTr="00611EE8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10DC4861" w14:textId="77777777" w:rsidTr="00611EE8">
        <w:trPr>
          <w:trHeight w:val="605"/>
        </w:trPr>
        <w:tc>
          <w:tcPr>
            <w:tcW w:w="137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393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44" w:type="dxa"/>
            <w:gridSpan w:val="23"/>
            <w:shd w:val="clear" w:color="auto" w:fill="auto"/>
            <w:vAlign w:val="center"/>
          </w:tcPr>
          <w:p w14:paraId="1FD38684" w14:textId="2B462658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11EE8" w:rsidRPr="0022631D" w14:paraId="3FD00E3A" w14:textId="77777777" w:rsidTr="00611EE8">
        <w:trPr>
          <w:trHeight w:val="365"/>
        </w:trPr>
        <w:tc>
          <w:tcPr>
            <w:tcW w:w="1375" w:type="dxa"/>
            <w:gridSpan w:val="3"/>
            <w:vMerge/>
            <w:shd w:val="clear" w:color="auto" w:fill="auto"/>
            <w:vAlign w:val="center"/>
          </w:tcPr>
          <w:p w14:paraId="67E5DBFB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3" w:type="dxa"/>
            <w:gridSpan w:val="8"/>
            <w:vMerge/>
            <w:shd w:val="clear" w:color="auto" w:fill="auto"/>
            <w:vAlign w:val="center"/>
          </w:tcPr>
          <w:p w14:paraId="7835142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3" w:type="dxa"/>
            <w:gridSpan w:val="10"/>
            <w:shd w:val="clear" w:color="auto" w:fill="auto"/>
            <w:vAlign w:val="center"/>
          </w:tcPr>
          <w:p w14:paraId="27542D69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635EE2F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25" w:type="dxa"/>
            <w:gridSpan w:val="5"/>
            <w:shd w:val="clear" w:color="auto" w:fill="auto"/>
            <w:vAlign w:val="center"/>
          </w:tcPr>
          <w:p w14:paraId="4A371FE9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11EE8" w:rsidRPr="0022631D" w14:paraId="4DA511EC" w14:textId="77777777" w:rsidTr="00611EE8">
        <w:trPr>
          <w:trHeight w:val="8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DBE5B3F" w14:textId="497CE95D" w:rsidR="00611EE8" w:rsidRPr="0022631D" w:rsidRDefault="00495F83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</w:t>
            </w:r>
            <w:proofErr w:type="spellEnd"/>
          </w:p>
        </w:tc>
        <w:tc>
          <w:tcPr>
            <w:tcW w:w="9837" w:type="dxa"/>
            <w:gridSpan w:val="31"/>
            <w:shd w:val="clear" w:color="auto" w:fill="auto"/>
            <w:vAlign w:val="center"/>
          </w:tcPr>
          <w:p w14:paraId="6ABF72D4" w14:textId="77777777" w:rsidR="00611EE8" w:rsidRPr="00E5326B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611EE8" w:rsidRPr="0022631D" w14:paraId="50825522" w14:textId="77777777" w:rsidTr="00611EE8">
        <w:trPr>
          <w:trHeight w:val="8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0AD5B95" w14:textId="7496C1F4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393" w:type="dxa"/>
            <w:gridSpan w:val="8"/>
            <w:vMerge w:val="restart"/>
            <w:shd w:val="clear" w:color="auto" w:fill="auto"/>
            <w:vAlign w:val="center"/>
          </w:tcPr>
          <w:p w14:paraId="259F3C98" w14:textId="2BF3C965" w:rsidR="00611EE8" w:rsidRPr="00F9086A" w:rsidRDefault="00495F83" w:rsidP="00611EE8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Նախշուն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Ազիբեկյան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Ռոբերտի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ԱՁ</w:t>
            </w:r>
          </w:p>
        </w:tc>
        <w:tc>
          <w:tcPr>
            <w:tcW w:w="2923" w:type="dxa"/>
            <w:gridSpan w:val="10"/>
            <w:shd w:val="clear" w:color="auto" w:fill="auto"/>
            <w:vAlign w:val="center"/>
          </w:tcPr>
          <w:p w14:paraId="1D867224" w14:textId="1147F162" w:rsidR="00611EE8" w:rsidRPr="00F9086A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22B8A853" w14:textId="3EC91E0A" w:rsidR="00611EE8" w:rsidRPr="00E5326B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325" w:type="dxa"/>
            <w:gridSpan w:val="5"/>
            <w:shd w:val="clear" w:color="auto" w:fill="auto"/>
            <w:vAlign w:val="center"/>
          </w:tcPr>
          <w:p w14:paraId="1F59BBB2" w14:textId="15F845B8" w:rsidR="00611EE8" w:rsidRPr="00F9086A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611EE8" w:rsidRPr="0022631D" w14:paraId="401A11F5" w14:textId="77777777" w:rsidTr="00611EE8">
        <w:trPr>
          <w:trHeight w:val="8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ACDE4D3" w14:textId="28324F1C" w:rsidR="00611EE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393" w:type="dxa"/>
            <w:gridSpan w:val="8"/>
            <w:vMerge/>
            <w:shd w:val="clear" w:color="auto" w:fill="auto"/>
            <w:vAlign w:val="center"/>
          </w:tcPr>
          <w:p w14:paraId="47D073AE" w14:textId="77777777" w:rsidR="00611EE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10"/>
            <w:shd w:val="clear" w:color="auto" w:fill="auto"/>
            <w:vAlign w:val="center"/>
          </w:tcPr>
          <w:p w14:paraId="22F2ABF6" w14:textId="2576E80F" w:rsidR="00611EE8" w:rsidRPr="00F9086A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52BBB65C" w14:textId="3E6CCA6C" w:rsidR="00611EE8" w:rsidRPr="00F9086A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25" w:type="dxa"/>
            <w:gridSpan w:val="5"/>
            <w:shd w:val="clear" w:color="auto" w:fill="auto"/>
            <w:vAlign w:val="center"/>
          </w:tcPr>
          <w:p w14:paraId="064FD7E5" w14:textId="7502F2B0" w:rsidR="00611EE8" w:rsidRPr="00F9086A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611EE8" w:rsidRPr="0022631D" w14:paraId="700CD07F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1D4487FB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521126E1" w14:textId="77777777" w:rsidTr="00611EE8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11EE8" w:rsidRPr="0022631D" w14:paraId="552679BF" w14:textId="77777777" w:rsidTr="00611EE8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11EE8" w:rsidRPr="0022631D" w14:paraId="3CA6FABC" w14:textId="77777777" w:rsidTr="00611EE8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11EE8" w:rsidRPr="0022631D" w14:paraId="5E96A1C5" w14:textId="77777777" w:rsidTr="00611EE8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443F73EF" w14:textId="77777777" w:rsidTr="00611EE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522ACAFB" w14:textId="77777777" w:rsidTr="00611EE8">
        <w:trPr>
          <w:trHeight w:val="331"/>
        </w:trPr>
        <w:tc>
          <w:tcPr>
            <w:tcW w:w="2243" w:type="dxa"/>
            <w:gridSpan w:val="5"/>
            <w:shd w:val="clear" w:color="auto" w:fill="auto"/>
            <w:vAlign w:val="center"/>
          </w:tcPr>
          <w:p w14:paraId="514F7E40" w14:textId="77777777" w:rsidR="00611EE8" w:rsidRPr="0022631D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9" w:type="dxa"/>
            <w:gridSpan w:val="29"/>
            <w:shd w:val="clear" w:color="auto" w:fill="auto"/>
            <w:vAlign w:val="center"/>
          </w:tcPr>
          <w:p w14:paraId="71AB42B3" w14:textId="6BFBB837" w:rsidR="00611EE8" w:rsidRPr="0022631D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611EE8" w:rsidRPr="0022631D" w14:paraId="617248CD" w14:textId="77777777" w:rsidTr="00611EE8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1515C769" w14:textId="77777777" w:rsidTr="00611EE8">
        <w:trPr>
          <w:trHeight w:val="346"/>
        </w:trPr>
        <w:tc>
          <w:tcPr>
            <w:tcW w:w="50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11EE8" w:rsidRPr="0022631D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3E9D0C4" w:rsidR="00611EE8" w:rsidRPr="00E5326B" w:rsidRDefault="00B70533" w:rsidP="007E12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495F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 w:rsidR="007E12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11E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11EE8" w:rsidRPr="0022631D" w14:paraId="71BEA872" w14:textId="77777777" w:rsidTr="00611EE8">
        <w:trPr>
          <w:trHeight w:val="92"/>
        </w:trPr>
        <w:tc>
          <w:tcPr>
            <w:tcW w:w="5020" w:type="dxa"/>
            <w:gridSpan w:val="18"/>
            <w:vMerge w:val="restart"/>
            <w:shd w:val="clear" w:color="auto" w:fill="auto"/>
            <w:vAlign w:val="center"/>
          </w:tcPr>
          <w:p w14:paraId="7F8FD238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6A31F75" w:rsidR="00611EE8" w:rsidRPr="0022631D" w:rsidRDefault="00611EE8" w:rsidP="00611E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FA9B9B" w:rsidR="00611EE8" w:rsidRPr="0022631D" w:rsidRDefault="00611EE8" w:rsidP="00611E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11EE8" w:rsidRPr="00B70533" w14:paraId="04C80107" w14:textId="77777777" w:rsidTr="00611EE8">
        <w:trPr>
          <w:trHeight w:val="92"/>
        </w:trPr>
        <w:tc>
          <w:tcPr>
            <w:tcW w:w="502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1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D4A7F8C" w:rsidR="00611EE8" w:rsidRPr="003E0729" w:rsidRDefault="00611EE8" w:rsidP="00611EE8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E07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 w:rsidRPr="003E07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 w:rsidRPr="003E07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մասի 1-ին կետի</w:t>
            </w:r>
          </w:p>
        </w:tc>
      </w:tr>
      <w:tr w:rsidR="00611EE8" w:rsidRPr="00D11D62" w14:paraId="2254FA5C" w14:textId="77777777" w:rsidTr="00611EE8">
        <w:trPr>
          <w:trHeight w:val="344"/>
        </w:trPr>
        <w:tc>
          <w:tcPr>
            <w:tcW w:w="5020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1F69F7" w14:textId="77777777" w:rsidR="00611EE8" w:rsidRPr="00C84285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842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92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9838BE9" w:rsidR="00611EE8" w:rsidRPr="00C84285" w:rsidRDefault="00B70533" w:rsidP="00B70533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7E12B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7E12BA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611EE8" w:rsidRPr="00C842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11EE8" w:rsidRPr="00D11D62" w14:paraId="3C75DA26" w14:textId="77777777" w:rsidTr="00611EE8">
        <w:trPr>
          <w:trHeight w:val="344"/>
        </w:trPr>
        <w:tc>
          <w:tcPr>
            <w:tcW w:w="50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11EE8" w:rsidRPr="00E5326B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3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1313559" w:rsidR="00611EE8" w:rsidRPr="00D11D62" w:rsidRDefault="00B70533" w:rsidP="00B705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495F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495F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E12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11EE8"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11EE8" w:rsidRPr="00D11D62" w14:paraId="0682C6BE" w14:textId="77777777" w:rsidTr="00611EE8">
        <w:trPr>
          <w:trHeight w:val="344"/>
        </w:trPr>
        <w:tc>
          <w:tcPr>
            <w:tcW w:w="50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11EE8" w:rsidRPr="00987056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58102E6" w:rsidR="00611EE8" w:rsidRPr="00D11D62" w:rsidRDefault="00B70533" w:rsidP="00B705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7E12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495F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E12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11EE8"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11EE8" w:rsidRPr="00D11D62" w14:paraId="79A64497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611EE8" w:rsidRPr="00D11D62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D11D62" w14:paraId="4E4EA255" w14:textId="77777777" w:rsidTr="00611EE8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11EE8" w:rsidRPr="00D11D62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04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11EE8" w:rsidRPr="00D11D62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98" w:type="dxa"/>
            <w:gridSpan w:val="30"/>
            <w:shd w:val="clear" w:color="auto" w:fill="auto"/>
            <w:vAlign w:val="center"/>
          </w:tcPr>
          <w:p w14:paraId="0A5086C3" w14:textId="77777777" w:rsidR="00611EE8" w:rsidRPr="00D11D62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D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611EE8" w:rsidRPr="0022631D" w14:paraId="11F19FA1" w14:textId="77777777" w:rsidTr="00611EE8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611EE8" w:rsidRPr="00D11D62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14:paraId="2856C5C6" w14:textId="77777777" w:rsidR="00611EE8" w:rsidRPr="00D11D62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9" w:type="dxa"/>
            <w:gridSpan w:val="11"/>
            <w:vMerge w:val="restart"/>
            <w:shd w:val="clear" w:color="auto" w:fill="auto"/>
            <w:vAlign w:val="center"/>
          </w:tcPr>
          <w:p w14:paraId="23EE0CE1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9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6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01" w:type="dxa"/>
            <w:gridSpan w:val="8"/>
            <w:shd w:val="clear" w:color="auto" w:fill="auto"/>
            <w:vAlign w:val="center"/>
          </w:tcPr>
          <w:p w14:paraId="0911FBB2" w14:textId="0DA8E42D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Առավելագույն գ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611EE8" w:rsidRPr="0022631D" w14:paraId="4DC53241" w14:textId="77777777" w:rsidTr="00611EE8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14:paraId="078A8417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9" w:type="dxa"/>
            <w:gridSpan w:val="11"/>
            <w:vMerge/>
            <w:shd w:val="clear" w:color="auto" w:fill="auto"/>
            <w:vAlign w:val="center"/>
          </w:tcPr>
          <w:p w14:paraId="67FA13FC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9" w:type="dxa"/>
            <w:gridSpan w:val="5"/>
            <w:vMerge/>
            <w:shd w:val="clear" w:color="auto" w:fill="auto"/>
            <w:vAlign w:val="center"/>
          </w:tcPr>
          <w:p w14:paraId="7FDD9C2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14:paraId="73BBD2A3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3" w:type="dxa"/>
            <w:gridSpan w:val="3"/>
            <w:vMerge/>
            <w:shd w:val="clear" w:color="auto" w:fill="auto"/>
            <w:vAlign w:val="center"/>
          </w:tcPr>
          <w:p w14:paraId="078CB50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1" w:type="dxa"/>
            <w:gridSpan w:val="8"/>
            <w:shd w:val="clear" w:color="auto" w:fill="auto"/>
            <w:vAlign w:val="center"/>
          </w:tcPr>
          <w:p w14:paraId="3C0959C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11EE8" w:rsidRPr="0022631D" w14:paraId="75FDA7D8" w14:textId="77777777" w:rsidTr="00611EE8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11EE8" w:rsidRPr="00BE3D07" w14:paraId="1E28D31D" w14:textId="77777777" w:rsidTr="00611EE8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1D10DE" w14:textId="664A389C" w:rsidR="00611EE8" w:rsidRPr="00BE3D07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14:paraId="391CD0D1" w14:textId="7EC22420" w:rsidR="00611EE8" w:rsidRPr="00BE3D07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Նախշուն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Ազիբեկյան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Ռոբերտի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ԱՁ</w:t>
            </w:r>
          </w:p>
        </w:tc>
        <w:tc>
          <w:tcPr>
            <w:tcW w:w="2349" w:type="dxa"/>
            <w:gridSpan w:val="11"/>
            <w:shd w:val="clear" w:color="auto" w:fill="auto"/>
            <w:vAlign w:val="center"/>
          </w:tcPr>
          <w:p w14:paraId="2183B64C" w14:textId="36AF2B78" w:rsidR="00611EE8" w:rsidRPr="00A64F82" w:rsidRDefault="00611EE8" w:rsidP="007E3B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ԱԺ ՄԱԾՁԲ-</w:t>
            </w:r>
            <w:r w:rsidR="00495F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7E3B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B705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/18</w:t>
            </w:r>
          </w:p>
        </w:tc>
        <w:tc>
          <w:tcPr>
            <w:tcW w:w="1449" w:type="dxa"/>
            <w:gridSpan w:val="5"/>
            <w:shd w:val="clear" w:color="auto" w:fill="auto"/>
            <w:vAlign w:val="center"/>
          </w:tcPr>
          <w:p w14:paraId="54F54951" w14:textId="71F61D92" w:rsidR="00611EE8" w:rsidRPr="00BE3D07" w:rsidRDefault="00B70533" w:rsidP="00B705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495F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495F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E3B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11EE8"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10A7BBF" w14:textId="2AF186ED" w:rsidR="00611EE8" w:rsidRPr="00BE3D07" w:rsidRDefault="00611EE8" w:rsidP="007E3B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30.12</w:t>
            </w: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E3B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14:paraId="6A3A27A0" w14:textId="77777777" w:rsidR="00611EE8" w:rsidRPr="00BE3D07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14:paraId="540F0BC7" w14:textId="4EAA6295" w:rsidR="00611EE8" w:rsidRPr="00BE3D07" w:rsidRDefault="00B7053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611E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00000</w:t>
            </w:r>
          </w:p>
        </w:tc>
        <w:tc>
          <w:tcPr>
            <w:tcW w:w="2073" w:type="dxa"/>
            <w:gridSpan w:val="2"/>
            <w:shd w:val="clear" w:color="auto" w:fill="auto"/>
            <w:vAlign w:val="center"/>
          </w:tcPr>
          <w:p w14:paraId="6043A549" w14:textId="4685B000" w:rsidR="00611EE8" w:rsidRPr="00BE3D07" w:rsidRDefault="00B7053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611E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  <w:bookmarkStart w:id="0" w:name="_GoBack"/>
            <w:bookmarkEnd w:id="0"/>
            <w:r w:rsidR="00611EE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611EE8" w:rsidRPr="0022631D" w14:paraId="0C60A34E" w14:textId="77777777" w:rsidTr="00611EE8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37C11A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14:paraId="38F7B373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9" w:type="dxa"/>
            <w:gridSpan w:val="11"/>
            <w:shd w:val="clear" w:color="auto" w:fill="auto"/>
            <w:vAlign w:val="center"/>
          </w:tcPr>
          <w:p w14:paraId="11AC14A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9" w:type="dxa"/>
            <w:gridSpan w:val="5"/>
            <w:shd w:val="clear" w:color="auto" w:fill="auto"/>
            <w:vAlign w:val="center"/>
          </w:tcPr>
          <w:p w14:paraId="11A1F8C8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0DD1D28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14:paraId="45860531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14:paraId="41821094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3" w:type="dxa"/>
            <w:gridSpan w:val="2"/>
            <w:shd w:val="clear" w:color="auto" w:fill="auto"/>
            <w:vAlign w:val="center"/>
          </w:tcPr>
          <w:p w14:paraId="35C2C73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41E4ED39" w14:textId="77777777" w:rsidTr="00611EE8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1EE8" w:rsidRPr="0022631D" w14:paraId="1F657639" w14:textId="77777777" w:rsidTr="00611EE8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11EE8" w:rsidRPr="00BE3D07" w14:paraId="20BC55B9" w14:textId="77777777" w:rsidTr="00611EE8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06E849E" w:rsidR="00611EE8" w:rsidRPr="00BE3D07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4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67E4B9D" w:rsidR="00611EE8" w:rsidRPr="006D218D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Նախշուն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Ազիբեկյան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Ռոբերտի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ԱՁ</w:t>
            </w:r>
          </w:p>
        </w:tc>
        <w:tc>
          <w:tcPr>
            <w:tcW w:w="28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66201" w14:textId="0E63B935" w:rsidR="006D218D" w:rsidRPr="006D218D" w:rsidRDefault="006D218D" w:rsidP="006D218D">
            <w:pPr>
              <w:ind w:left="17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Pr="006D218D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Վերին</w:t>
            </w:r>
            <w:proofErr w:type="spellEnd"/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Շենգավիթ</w:t>
            </w:r>
            <w:proofErr w:type="spellEnd"/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2փ</w:t>
            </w:r>
            <w:r w:rsidRPr="006D218D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3շ</w:t>
            </w:r>
            <w:r w:rsidRPr="006D218D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50բն</w:t>
            </w:r>
          </w:p>
          <w:p w14:paraId="4916BA54" w14:textId="5A2B8190" w:rsidR="00611EE8" w:rsidRPr="006D218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479BD" w14:textId="77777777" w:rsidR="006D218D" w:rsidRPr="006D218D" w:rsidRDefault="00B70533" w:rsidP="006D218D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hyperlink r:id="rId8" w:history="1">
              <w:r w:rsidR="006D218D" w:rsidRPr="006D218D">
                <w:rPr>
                  <w:rFonts w:eastAsia="Times New Roman" w:cs="Sylfaen"/>
                  <w:b/>
                  <w:sz w:val="14"/>
                  <w:szCs w:val="14"/>
                  <w:lang w:eastAsia="ru-RU"/>
                </w:rPr>
                <w:t>naxs234@gmail.com</w:t>
              </w:r>
            </w:hyperlink>
          </w:p>
          <w:p w14:paraId="07F71670" w14:textId="60304C85" w:rsidR="00611EE8" w:rsidRPr="006D218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5CBBAC0" w:rsidR="00611EE8" w:rsidRPr="006D218D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11814043296400</w:t>
            </w:r>
          </w:p>
        </w:tc>
        <w:tc>
          <w:tcPr>
            <w:tcW w:w="2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93A39AD" w:rsidR="00611EE8" w:rsidRPr="006D218D" w:rsidRDefault="00495F83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21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35335186</w:t>
            </w:r>
          </w:p>
        </w:tc>
      </w:tr>
      <w:tr w:rsidR="00611EE8" w:rsidRPr="00D11D62" w14:paraId="223A7F8C" w14:textId="77777777" w:rsidTr="00611EE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D11D62" w14:paraId="496A046D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611EE8" w:rsidRPr="00D11D62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B70533" w14:paraId="3863A00B" w14:textId="77777777" w:rsidTr="00611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11EE8" w:rsidRPr="00D11D62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1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11EE8" w:rsidRPr="0022631D" w:rsidRDefault="00611EE8" w:rsidP="00611E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11EE8" w:rsidRPr="00B70533" w14:paraId="485BF528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611EE8" w:rsidRPr="00C715A4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218D" w:rsidRPr="00693AE9" w14:paraId="7DB42300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6094363" w14:textId="77777777" w:rsidR="006D218D" w:rsidRPr="00E4188B" w:rsidRDefault="006D218D" w:rsidP="006D21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C6B0E4D" w14:textId="77777777" w:rsidR="006D218D" w:rsidRPr="004D078F" w:rsidRDefault="006D218D" w:rsidP="006D21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2105193" w14:textId="77777777" w:rsidR="006D218D" w:rsidRPr="004D078F" w:rsidRDefault="006D218D" w:rsidP="006D21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71657AE" w14:textId="77777777" w:rsidR="006D218D" w:rsidRPr="004D078F" w:rsidRDefault="006D218D" w:rsidP="006D21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F2EA1E7" w14:textId="77777777" w:rsidR="006D218D" w:rsidRPr="004D078F" w:rsidRDefault="006D218D" w:rsidP="006D21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B05DFC8" w14:textId="77777777" w:rsidR="006D218D" w:rsidRPr="004D078F" w:rsidRDefault="006D218D" w:rsidP="006D21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B66AC5B" w14:textId="77777777" w:rsidR="006D218D" w:rsidRPr="004D078F" w:rsidRDefault="006D218D" w:rsidP="006D21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CEF21CF" w14:textId="77777777" w:rsidR="006D218D" w:rsidRPr="004D078F" w:rsidRDefault="006D218D" w:rsidP="006D21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CF0DAB0" w:rsidR="006D218D" w:rsidRPr="00C715A4" w:rsidRDefault="006D218D" w:rsidP="006D21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3B2C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razmik.arakelyan@parliament.am</w:t>
            </w:r>
          </w:p>
        </w:tc>
      </w:tr>
      <w:tr w:rsidR="00611EE8" w:rsidRPr="00693AE9" w14:paraId="3CC8B38C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B960E4" w14:paraId="5484FA73" w14:textId="77777777" w:rsidTr="00611EE8">
        <w:trPr>
          <w:trHeight w:val="475"/>
        </w:trPr>
        <w:tc>
          <w:tcPr>
            <w:tcW w:w="27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B45A814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0CBF">
              <w:rPr>
                <w:rFonts w:ascii="GHEA Grapalat" w:hAnsi="GHEA Grapalat"/>
                <w:b/>
                <w:bCs/>
                <w:sz w:val="16"/>
                <w:szCs w:val="16"/>
              </w:rPr>
              <w:t>Armeps.am, procurement.am</w:t>
            </w:r>
          </w:p>
        </w:tc>
      </w:tr>
      <w:tr w:rsidR="00611EE8" w:rsidRPr="00B960E4" w14:paraId="5A7FED5D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B960E4" w14:paraId="40B30E88" w14:textId="77777777" w:rsidTr="00611EE8">
        <w:trPr>
          <w:trHeight w:val="427"/>
        </w:trPr>
        <w:tc>
          <w:tcPr>
            <w:tcW w:w="2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11EE8" w:rsidRPr="0022631D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8173DA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ակաօրինական</w:t>
            </w:r>
            <w:r w:rsidRPr="00D90CB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90CB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6"/>
                <w:szCs w:val="16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</w:t>
            </w:r>
          </w:p>
        </w:tc>
      </w:tr>
      <w:tr w:rsidR="00611EE8" w:rsidRPr="00B960E4" w14:paraId="541BD7F7" w14:textId="77777777" w:rsidTr="00611EE8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B960E4" w14:paraId="4DE14D25" w14:textId="77777777" w:rsidTr="00611EE8">
        <w:trPr>
          <w:trHeight w:val="427"/>
        </w:trPr>
        <w:tc>
          <w:tcPr>
            <w:tcW w:w="2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11EE8" w:rsidRPr="00E56328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15A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5E635B3" w:rsidR="00611EE8" w:rsidRPr="00E56328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Բողոք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ներկայացվել</w:t>
            </w:r>
            <w:proofErr w:type="spellEnd"/>
          </w:p>
        </w:tc>
      </w:tr>
      <w:tr w:rsidR="00611EE8" w:rsidRPr="00B960E4" w14:paraId="1DAD5D5C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611EE8" w:rsidRPr="00E56328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EE8" w:rsidRPr="0022631D" w14:paraId="5F667D89" w14:textId="77777777" w:rsidTr="00611EE8">
        <w:trPr>
          <w:trHeight w:val="427"/>
        </w:trPr>
        <w:tc>
          <w:tcPr>
            <w:tcW w:w="2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11EE8" w:rsidRPr="0022631D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11EE8" w:rsidRPr="0022631D" w:rsidRDefault="00611EE8" w:rsidP="00611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11EE8" w:rsidRPr="0022631D" w14:paraId="406B68D6" w14:textId="77777777" w:rsidTr="00611EE8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611EE8" w:rsidRPr="0022631D" w:rsidRDefault="00611EE8" w:rsidP="00611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EE8" w:rsidRPr="0022631D" w14:paraId="1A2BD291" w14:textId="77777777" w:rsidTr="00611EE8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611EE8" w:rsidRPr="0022631D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1EE8" w:rsidRPr="0022631D" w14:paraId="002AF1AD" w14:textId="77777777" w:rsidTr="00611EE8">
        <w:trPr>
          <w:trHeight w:val="47"/>
        </w:trPr>
        <w:tc>
          <w:tcPr>
            <w:tcW w:w="34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11EE8" w:rsidRPr="0022631D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11EE8" w:rsidRPr="0022631D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11EE8" w:rsidRPr="0022631D" w:rsidRDefault="00611EE8" w:rsidP="00611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D218D" w:rsidRPr="0022631D" w14:paraId="6C6C269C" w14:textId="77777777" w:rsidTr="00611EE8">
        <w:trPr>
          <w:trHeight w:val="47"/>
        </w:trPr>
        <w:tc>
          <w:tcPr>
            <w:tcW w:w="3461" w:type="dxa"/>
            <w:gridSpan w:val="10"/>
            <w:shd w:val="clear" w:color="auto" w:fill="auto"/>
            <w:vAlign w:val="center"/>
          </w:tcPr>
          <w:p w14:paraId="0A862370" w14:textId="248B4CD9" w:rsidR="006D218D" w:rsidRPr="007E3B0E" w:rsidRDefault="007E3B0E" w:rsidP="006D21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Թադևոսյան</w:t>
            </w:r>
          </w:p>
        </w:tc>
        <w:tc>
          <w:tcPr>
            <w:tcW w:w="4024" w:type="dxa"/>
            <w:gridSpan w:val="15"/>
            <w:shd w:val="clear" w:color="auto" w:fill="auto"/>
            <w:vAlign w:val="center"/>
          </w:tcPr>
          <w:p w14:paraId="570A2BE5" w14:textId="587DABDC" w:rsidR="006D218D" w:rsidRPr="007678ED" w:rsidRDefault="007E3B0E" w:rsidP="006D21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011513432</w:t>
            </w:r>
          </w:p>
        </w:tc>
        <w:tc>
          <w:tcPr>
            <w:tcW w:w="3727" w:type="dxa"/>
            <w:gridSpan w:val="9"/>
            <w:shd w:val="clear" w:color="auto" w:fill="auto"/>
            <w:vAlign w:val="center"/>
          </w:tcPr>
          <w:p w14:paraId="3C42DEDA" w14:textId="0B4C32E6" w:rsidR="006D218D" w:rsidRPr="007678ED" w:rsidRDefault="00380362" w:rsidP="006D21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38036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heghine.tadevosyan@parliament.am</w:t>
            </w:r>
          </w:p>
        </w:tc>
      </w:tr>
    </w:tbl>
    <w:p w14:paraId="0C123193" w14:textId="77777777" w:rsidR="0022631D" w:rsidRPr="0022631D" w:rsidRDefault="0022631D" w:rsidP="00987056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A5F4C">
      <w:pgSz w:w="11907" w:h="16840" w:code="9"/>
      <w:pgMar w:top="993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F991E" w14:textId="77777777" w:rsidR="003735A1" w:rsidRDefault="003735A1" w:rsidP="0022631D">
      <w:pPr>
        <w:spacing w:before="0" w:after="0"/>
      </w:pPr>
      <w:r>
        <w:separator/>
      </w:r>
    </w:p>
  </w:endnote>
  <w:endnote w:type="continuationSeparator" w:id="0">
    <w:p w14:paraId="73B9BCB3" w14:textId="77777777" w:rsidR="003735A1" w:rsidRDefault="003735A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B9F9E" w14:textId="77777777" w:rsidR="003735A1" w:rsidRDefault="003735A1" w:rsidP="0022631D">
      <w:pPr>
        <w:spacing w:before="0" w:after="0"/>
      </w:pPr>
      <w:r>
        <w:separator/>
      </w:r>
    </w:p>
  </w:footnote>
  <w:footnote w:type="continuationSeparator" w:id="0">
    <w:p w14:paraId="61B7D394" w14:textId="77777777" w:rsidR="003735A1" w:rsidRDefault="003735A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11EE8" w:rsidRPr="002D0BF6" w:rsidRDefault="00611EE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11EE8" w:rsidRPr="002D0BF6" w:rsidRDefault="00611EE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11EE8" w:rsidRPr="00871366" w:rsidRDefault="00611EE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11EE8" w:rsidRPr="002D0BF6" w:rsidRDefault="00611EE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56941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C3E5E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F38DC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35166"/>
    <w:rsid w:val="00044EA8"/>
    <w:rsid w:val="00046CCF"/>
    <w:rsid w:val="00051ECE"/>
    <w:rsid w:val="0007090E"/>
    <w:rsid w:val="00073D66"/>
    <w:rsid w:val="00075496"/>
    <w:rsid w:val="00086E3A"/>
    <w:rsid w:val="000B0199"/>
    <w:rsid w:val="000E47F6"/>
    <w:rsid w:val="000E4FF1"/>
    <w:rsid w:val="000F376D"/>
    <w:rsid w:val="001021B0"/>
    <w:rsid w:val="00107164"/>
    <w:rsid w:val="00107E36"/>
    <w:rsid w:val="001656BF"/>
    <w:rsid w:val="0018422F"/>
    <w:rsid w:val="001A1999"/>
    <w:rsid w:val="001B5E50"/>
    <w:rsid w:val="001B6142"/>
    <w:rsid w:val="001C1BE1"/>
    <w:rsid w:val="001E0091"/>
    <w:rsid w:val="0022631D"/>
    <w:rsid w:val="00262B78"/>
    <w:rsid w:val="00273DCE"/>
    <w:rsid w:val="00295B92"/>
    <w:rsid w:val="002B5E81"/>
    <w:rsid w:val="002E20E2"/>
    <w:rsid w:val="002E4E6F"/>
    <w:rsid w:val="002F16CC"/>
    <w:rsid w:val="002F1FEB"/>
    <w:rsid w:val="00371B1D"/>
    <w:rsid w:val="003735A1"/>
    <w:rsid w:val="00380362"/>
    <w:rsid w:val="003A5F4C"/>
    <w:rsid w:val="003B2758"/>
    <w:rsid w:val="003E0729"/>
    <w:rsid w:val="003E3D40"/>
    <w:rsid w:val="003E6978"/>
    <w:rsid w:val="00433E3C"/>
    <w:rsid w:val="00472069"/>
    <w:rsid w:val="00474A02"/>
    <w:rsid w:val="00474C2F"/>
    <w:rsid w:val="004764CD"/>
    <w:rsid w:val="004875E0"/>
    <w:rsid w:val="00495F83"/>
    <w:rsid w:val="004D078F"/>
    <w:rsid w:val="004E376E"/>
    <w:rsid w:val="00503BCC"/>
    <w:rsid w:val="00546023"/>
    <w:rsid w:val="005737F9"/>
    <w:rsid w:val="005D5FBD"/>
    <w:rsid w:val="00607C9A"/>
    <w:rsid w:val="00611EE8"/>
    <w:rsid w:val="00646760"/>
    <w:rsid w:val="00690ECB"/>
    <w:rsid w:val="00693AE9"/>
    <w:rsid w:val="006A38B4"/>
    <w:rsid w:val="006B2E21"/>
    <w:rsid w:val="006C0266"/>
    <w:rsid w:val="006D218D"/>
    <w:rsid w:val="006E0D92"/>
    <w:rsid w:val="006E1A83"/>
    <w:rsid w:val="006F0039"/>
    <w:rsid w:val="006F2779"/>
    <w:rsid w:val="007060FC"/>
    <w:rsid w:val="00736284"/>
    <w:rsid w:val="00740CA5"/>
    <w:rsid w:val="007678ED"/>
    <w:rsid w:val="007732E7"/>
    <w:rsid w:val="0078682E"/>
    <w:rsid w:val="007A5580"/>
    <w:rsid w:val="007E12BA"/>
    <w:rsid w:val="007E3B0E"/>
    <w:rsid w:val="007E4FD6"/>
    <w:rsid w:val="0081420B"/>
    <w:rsid w:val="00831647"/>
    <w:rsid w:val="008748FA"/>
    <w:rsid w:val="008C4E62"/>
    <w:rsid w:val="008E493A"/>
    <w:rsid w:val="008F76C0"/>
    <w:rsid w:val="009424A8"/>
    <w:rsid w:val="009674CC"/>
    <w:rsid w:val="00971422"/>
    <w:rsid w:val="00987056"/>
    <w:rsid w:val="009A6C1F"/>
    <w:rsid w:val="009C5E0F"/>
    <w:rsid w:val="009C7850"/>
    <w:rsid w:val="009E75FF"/>
    <w:rsid w:val="00A306F5"/>
    <w:rsid w:val="00A31820"/>
    <w:rsid w:val="00A64F82"/>
    <w:rsid w:val="00A94EA3"/>
    <w:rsid w:val="00AA32E4"/>
    <w:rsid w:val="00AB7974"/>
    <w:rsid w:val="00AD07B9"/>
    <w:rsid w:val="00AD59DC"/>
    <w:rsid w:val="00AF5838"/>
    <w:rsid w:val="00B360D3"/>
    <w:rsid w:val="00B70533"/>
    <w:rsid w:val="00B75762"/>
    <w:rsid w:val="00B9184A"/>
    <w:rsid w:val="00B91DE2"/>
    <w:rsid w:val="00B94EA2"/>
    <w:rsid w:val="00B960E4"/>
    <w:rsid w:val="00BA03B0"/>
    <w:rsid w:val="00BB0A93"/>
    <w:rsid w:val="00BD3D4E"/>
    <w:rsid w:val="00BE3D07"/>
    <w:rsid w:val="00BF1465"/>
    <w:rsid w:val="00BF4745"/>
    <w:rsid w:val="00C715A4"/>
    <w:rsid w:val="00C84285"/>
    <w:rsid w:val="00C84DF7"/>
    <w:rsid w:val="00C96337"/>
    <w:rsid w:val="00C96BED"/>
    <w:rsid w:val="00CB44D2"/>
    <w:rsid w:val="00CC1F23"/>
    <w:rsid w:val="00CF1F70"/>
    <w:rsid w:val="00D11D62"/>
    <w:rsid w:val="00D350DE"/>
    <w:rsid w:val="00D36189"/>
    <w:rsid w:val="00D47133"/>
    <w:rsid w:val="00D80C64"/>
    <w:rsid w:val="00DD3E57"/>
    <w:rsid w:val="00DE06F1"/>
    <w:rsid w:val="00DF6B6F"/>
    <w:rsid w:val="00DF76D8"/>
    <w:rsid w:val="00E243EA"/>
    <w:rsid w:val="00E33A25"/>
    <w:rsid w:val="00E34062"/>
    <w:rsid w:val="00E4188B"/>
    <w:rsid w:val="00E5326B"/>
    <w:rsid w:val="00E54C4D"/>
    <w:rsid w:val="00E56328"/>
    <w:rsid w:val="00EA01A2"/>
    <w:rsid w:val="00EA55C9"/>
    <w:rsid w:val="00EA568C"/>
    <w:rsid w:val="00EA767F"/>
    <w:rsid w:val="00EB59EE"/>
    <w:rsid w:val="00ED727D"/>
    <w:rsid w:val="00EF16D0"/>
    <w:rsid w:val="00F10AFE"/>
    <w:rsid w:val="00F31004"/>
    <w:rsid w:val="00F5044B"/>
    <w:rsid w:val="00F64167"/>
    <w:rsid w:val="00F6673B"/>
    <w:rsid w:val="00F70769"/>
    <w:rsid w:val="00F77AAD"/>
    <w:rsid w:val="00F9086A"/>
    <w:rsid w:val="00F916C4"/>
    <w:rsid w:val="00FB097B"/>
    <w:rsid w:val="00FC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F28E243"/>
  <w15:docId w15:val="{9878EA36-7CD7-467A-8C5F-4613EFD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E5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166"/>
    <w:rPr>
      <w:color w:val="605E5C"/>
      <w:shd w:val="clear" w:color="auto" w:fill="E1DFDD"/>
    </w:rPr>
  </w:style>
  <w:style w:type="character" w:customStyle="1" w:styleId="adr">
    <w:name w:val="adr"/>
    <w:basedOn w:val="DefaultParagraphFont"/>
    <w:rsid w:val="00693AE9"/>
  </w:style>
  <w:style w:type="paragraph" w:customStyle="1" w:styleId="Default">
    <w:name w:val="Default"/>
    <w:rsid w:val="00DD3E5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xs23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7324-A3B4-4CDA-B046-4B45872B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33</cp:revision>
  <cp:lastPrinted>2021-04-06T07:47:00Z</cp:lastPrinted>
  <dcterms:created xsi:type="dcterms:W3CDTF">2022-02-04T18:54:00Z</dcterms:created>
  <dcterms:modified xsi:type="dcterms:W3CDTF">2026-02-06T07:48:00Z</dcterms:modified>
</cp:coreProperties>
</file>