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FF" w:rsidRPr="00570676" w:rsidRDefault="00C006FF" w:rsidP="00570676">
      <w:pPr>
        <w:pStyle w:val="aa"/>
        <w:spacing w:after="160" w:line="360" w:lineRule="auto"/>
        <w:ind w:firstLine="567"/>
        <w:jc w:val="right"/>
        <w:rPr>
          <w:rFonts w:ascii="GHEA Grapalat" w:hAnsi="GHEA Grapalat" w:cs="Sylfaen"/>
          <w:i/>
        </w:rPr>
      </w:pPr>
      <w:r w:rsidRPr="00570676">
        <w:rPr>
          <w:rFonts w:ascii="GHEA Grapalat" w:hAnsi="GHEA Grapalat"/>
          <w:i/>
        </w:rPr>
        <w:t xml:space="preserve">Annex 2 </w:t>
      </w:r>
    </w:p>
    <w:p w:rsidR="00C006FF" w:rsidRPr="00570676" w:rsidRDefault="00C006FF" w:rsidP="00570676">
      <w:pPr>
        <w:pStyle w:val="aa"/>
        <w:spacing w:after="160" w:line="360" w:lineRule="auto"/>
        <w:ind w:firstLine="567"/>
        <w:jc w:val="right"/>
        <w:rPr>
          <w:rFonts w:ascii="GHEA Grapalat" w:hAnsi="GHEA Grapalat" w:cs="Sylfaen"/>
          <w:i/>
        </w:rPr>
      </w:pPr>
      <w:proofErr w:type="gramStart"/>
      <w:r w:rsidRPr="00570676">
        <w:rPr>
          <w:rFonts w:ascii="GHEA Grapalat" w:hAnsi="GHEA Grapalat"/>
          <w:i/>
        </w:rPr>
        <w:t>to</w:t>
      </w:r>
      <w:proofErr w:type="gramEnd"/>
      <w:r w:rsidRPr="00570676">
        <w:rPr>
          <w:rFonts w:ascii="GHEA Grapalat" w:hAnsi="GHEA Grapalat"/>
          <w:i/>
        </w:rPr>
        <w:t xml:space="preserve"> Order of the Minister of Finance of the Republic of Armenia </w:t>
      </w:r>
    </w:p>
    <w:p w:rsidR="00A4360B" w:rsidRPr="00570676" w:rsidRDefault="00C006FF" w:rsidP="00570676">
      <w:pPr>
        <w:pStyle w:val="aa"/>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642EFE"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91042F"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Pr="00570676">
        <w:rPr>
          <w:rFonts w:ascii="GHEA Grapalat" w:hAnsi="GHEA Grapalat"/>
          <w:i w:val="0"/>
          <w:sz w:val="24"/>
          <w:szCs w:val="24"/>
        </w:rPr>
        <w:t>"</w:t>
      </w:r>
      <w:r w:rsidR="00C679FE">
        <w:rPr>
          <w:rFonts w:ascii="GHEA Grapalat" w:hAnsi="GHEA Grapalat"/>
          <w:i w:val="0"/>
          <w:sz w:val="24"/>
          <w:szCs w:val="24"/>
        </w:rPr>
        <w:t>2</w:t>
      </w:r>
      <w:r w:rsidRPr="00570676">
        <w:rPr>
          <w:rFonts w:ascii="GHEA Grapalat" w:hAnsi="GHEA Grapalat"/>
          <w:i w:val="0"/>
          <w:sz w:val="24"/>
          <w:szCs w:val="24"/>
        </w:rPr>
        <w:t>" of "</w:t>
      </w:r>
      <w:r w:rsidR="00C679FE">
        <w:rPr>
          <w:rFonts w:ascii="GHEA Grapalat" w:hAnsi="GHEA Grapalat"/>
          <w:i w:val="0"/>
          <w:sz w:val="24"/>
          <w:szCs w:val="24"/>
        </w:rPr>
        <w:t>0</w:t>
      </w:r>
      <w:r w:rsidR="00CF4C29">
        <w:rPr>
          <w:rFonts w:ascii="GHEA Grapalat" w:hAnsi="GHEA Grapalat"/>
          <w:i w:val="0"/>
          <w:sz w:val="24"/>
          <w:szCs w:val="24"/>
        </w:rPr>
        <w:t>6</w:t>
      </w:r>
      <w:r w:rsidRPr="00570676">
        <w:rPr>
          <w:rFonts w:ascii="GHEA Grapalat" w:hAnsi="GHEA Grapalat"/>
          <w:i w:val="0"/>
          <w:sz w:val="24"/>
          <w:szCs w:val="24"/>
        </w:rPr>
        <w:t>" "</w:t>
      </w:r>
      <w:proofErr w:type="spellStart"/>
      <w:r w:rsidR="00C679FE">
        <w:rPr>
          <w:rFonts w:ascii="GHEA Grapalat" w:hAnsi="GHEA Grapalat"/>
          <w:i w:val="0"/>
          <w:sz w:val="24"/>
          <w:szCs w:val="24"/>
        </w:rPr>
        <w:t>Dectember</w:t>
      </w:r>
      <w:proofErr w:type="spellEnd"/>
      <w:r w:rsidRPr="00570676">
        <w:rPr>
          <w:rFonts w:ascii="GHEA Grapalat" w:hAnsi="GHEA Grapalat"/>
          <w:i w:val="0"/>
          <w:sz w:val="24"/>
          <w:szCs w:val="24"/>
        </w:rPr>
        <w:t>" of 20</w:t>
      </w:r>
      <w:r w:rsidR="00C679FE">
        <w:rPr>
          <w:rFonts w:ascii="GHEA Grapalat" w:hAnsi="GHEA Grapalat"/>
          <w:i w:val="0"/>
          <w:sz w:val="24"/>
          <w:szCs w:val="24"/>
        </w:rPr>
        <w:t>17</w:t>
      </w:r>
      <w:r w:rsidRPr="00570676">
        <w:rPr>
          <w:rFonts w:ascii="GHEA Grapalat" w:hAnsi="GHEA Grapalat"/>
          <w:i w:val="0"/>
          <w:sz w:val="24"/>
          <w:szCs w:val="24"/>
        </w:rPr>
        <w:t xml:space="preserve"> and is</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C679FE" w:rsidRDefault="00C966A3"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Code of the price quotation</w:t>
      </w:r>
      <w:r w:rsidR="00C679FE">
        <w:rPr>
          <w:rFonts w:ascii="GHEA Grapalat" w:hAnsi="GHEA Grapalat"/>
          <w:i w:val="0"/>
          <w:sz w:val="24"/>
          <w:szCs w:val="24"/>
        </w:rPr>
        <w:t xml:space="preserve"> TSG</w:t>
      </w:r>
      <w:r w:rsidRPr="00570676">
        <w:rPr>
          <w:rFonts w:ascii="GHEA Grapalat" w:hAnsi="GHEA Grapalat"/>
          <w:i w:val="0"/>
          <w:sz w:val="24"/>
          <w:szCs w:val="24"/>
        </w:rPr>
        <w:t xml:space="preserve"> </w:t>
      </w:r>
      <w:r w:rsidR="00C679FE">
        <w:rPr>
          <w:rFonts w:ascii="GHEA Grapalat" w:hAnsi="GHEA Grapalat"/>
          <w:i w:val="0"/>
          <w:sz w:val="24"/>
          <w:szCs w:val="24"/>
        </w:rPr>
        <w:t>–</w:t>
      </w:r>
      <w:r w:rsidRPr="00570676">
        <w:rPr>
          <w:rFonts w:ascii="GHEA Grapalat" w:hAnsi="GHEA Grapalat"/>
          <w:i w:val="0"/>
          <w:sz w:val="24"/>
          <w:szCs w:val="24"/>
        </w:rPr>
        <w:t>GHAShDzB</w:t>
      </w:r>
      <w:r w:rsidR="00C679FE">
        <w:rPr>
          <w:rFonts w:ascii="GHEA Grapalat" w:hAnsi="GHEA Grapalat"/>
          <w:i w:val="0"/>
          <w:sz w:val="24"/>
          <w:szCs w:val="24"/>
        </w:rPr>
        <w:t>-17/1</w:t>
      </w:r>
    </w:p>
    <w:tbl>
      <w:tblPr>
        <w:tblStyle w:val="aff2"/>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70676" w:rsidRPr="00C679FE" w:rsidTr="00C679FE">
        <w:tc>
          <w:tcPr>
            <w:tcW w:w="9286" w:type="dxa"/>
            <w:hideMark/>
          </w:tcPr>
          <w:p w:rsidR="00570676" w:rsidRPr="00C679FE" w:rsidRDefault="00570676" w:rsidP="002D3FC5">
            <w:pPr>
              <w:pStyle w:val="a3"/>
              <w:spacing w:after="160" w:line="240" w:lineRule="auto"/>
              <w:ind w:firstLine="0"/>
              <w:rPr>
                <w:rFonts w:ascii="GHEA Grapalat" w:hAnsi="GHEA Grapalat"/>
                <w:i w:val="0"/>
                <w:sz w:val="24"/>
                <w:szCs w:val="24"/>
              </w:rPr>
            </w:pPr>
            <w:r>
              <w:rPr>
                <w:rFonts w:ascii="GHEA Grapalat" w:hAnsi="GHEA Grapalat"/>
                <w:i w:val="0"/>
                <w:sz w:val="24"/>
                <w:szCs w:val="24"/>
              </w:rPr>
              <w:t xml:space="preserve">The contracting authority </w:t>
            </w:r>
            <w:r w:rsidR="00C679FE" w:rsidRPr="00C679FE">
              <w:rPr>
                <w:rFonts w:ascii="GHEA Grapalat" w:hAnsi="GHEA Grapalat"/>
                <w:i w:val="0"/>
                <w:sz w:val="24"/>
                <w:szCs w:val="24"/>
              </w:rPr>
              <w:t>TSAKQAR MUNICIPALITY</w:t>
            </w:r>
            <w:r>
              <w:rPr>
                <w:rFonts w:ascii="GHEA Grapalat" w:hAnsi="GHEA Grapalat"/>
                <w:i w:val="0"/>
                <w:sz w:val="24"/>
                <w:szCs w:val="24"/>
              </w:rPr>
              <w:t xml:space="preserve">, located at the following address: </w:t>
            </w:r>
            <w:proofErr w:type="spellStart"/>
            <w:r w:rsidR="00C679FE">
              <w:rPr>
                <w:rFonts w:ascii="GHEA Grapalat" w:hAnsi="GHEA Grapalat"/>
                <w:i w:val="0"/>
                <w:sz w:val="24"/>
                <w:szCs w:val="24"/>
              </w:rPr>
              <w:t>Gegharkunik</w:t>
            </w:r>
            <w:proofErr w:type="spellEnd"/>
            <w:r w:rsidR="00C679FE">
              <w:rPr>
                <w:rFonts w:ascii="GHEA Grapalat" w:hAnsi="GHEA Grapalat"/>
                <w:i w:val="0"/>
                <w:sz w:val="24"/>
                <w:szCs w:val="24"/>
              </w:rPr>
              <w:t xml:space="preserve"> </w:t>
            </w:r>
            <w:proofErr w:type="spellStart"/>
            <w:r w:rsidR="00C679FE" w:rsidRPr="00C679FE">
              <w:rPr>
                <w:rFonts w:ascii="GHEA Grapalat" w:hAnsi="GHEA Grapalat"/>
                <w:i w:val="0"/>
                <w:sz w:val="24"/>
                <w:szCs w:val="24"/>
              </w:rPr>
              <w:t>Marz</w:t>
            </w:r>
            <w:proofErr w:type="spellEnd"/>
            <w:r w:rsidR="00C679FE" w:rsidRPr="00C679FE">
              <w:rPr>
                <w:rFonts w:ascii="GHEA Grapalat" w:hAnsi="GHEA Grapalat"/>
                <w:i w:val="0"/>
                <w:sz w:val="24"/>
                <w:szCs w:val="24"/>
              </w:rPr>
              <w:t xml:space="preserve">, </w:t>
            </w:r>
            <w:proofErr w:type="spellStart"/>
            <w:r w:rsidR="00C679FE" w:rsidRPr="00C679FE">
              <w:rPr>
                <w:rFonts w:ascii="GHEA Grapalat" w:hAnsi="GHEA Grapalat"/>
                <w:i w:val="0"/>
                <w:sz w:val="24"/>
                <w:szCs w:val="24"/>
              </w:rPr>
              <w:t>Tsakqar</w:t>
            </w:r>
            <w:proofErr w:type="spellEnd"/>
            <w:r w:rsidR="00C679FE" w:rsidRPr="00C679FE">
              <w:rPr>
                <w:rFonts w:ascii="GHEA Grapalat" w:hAnsi="GHEA Grapalat"/>
                <w:i w:val="0"/>
                <w:sz w:val="24"/>
                <w:szCs w:val="24"/>
              </w:rPr>
              <w:t xml:space="preserve"> village</w:t>
            </w:r>
            <w:r w:rsidR="00C679FE" w:rsidRPr="00C679FE">
              <w:rPr>
                <w:rFonts w:ascii="Courier New" w:hAnsi="Courier New" w:cs="Courier New"/>
                <w:i w:val="0"/>
                <w:sz w:val="24"/>
                <w:szCs w:val="24"/>
              </w:rPr>
              <w:t> </w:t>
            </w:r>
            <w:r w:rsidR="00C679FE" w:rsidRPr="00C679FE">
              <w:rPr>
                <w:rFonts w:ascii="GHEA Grapalat" w:hAnsi="GHEA Grapalat"/>
                <w:i w:val="0"/>
                <w:sz w:val="24"/>
                <w:szCs w:val="24"/>
              </w:rPr>
              <w:t>2nd St., 16 Building</w:t>
            </w:r>
            <w:r>
              <w:rPr>
                <w:rFonts w:ascii="GHEA Grapalat" w:hAnsi="GHEA Grapalat"/>
                <w:i w:val="0"/>
                <w:sz w:val="24"/>
                <w:szCs w:val="24"/>
              </w:rPr>
              <w:t>,</w:t>
            </w:r>
            <w:r w:rsidR="00C679FE" w:rsidRPr="00570676">
              <w:rPr>
                <w:rFonts w:ascii="GHEA Grapalat" w:hAnsi="GHEA Grapalat"/>
                <w:i w:val="0"/>
                <w:sz w:val="24"/>
                <w:szCs w:val="24"/>
              </w:rPr>
              <w:t xml:space="preserve"> gives notice for a price quotation which shall be carried out in one stage.</w:t>
            </w:r>
          </w:p>
        </w:tc>
      </w:tr>
    </w:tbl>
    <w:p w:rsidR="00C679FE" w:rsidRDefault="00A20B69" w:rsidP="002D3FC5">
      <w:pPr>
        <w:pStyle w:val="a3"/>
        <w:spacing w:line="240" w:lineRule="auto"/>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C679FE" w:rsidRPr="00C679FE">
        <w:rPr>
          <w:rFonts w:ascii="GHEA Grapalat" w:hAnsi="GHEA Grapalat"/>
          <w:i w:val="0"/>
          <w:sz w:val="24"/>
          <w:szCs w:val="24"/>
        </w:rPr>
        <w:t>WATER SUPPLY OF NEW DISTRICT PROJECT FROM THE WATER DRIVE</w:t>
      </w:r>
      <w:r w:rsidR="00C679FE">
        <w:rPr>
          <w:rFonts w:ascii="GHEA Grapalat" w:hAnsi="GHEA Grapalat"/>
          <w:i w:val="0"/>
          <w:sz w:val="24"/>
          <w:szCs w:val="24"/>
        </w:rPr>
        <w:t xml:space="preserve"> OK</w:t>
      </w:r>
      <w:r w:rsidR="00E64CD0">
        <w:rPr>
          <w:rFonts w:ascii="GHEA Grapalat" w:hAnsi="GHEA Grapalat"/>
          <w:i w:val="0"/>
          <w:sz w:val="24"/>
          <w:szCs w:val="24"/>
        </w:rPr>
        <w:t>W</w:t>
      </w:r>
      <w:r w:rsidRPr="00570676">
        <w:rPr>
          <w:rFonts w:ascii="GHEA Grapalat" w:hAnsi="GHEA Grapalat"/>
          <w:i w:val="0"/>
          <w:sz w:val="24"/>
          <w:szCs w:val="24"/>
        </w:rPr>
        <w:t xml:space="preserve"> works (hereinafter referred to as "the contract"). </w:t>
      </w:r>
    </w:p>
    <w:p w:rsidR="00357D48" w:rsidRPr="00570676" w:rsidRDefault="00A20B69" w:rsidP="002D3FC5">
      <w:pPr>
        <w:pStyle w:val="a3"/>
        <w:spacing w:line="240" w:lineRule="auto"/>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570676" w:rsidRDefault="00C966A3" w:rsidP="002D3FC5">
      <w:pPr>
        <w:spacing w:after="160"/>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2D3FC5">
      <w:pPr>
        <w:pStyle w:val="a3"/>
        <w:spacing w:after="160" w:line="240" w:lineRule="auto"/>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570676" w:rsidRDefault="00C966A3" w:rsidP="002D3FC5">
      <w:pPr>
        <w:pStyle w:val="a3"/>
        <w:spacing w:after="160" w:line="240" w:lineRule="auto"/>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2D3FC5">
        <w:rPr>
          <w:rFonts w:ascii="GHEA Grapalat" w:hAnsi="GHEA Grapalat"/>
          <w:i w:val="0"/>
          <w:sz w:val="24"/>
          <w:szCs w:val="24"/>
        </w:rPr>
        <w:t>12</w:t>
      </w:r>
      <w:r w:rsidR="00CF4C29">
        <w:rPr>
          <w:rFonts w:ascii="GHEA Grapalat" w:hAnsi="GHEA Grapalat"/>
          <w:i w:val="0"/>
          <w:sz w:val="24"/>
          <w:szCs w:val="24"/>
        </w:rPr>
        <w:t>:00</w:t>
      </w:r>
      <w:r w:rsidRPr="00570676">
        <w:rPr>
          <w:rFonts w:ascii="GHEA Grapalat" w:hAnsi="GHEA Grapalat"/>
          <w:i w:val="0"/>
          <w:sz w:val="24"/>
          <w:szCs w:val="24"/>
        </w:rPr>
        <w:t xml:space="preserve"> o'clock of the </w:t>
      </w:r>
      <w:r w:rsidR="00CF4C29">
        <w:rPr>
          <w:rFonts w:ascii="GHEA Grapalat" w:hAnsi="GHEA Grapalat"/>
          <w:i w:val="0"/>
          <w:sz w:val="24"/>
          <w:szCs w:val="24"/>
        </w:rPr>
        <w:t>7-th</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w:t>
      </w:r>
    </w:p>
    <w:p w:rsidR="0067579A" w:rsidRPr="00570676" w:rsidRDefault="00357D48" w:rsidP="002D3FC5">
      <w:pPr>
        <w:pStyle w:val="a3"/>
        <w:spacing w:after="160" w:line="240" w:lineRule="auto"/>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2D3FC5">
      <w:pPr>
        <w:pStyle w:val="a3"/>
        <w:spacing w:after="160" w:line="240" w:lineRule="auto"/>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57D48" w:rsidRPr="002D3FC5" w:rsidRDefault="00C966A3" w:rsidP="002D3FC5">
      <w:pPr>
        <w:pStyle w:val="a3"/>
        <w:spacing w:line="240" w:lineRule="auto"/>
        <w:ind w:firstLine="0"/>
        <w:rPr>
          <w:rFonts w:ascii="GHEA Grapalat" w:hAnsi="GHEA Grapalat"/>
          <w:i w:val="0"/>
          <w:sz w:val="16"/>
          <w:szCs w:val="16"/>
          <w:lang w:val="en-US"/>
        </w:rPr>
      </w:pPr>
      <w:r w:rsidRPr="00570676">
        <w:rPr>
          <w:rFonts w:ascii="GHEA Grapalat" w:hAnsi="GHEA Grapalat"/>
          <w:i w:val="0"/>
          <w:sz w:val="24"/>
          <w:szCs w:val="24"/>
        </w:rPr>
        <w:lastRenderedPageBreak/>
        <w:t>The bids for the price quotation must be submitted to the following address:</w:t>
      </w:r>
      <w:r w:rsidR="00570676" w:rsidRPr="00570676">
        <w:rPr>
          <w:rFonts w:ascii="Courier New" w:hAnsi="Courier New" w:cs="Courier New"/>
          <w:i w:val="0"/>
          <w:sz w:val="24"/>
          <w:szCs w:val="24"/>
          <w:lang w:val="en-US"/>
        </w:rPr>
        <w:t> </w:t>
      </w:r>
      <w:proofErr w:type="spellStart"/>
      <w:r w:rsidR="002D3FC5">
        <w:rPr>
          <w:rFonts w:ascii="Trebuchet MS" w:hAnsi="Trebuchet MS"/>
          <w:color w:val="000000"/>
          <w:sz w:val="21"/>
          <w:szCs w:val="21"/>
          <w:shd w:val="clear" w:color="auto" w:fill="FFFFFF"/>
        </w:rPr>
        <w:t>Gegharkunik</w:t>
      </w:r>
      <w:proofErr w:type="spellEnd"/>
      <w:r w:rsidR="002D3FC5">
        <w:rPr>
          <w:rFonts w:ascii="Trebuchet MS" w:hAnsi="Trebuchet MS"/>
          <w:color w:val="000000"/>
          <w:sz w:val="21"/>
          <w:szCs w:val="21"/>
          <w:shd w:val="clear" w:color="auto" w:fill="FFFFFF"/>
        </w:rPr>
        <w:t xml:space="preserve"> </w:t>
      </w:r>
      <w:proofErr w:type="spellStart"/>
      <w:r w:rsidR="002D3FC5">
        <w:rPr>
          <w:rFonts w:ascii="Trebuchet MS" w:hAnsi="Trebuchet MS"/>
          <w:color w:val="000000"/>
          <w:sz w:val="21"/>
          <w:szCs w:val="21"/>
          <w:shd w:val="clear" w:color="auto" w:fill="FFFFFF"/>
        </w:rPr>
        <w:t>Marz</w:t>
      </w:r>
      <w:proofErr w:type="spellEnd"/>
      <w:r w:rsidR="002D3FC5">
        <w:rPr>
          <w:rFonts w:ascii="Trebuchet MS" w:hAnsi="Trebuchet MS"/>
          <w:color w:val="000000"/>
          <w:sz w:val="21"/>
          <w:szCs w:val="21"/>
          <w:shd w:val="clear" w:color="auto" w:fill="FFFFFF"/>
        </w:rPr>
        <w:t xml:space="preserve">, </w:t>
      </w:r>
      <w:proofErr w:type="spellStart"/>
      <w:r w:rsidR="002D3FC5">
        <w:rPr>
          <w:rFonts w:ascii="Trebuchet MS" w:hAnsi="Trebuchet MS"/>
          <w:color w:val="000000"/>
          <w:sz w:val="21"/>
          <w:szCs w:val="21"/>
          <w:shd w:val="clear" w:color="auto" w:fill="FFFFFF"/>
        </w:rPr>
        <w:t>Tsakqar</w:t>
      </w:r>
      <w:proofErr w:type="spellEnd"/>
      <w:r w:rsidR="002D3FC5">
        <w:rPr>
          <w:rFonts w:ascii="Trebuchet MS" w:hAnsi="Trebuchet MS"/>
          <w:color w:val="000000"/>
          <w:sz w:val="21"/>
          <w:szCs w:val="21"/>
          <w:shd w:val="clear" w:color="auto" w:fill="FFFFFF"/>
        </w:rPr>
        <w:t xml:space="preserve"> village 2nd St., 16 Building</w:t>
      </w:r>
      <w:r w:rsidR="002D3FC5" w:rsidRPr="00570676">
        <w:rPr>
          <w:rFonts w:ascii="GHEA Grapalat" w:hAnsi="GHEA Grapalat"/>
          <w:i w:val="0"/>
          <w:sz w:val="16"/>
          <w:szCs w:val="16"/>
        </w:rPr>
        <w:t xml:space="preserve"> </w:t>
      </w:r>
      <w:r w:rsidR="00304809" w:rsidRPr="00570676">
        <w:rPr>
          <w:rFonts w:ascii="GHEA Grapalat" w:hAnsi="GHEA Grapalat"/>
          <w:i w:val="0"/>
          <w:sz w:val="24"/>
          <w:szCs w:val="24"/>
        </w:rPr>
        <w:t xml:space="preserve">in hard copy, by </w:t>
      </w:r>
      <w:r w:rsidR="002D3FC5">
        <w:rPr>
          <w:rFonts w:ascii="GHEA Grapalat" w:hAnsi="GHEA Grapalat"/>
          <w:i w:val="0"/>
          <w:sz w:val="24"/>
          <w:szCs w:val="24"/>
        </w:rPr>
        <w:t>12:00 o'clock of the 7-th</w:t>
      </w:r>
      <w:r w:rsidR="00304809" w:rsidRPr="00570676">
        <w:rPr>
          <w:rFonts w:ascii="GHEA Grapalat" w:hAnsi="GHEA Grapalat"/>
          <w:i w:val="0"/>
          <w:sz w:val="24"/>
          <w:szCs w:val="24"/>
        </w:rPr>
        <w:t xml:space="preserve"> day from the date of publication of this notice. The bids may, in addition to Armenian, also be submitted in English or Russian. </w:t>
      </w:r>
    </w:p>
    <w:p w:rsidR="00304809" w:rsidRPr="00570676" w:rsidRDefault="00304809" w:rsidP="002D3FC5">
      <w:pPr>
        <w:pStyle w:val="a3"/>
        <w:spacing w:after="160" w:line="240" w:lineRule="auto"/>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002D3FC5">
        <w:rPr>
          <w:rFonts w:ascii="Trebuchet MS" w:hAnsi="Trebuchet MS"/>
          <w:color w:val="000000"/>
          <w:sz w:val="21"/>
          <w:szCs w:val="21"/>
          <w:shd w:val="clear" w:color="auto" w:fill="FFFFFF"/>
        </w:rPr>
        <w:t>Gegharkunik</w:t>
      </w:r>
      <w:proofErr w:type="spellEnd"/>
      <w:r w:rsidR="002D3FC5">
        <w:rPr>
          <w:rFonts w:ascii="Trebuchet MS" w:hAnsi="Trebuchet MS"/>
          <w:color w:val="000000"/>
          <w:sz w:val="21"/>
          <w:szCs w:val="21"/>
          <w:shd w:val="clear" w:color="auto" w:fill="FFFFFF"/>
        </w:rPr>
        <w:t xml:space="preserve"> </w:t>
      </w:r>
      <w:proofErr w:type="spellStart"/>
      <w:r w:rsidR="002D3FC5">
        <w:rPr>
          <w:rFonts w:ascii="Trebuchet MS" w:hAnsi="Trebuchet MS"/>
          <w:color w:val="000000"/>
          <w:sz w:val="21"/>
          <w:szCs w:val="21"/>
          <w:shd w:val="clear" w:color="auto" w:fill="FFFFFF"/>
        </w:rPr>
        <w:t>Marz</w:t>
      </w:r>
      <w:proofErr w:type="spellEnd"/>
      <w:r w:rsidR="002D3FC5">
        <w:rPr>
          <w:rFonts w:ascii="Trebuchet MS" w:hAnsi="Trebuchet MS"/>
          <w:color w:val="000000"/>
          <w:sz w:val="21"/>
          <w:szCs w:val="21"/>
          <w:shd w:val="clear" w:color="auto" w:fill="FFFFFF"/>
        </w:rPr>
        <w:t xml:space="preserve">, </w:t>
      </w:r>
      <w:proofErr w:type="spellStart"/>
      <w:r w:rsidR="002D3FC5">
        <w:rPr>
          <w:rFonts w:ascii="Trebuchet MS" w:hAnsi="Trebuchet MS"/>
          <w:color w:val="000000"/>
          <w:sz w:val="21"/>
          <w:szCs w:val="21"/>
          <w:shd w:val="clear" w:color="auto" w:fill="FFFFFF"/>
        </w:rPr>
        <w:t>Tsakqar</w:t>
      </w:r>
      <w:proofErr w:type="spellEnd"/>
      <w:r w:rsidR="002D3FC5">
        <w:rPr>
          <w:rFonts w:ascii="Trebuchet MS" w:hAnsi="Trebuchet MS"/>
          <w:color w:val="000000"/>
          <w:sz w:val="21"/>
          <w:szCs w:val="21"/>
          <w:shd w:val="clear" w:color="auto" w:fill="FFFFFF"/>
        </w:rPr>
        <w:t xml:space="preserve"> village 2nd St., 16 Building</w:t>
      </w:r>
      <w:r w:rsidRPr="00570676">
        <w:rPr>
          <w:rFonts w:ascii="GHEA Grapalat" w:hAnsi="GHEA Grapalat"/>
          <w:i w:val="0"/>
          <w:sz w:val="24"/>
          <w:szCs w:val="24"/>
        </w:rPr>
        <w:t>, on "</w:t>
      </w:r>
      <w:r w:rsidR="002D3FC5">
        <w:rPr>
          <w:rFonts w:ascii="GHEA Grapalat" w:hAnsi="GHEA Grapalat"/>
          <w:i w:val="0"/>
          <w:sz w:val="24"/>
          <w:szCs w:val="24"/>
        </w:rPr>
        <w:t>14</w:t>
      </w:r>
      <w:r w:rsidRPr="00570676">
        <w:rPr>
          <w:rFonts w:ascii="GHEA Grapalat" w:hAnsi="GHEA Grapalat"/>
          <w:i w:val="0"/>
          <w:sz w:val="24"/>
          <w:szCs w:val="24"/>
        </w:rPr>
        <w:t>" "</w:t>
      </w:r>
      <w:r w:rsidR="002D3FC5">
        <w:rPr>
          <w:rFonts w:ascii="GHEA Grapalat" w:hAnsi="GHEA Grapalat"/>
          <w:i w:val="0"/>
          <w:sz w:val="24"/>
          <w:szCs w:val="24"/>
        </w:rPr>
        <w:t>December</w:t>
      </w:r>
      <w:r w:rsidRPr="00570676">
        <w:rPr>
          <w:rFonts w:ascii="GHEA Grapalat" w:hAnsi="GHEA Grapalat"/>
          <w:i w:val="0"/>
          <w:sz w:val="24"/>
          <w:szCs w:val="24"/>
        </w:rPr>
        <w:t>" "</w:t>
      </w:r>
      <w:r w:rsidR="002D3FC5">
        <w:rPr>
          <w:rFonts w:ascii="GHEA Grapalat" w:hAnsi="GHEA Grapalat"/>
          <w:i w:val="0"/>
          <w:sz w:val="24"/>
          <w:szCs w:val="24"/>
        </w:rPr>
        <w:t>2017</w:t>
      </w:r>
      <w:r w:rsidRPr="00570676">
        <w:rPr>
          <w:rFonts w:ascii="GHEA Grapalat" w:hAnsi="GHEA Grapalat"/>
          <w:i w:val="0"/>
          <w:sz w:val="24"/>
          <w:szCs w:val="24"/>
        </w:rPr>
        <w:t xml:space="preserve">", at </w:t>
      </w:r>
      <w:r w:rsidR="002D3FC5">
        <w:rPr>
          <w:rFonts w:ascii="GHEA Grapalat" w:hAnsi="GHEA Grapalat"/>
          <w:i w:val="0"/>
          <w:sz w:val="24"/>
          <w:szCs w:val="24"/>
        </w:rPr>
        <w:t xml:space="preserve">12:00 </w:t>
      </w:r>
      <w:r w:rsidRPr="00570676">
        <w:rPr>
          <w:rFonts w:ascii="GHEA Grapalat" w:hAnsi="GHEA Grapalat"/>
          <w:i w:val="0"/>
          <w:sz w:val="24"/>
          <w:szCs w:val="24"/>
        </w:rPr>
        <w:t xml:space="preserve">o'clock.   </w:t>
      </w:r>
    </w:p>
    <w:p w:rsidR="00357D48" w:rsidRPr="00570676" w:rsidRDefault="001305C6" w:rsidP="002D3FC5">
      <w:pPr>
        <w:pStyle w:val="a3"/>
        <w:spacing w:after="160" w:line="240" w:lineRule="auto"/>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sidR="00570676">
        <w:rPr>
          <w:rFonts w:ascii="GHEA Grapalat" w:hAnsi="GHEA Grapalat"/>
          <w:i w:val="0"/>
          <w:sz w:val="24"/>
          <w:szCs w:val="24"/>
        </w:rPr>
        <w:t>elik-Adamyan</w:t>
      </w:r>
      <w:proofErr w:type="spellEnd"/>
      <w:r w:rsidR="00570676">
        <w:rPr>
          <w:rFonts w:ascii="GHEA Grapalat" w:hAnsi="GHEA Grapalat"/>
          <w:i w:val="0"/>
          <w:sz w:val="24"/>
          <w:szCs w:val="24"/>
        </w:rPr>
        <w:t xml:space="preserve"> St. </w:t>
      </w:r>
      <w:proofErr w:type="gramStart"/>
      <w:r w:rsidR="00570676">
        <w:rPr>
          <w:rFonts w:ascii="GHEA Grapalat" w:hAnsi="GHEA Grapalat"/>
          <w:i w:val="0"/>
          <w:sz w:val="24"/>
          <w:szCs w:val="24"/>
        </w:rPr>
        <w:t>1.,</w:t>
      </w:r>
      <w:proofErr w:type="gramEnd"/>
      <w:r w:rsidR="00570676">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570676" w:rsidRDefault="00C006FF" w:rsidP="00570676">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E64CD0">
        <w:rPr>
          <w:rFonts w:ascii="GHEA Grapalat" w:hAnsi="GHEA Grapalat"/>
          <w:i w:val="0"/>
          <w:sz w:val="24"/>
          <w:szCs w:val="24"/>
        </w:rPr>
        <w:t xml:space="preserve"> </w:t>
      </w:r>
      <w:proofErr w:type="spellStart"/>
      <w:r w:rsidR="002D3FC5">
        <w:rPr>
          <w:rFonts w:ascii="GHEA Grapalat" w:hAnsi="GHEA Grapalat"/>
          <w:i w:val="0"/>
          <w:sz w:val="24"/>
          <w:szCs w:val="24"/>
          <w:lang w:val="en-US"/>
        </w:rPr>
        <w:t>Edvard</w:t>
      </w:r>
      <w:proofErr w:type="spellEnd"/>
      <w:r w:rsidR="002D3FC5">
        <w:rPr>
          <w:rFonts w:ascii="GHEA Grapalat" w:hAnsi="GHEA Grapalat"/>
          <w:i w:val="0"/>
          <w:sz w:val="24"/>
          <w:szCs w:val="24"/>
          <w:lang w:val="en-US"/>
        </w:rPr>
        <w:t xml:space="preserve"> </w:t>
      </w:r>
      <w:proofErr w:type="spellStart"/>
      <w:proofErr w:type="gramStart"/>
      <w:r w:rsidR="002D3FC5">
        <w:rPr>
          <w:rFonts w:ascii="GHEA Grapalat" w:hAnsi="GHEA Grapalat"/>
          <w:i w:val="0"/>
          <w:sz w:val="24"/>
          <w:szCs w:val="24"/>
          <w:lang w:val="en-US"/>
        </w:rPr>
        <w:t>Grigoryan</w:t>
      </w:r>
      <w:proofErr w:type="spellEnd"/>
      <w:r w:rsidR="002D3FC5">
        <w:rPr>
          <w:rFonts w:ascii="GHEA Grapalat" w:hAnsi="GHEA Grapalat"/>
          <w:i w:val="0"/>
          <w:sz w:val="24"/>
          <w:szCs w:val="24"/>
          <w:lang w:val="en-US"/>
        </w:rPr>
        <w:t xml:space="preserve"> </w:t>
      </w:r>
      <w:r w:rsidRPr="00570676">
        <w:rPr>
          <w:rFonts w:ascii="GHEA Grapalat" w:hAnsi="GHEA Grapalat"/>
          <w:i w:val="0"/>
          <w:sz w:val="24"/>
          <w:szCs w:val="24"/>
        </w:rPr>
        <w:t>,</w:t>
      </w:r>
      <w:proofErr w:type="gramEnd"/>
      <w:r w:rsidRPr="00570676">
        <w:rPr>
          <w:rFonts w:ascii="GHEA Grapalat" w:hAnsi="GHEA Grapalat"/>
          <w:i w:val="0"/>
          <w:sz w:val="24"/>
          <w:szCs w:val="24"/>
        </w:rPr>
        <w:t xml:space="preserve"> Secretary of the Evaluation Commission</w:t>
      </w:r>
      <w:r w:rsidR="00E64CD0">
        <w:rPr>
          <w:rFonts w:ascii="GHEA Grapalat" w:hAnsi="GHEA Grapalat"/>
          <w:i w:val="0"/>
          <w:sz w:val="24"/>
          <w:szCs w:val="24"/>
        </w:rPr>
        <w:t>.</w:t>
      </w:r>
      <w:bookmarkStart w:id="0" w:name="_GoBack"/>
      <w:bookmarkEnd w:id="0"/>
    </w:p>
    <w:p w:rsidR="00570676" w:rsidRPr="002D3FC5" w:rsidRDefault="00570676" w:rsidP="00570676">
      <w:pPr>
        <w:pStyle w:val="a3"/>
        <w:spacing w:after="160"/>
        <w:rPr>
          <w:rFonts w:ascii="Trebuchet MS" w:hAnsi="Trebuchet MS"/>
          <w:b/>
          <w:color w:val="000000"/>
          <w:sz w:val="27"/>
          <w:szCs w:val="27"/>
        </w:rPr>
      </w:pPr>
    </w:p>
    <w:p w:rsidR="00C006FF" w:rsidRPr="002D3FC5" w:rsidRDefault="00C006FF" w:rsidP="00580F9B">
      <w:pPr>
        <w:pStyle w:val="a3"/>
        <w:spacing w:after="160"/>
        <w:ind w:firstLine="0"/>
        <w:rPr>
          <w:rFonts w:ascii="Trebuchet MS" w:hAnsi="Trebuchet MS"/>
          <w:b/>
          <w:color w:val="000000"/>
          <w:sz w:val="27"/>
          <w:szCs w:val="27"/>
          <w:u w:val="single"/>
        </w:rPr>
      </w:pPr>
      <w:r w:rsidRPr="002D3FC5">
        <w:rPr>
          <w:rFonts w:ascii="Trebuchet MS" w:hAnsi="Trebuchet MS"/>
          <w:b/>
          <w:color w:val="000000"/>
          <w:sz w:val="27"/>
          <w:szCs w:val="27"/>
        </w:rPr>
        <w:t xml:space="preserve">Telephone </w:t>
      </w:r>
      <w:r w:rsidR="002D3FC5" w:rsidRPr="002D3FC5">
        <w:rPr>
          <w:rFonts w:ascii="Trebuchet MS" w:hAnsi="Trebuchet MS"/>
          <w:b/>
          <w:color w:val="000000"/>
          <w:sz w:val="27"/>
          <w:szCs w:val="27"/>
          <w:u w:val="single"/>
        </w:rPr>
        <w:t>010-244974</w:t>
      </w:r>
    </w:p>
    <w:p w:rsidR="002D3FC5" w:rsidRPr="002D3FC5" w:rsidRDefault="00C006FF" w:rsidP="002D3FC5">
      <w:pPr>
        <w:pStyle w:val="a3"/>
        <w:spacing w:after="160"/>
        <w:ind w:firstLine="0"/>
        <w:rPr>
          <w:rFonts w:ascii="Trebuchet MS" w:hAnsi="Trebuchet MS"/>
          <w:b/>
          <w:color w:val="000000"/>
          <w:sz w:val="27"/>
          <w:szCs w:val="27"/>
        </w:rPr>
      </w:pPr>
      <w:r w:rsidRPr="002D3FC5">
        <w:rPr>
          <w:rFonts w:ascii="Trebuchet MS" w:hAnsi="Trebuchet MS"/>
          <w:b/>
          <w:color w:val="000000"/>
          <w:sz w:val="27"/>
          <w:szCs w:val="27"/>
        </w:rPr>
        <w:t xml:space="preserve">E-mail </w:t>
      </w:r>
      <w:hyperlink r:id="rId9" w:history="1">
        <w:r w:rsidR="002D3FC5" w:rsidRPr="002D3FC5">
          <w:rPr>
            <w:rFonts w:ascii="Trebuchet MS" w:hAnsi="Trebuchet MS"/>
            <w:b/>
            <w:color w:val="000000"/>
            <w:sz w:val="27"/>
            <w:szCs w:val="27"/>
            <w:u w:val="single"/>
          </w:rPr>
          <w:t>info@egprocurment.am</w:t>
        </w:r>
      </w:hyperlink>
    </w:p>
    <w:p w:rsidR="002D3FC5" w:rsidRPr="002D3FC5" w:rsidRDefault="00C006FF" w:rsidP="002D3FC5">
      <w:pPr>
        <w:pStyle w:val="2"/>
        <w:shd w:val="clear" w:color="auto" w:fill="FFFFFF"/>
        <w:spacing w:line="345" w:lineRule="atLeast"/>
        <w:textAlignment w:val="baseline"/>
        <w:rPr>
          <w:rFonts w:ascii="Trebuchet MS" w:hAnsi="Trebuchet MS"/>
          <w:i/>
          <w:color w:val="000000"/>
          <w:sz w:val="27"/>
          <w:szCs w:val="27"/>
          <w:u w:val="single"/>
        </w:rPr>
      </w:pPr>
      <w:r w:rsidRPr="002D3FC5">
        <w:rPr>
          <w:rFonts w:ascii="Trebuchet MS" w:hAnsi="Trebuchet MS"/>
          <w:i/>
          <w:color w:val="000000"/>
          <w:sz w:val="27"/>
          <w:szCs w:val="27"/>
        </w:rPr>
        <w:t>Contracting authority</w:t>
      </w:r>
      <w:r w:rsidR="002D3FC5" w:rsidRPr="002D3FC5">
        <w:rPr>
          <w:rFonts w:ascii="Trebuchet MS" w:hAnsi="Trebuchet MS"/>
          <w:i/>
          <w:color w:val="000000"/>
          <w:sz w:val="27"/>
          <w:szCs w:val="27"/>
        </w:rPr>
        <w:t xml:space="preserve"> </w:t>
      </w:r>
      <w:r w:rsidR="002D3FC5" w:rsidRPr="002D3FC5">
        <w:rPr>
          <w:rFonts w:ascii="Trebuchet MS" w:hAnsi="Trebuchet MS"/>
          <w:i/>
          <w:color w:val="000000"/>
          <w:sz w:val="27"/>
          <w:szCs w:val="27"/>
          <w:u w:val="single"/>
        </w:rPr>
        <w:t>TSAKQAR MUNICIPALITY</w:t>
      </w:r>
    </w:p>
    <w:sectPr w:rsidR="002D3FC5" w:rsidRPr="002D3FC5" w:rsidSect="002D3FC5">
      <w:footerReference w:type="default" r:id="rId10"/>
      <w:pgSz w:w="11906" w:h="16838" w:code="9"/>
      <w:pgMar w:top="1021" w:right="1077" w:bottom="1077" w:left="1191"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87F" w:rsidRDefault="0080587F">
      <w:r>
        <w:separator/>
      </w:r>
    </w:p>
  </w:endnote>
  <w:endnote w:type="continuationSeparator" w:id="0">
    <w:p w:rsidR="0080587F" w:rsidRDefault="0080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608856"/>
      <w:docPartObj>
        <w:docPartGallery w:val="Page Numbers (Bottom of Page)"/>
        <w:docPartUnique/>
      </w:docPartObj>
    </w:sdtPr>
    <w:sdtEndPr>
      <w:rPr>
        <w:rFonts w:ascii="GHEA Grapalat" w:hAnsi="GHEA Grapalat"/>
        <w:sz w:val="24"/>
        <w:szCs w:val="24"/>
      </w:rPr>
    </w:sdtEndPr>
    <w:sdtContent>
      <w:p w:rsidR="00570676" w:rsidRPr="00570676" w:rsidRDefault="0093409E">
        <w:pPr>
          <w:pStyle w:val="a5"/>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E64CD0">
          <w:rPr>
            <w:rFonts w:ascii="GHEA Grapalat" w:hAnsi="GHEA Grapalat"/>
            <w:noProof/>
            <w:sz w:val="24"/>
            <w:szCs w:val="24"/>
          </w:rPr>
          <w:t>2</w:t>
        </w:r>
        <w:r w:rsidRPr="00570676">
          <w:rPr>
            <w:rFonts w:ascii="GHEA Grapalat" w:hAnsi="GHEA Grapalat"/>
            <w:sz w:val="24"/>
            <w:szCs w:val="24"/>
          </w:rPr>
          <w:fldChar w:fldCharType="end"/>
        </w:r>
      </w:p>
    </w:sdtContent>
  </w:sdt>
  <w:p w:rsidR="00570676" w:rsidRPr="00570676" w:rsidRDefault="00570676">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87F" w:rsidRDefault="0080587F">
      <w:r>
        <w:separator/>
      </w:r>
    </w:p>
  </w:footnote>
  <w:footnote w:type="continuationSeparator" w:id="0">
    <w:p w:rsidR="0080587F" w:rsidRDefault="008058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44CC"/>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4370"/>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3FC5"/>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587F"/>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13F"/>
    <w:rsid w:val="008A120F"/>
    <w:rsid w:val="008A1E8D"/>
    <w:rsid w:val="008A24FA"/>
    <w:rsid w:val="008A345D"/>
    <w:rsid w:val="008A4DA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266"/>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679FE"/>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CF4C29"/>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145D"/>
    <w:rsid w:val="00DD2498"/>
    <w:rsid w:val="00DD24EE"/>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2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4CD0"/>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188353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17408590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egprocur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7BE8B-0F02-4D1C-B4A6-BA13B531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535</Words>
  <Characters>3050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2017-05-24T12:04:00Z</cp:lastPrinted>
  <dcterms:created xsi:type="dcterms:W3CDTF">2017-12-07T06:12:00Z</dcterms:created>
  <dcterms:modified xsi:type="dcterms:W3CDTF">2017-12-07T07:08:00Z</dcterms:modified>
</cp:coreProperties>
</file>