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5815C9" w:rsidRPr="002308D6" w:rsidRDefault="005815C9" w:rsidP="005815C9">
      <w:pPr>
        <w:framePr w:hSpace="180" w:wrap="around" w:vAnchor="text" w:hAnchor="page" w:x="1216" w:y="799"/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>«</w:t>
      </w:r>
      <w:r w:rsidRPr="00036177">
        <w:rPr>
          <w:rFonts w:eastAsia="Times New Roman"/>
          <w:sz w:val="18"/>
          <w:szCs w:val="18"/>
          <w:lang w:val="hy-AM"/>
        </w:rPr>
        <w:t>Մանկապատանեկան տեխնիկական ստեղծագործության կենտրոն</w:t>
      </w:r>
      <w:r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»</w:t>
      </w:r>
      <w:r w:rsidRPr="00036177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ՀՈԱԿ</w:t>
      </w:r>
      <w:r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>-ը,</w:t>
      </w:r>
      <w:r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որը գտնվում է</w:t>
      </w:r>
      <w:r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036177">
        <w:rPr>
          <w:rFonts w:ascii="Sylfaen" w:eastAsia="Times New Roman" w:hAnsi="Sylfaen" w:cs="Sylfaen"/>
          <w:sz w:val="18"/>
          <w:szCs w:val="18"/>
          <w:lang w:val="hy-AM" w:eastAsia="ru-RU"/>
        </w:rPr>
        <w:t>Բաշինջաղյան 2-րդ նրբանցք, 3 շենք</w:t>
      </w:r>
      <w:r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</w:t>
      </w:r>
      <w:r w:rsidRPr="002308D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,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2308D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Pr="002308D6">
        <w:rPr>
          <w:rFonts w:ascii="Sylfaen" w:hAnsi="Sylfaen" w:cs="Sylfaen"/>
          <w:bCs/>
          <w:sz w:val="20"/>
          <w:szCs w:val="20"/>
          <w:lang w:val="hy-AM"/>
        </w:rPr>
        <w:t xml:space="preserve"> 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036177"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 w:rsidRPr="00036177">
        <w:rPr>
          <w:rFonts w:ascii="Sylfaen" w:eastAsia="Times New Roman" w:hAnsi="Sylfaen"/>
          <w:bCs/>
          <w:iCs/>
          <w:lang w:val="pt-BR" w:eastAsia="ru-RU"/>
        </w:rPr>
        <w:t>&lt;&lt;</w:t>
      </w:r>
      <w:r w:rsidRPr="00036177">
        <w:rPr>
          <w:rFonts w:ascii="Sylfaen" w:eastAsia="Times New Roman" w:hAnsi="Sylfaen"/>
          <w:i/>
          <w:lang w:val="hy-AM"/>
        </w:rPr>
        <w:t>ՄՊՏՍԿ</w:t>
      </w:r>
      <w:r w:rsidRPr="00036177">
        <w:rPr>
          <w:rFonts w:ascii="Sylfaen" w:eastAsia="Times New Roman" w:hAnsi="Sylfaen" w:cs="Sylfaen"/>
          <w:lang w:val="es-ES"/>
        </w:rPr>
        <w:t>–ՄԱ</w:t>
      </w:r>
      <w:r w:rsidRPr="00036177">
        <w:rPr>
          <w:rFonts w:ascii="Sylfaen" w:eastAsia="Times New Roman" w:hAnsi="Sylfaen" w:cs="Sylfaen"/>
          <w:lang w:val="hy-AM"/>
        </w:rPr>
        <w:t>-ԾՁԲ-</w:t>
      </w:r>
      <w:r w:rsidR="00906B05">
        <w:rPr>
          <w:rFonts w:ascii="Sylfaen" w:eastAsia="Times New Roman" w:hAnsi="Sylfaen"/>
          <w:lang w:val="hy-AM"/>
        </w:rPr>
        <w:t>26</w:t>
      </w:r>
      <w:r w:rsidRPr="00036177">
        <w:rPr>
          <w:rFonts w:ascii="Sylfaen" w:eastAsia="Times New Roman" w:hAnsi="Sylfaen"/>
          <w:lang w:val="es-ES"/>
        </w:rPr>
        <w:t>/</w:t>
      </w:r>
      <w:r w:rsidR="00906B05">
        <w:rPr>
          <w:rFonts w:ascii="Sylfaen" w:eastAsia="Times New Roman" w:hAnsi="Sylfaen"/>
          <w:lang w:val="hy-AM"/>
        </w:rPr>
        <w:t>01</w:t>
      </w:r>
      <w:r w:rsidRPr="00036177">
        <w:rPr>
          <w:rFonts w:ascii="Sylfaen" w:eastAsia="Times New Roman" w:hAnsi="Sylfaen"/>
          <w:bCs/>
          <w:iCs/>
          <w:lang w:val="pt-BR" w:eastAsia="ru-RU"/>
        </w:rPr>
        <w:t>&gt;&gt;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2308D6" w:rsidRDefault="0022631D" w:rsidP="00CC3E65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bookmarkStart w:id="0" w:name="_GoBack"/>
      <w:bookmarkEnd w:id="0"/>
    </w:p>
    <w:p w:rsidR="0022631D" w:rsidRPr="002308D6" w:rsidRDefault="0022631D" w:rsidP="002308D6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544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496"/>
        <w:gridCol w:w="285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C7546F">
        <w:trPr>
          <w:trHeight w:val="146"/>
        </w:trPr>
        <w:tc>
          <w:tcPr>
            <w:tcW w:w="270" w:type="dxa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2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C746C9">
        <w:trPr>
          <w:trHeight w:val="110"/>
        </w:trPr>
        <w:tc>
          <w:tcPr>
            <w:tcW w:w="270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31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28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C746C9">
        <w:trPr>
          <w:trHeight w:val="175"/>
        </w:trPr>
        <w:tc>
          <w:tcPr>
            <w:tcW w:w="270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28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C746C9">
        <w:trPr>
          <w:trHeight w:val="275"/>
        </w:trPr>
        <w:tc>
          <w:tcPr>
            <w:tcW w:w="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D6604B" w:rsidTr="00C746C9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215AE8" w:rsidRDefault="00906B05" w:rsidP="003859E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</w:pPr>
            <w:proofErr w:type="spellStart"/>
            <w:r>
              <w:t>Ստվարաթ</w:t>
            </w:r>
            <w:proofErr w:type="spellEnd"/>
            <w:r>
              <w:t xml:space="preserve"> </w:t>
            </w:r>
            <w:proofErr w:type="spellStart"/>
            <w:r>
              <w:t>ղթե</w:t>
            </w:r>
            <w:proofErr w:type="spellEnd"/>
            <w:r>
              <w:t xml:space="preserve"> </w:t>
            </w:r>
            <w:proofErr w:type="spellStart"/>
            <w:r>
              <w:t>տուփե</w:t>
            </w:r>
            <w:proofErr w:type="spellEnd"/>
            <w:r>
              <w:t xml:space="preserve"> ր </w:t>
            </w:r>
            <w:proofErr w:type="spellStart"/>
            <w:r>
              <w:t>նվերի</w:t>
            </w:r>
            <w:proofErr w:type="spellEnd"/>
            <w:r>
              <w:t xml:space="preserve"> </w:t>
            </w:r>
            <w:proofErr w:type="spellStart"/>
            <w:r>
              <w:t>հա</w:t>
            </w:r>
            <w:proofErr w:type="spellEnd"/>
            <w:r>
              <w:t xml:space="preserve"> </w:t>
            </w:r>
            <w:proofErr w:type="spellStart"/>
            <w:r>
              <w:t>մար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8127AF" w:rsidRDefault="0007067F" w:rsidP="0007067F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rFonts w:cs="Calibri"/>
                <w:sz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C7546F" w:rsidRDefault="003E596B" w:rsidP="003E596B">
            <w:pPr>
              <w:spacing w:after="0"/>
              <w:ind w:left="1"/>
              <w:rPr>
                <w:lang w:val="hy-AM"/>
              </w:rPr>
            </w:pPr>
            <w:r>
              <w:rPr>
                <w:lang w:val="hy-AM"/>
              </w:rPr>
              <w:t>---</w:t>
            </w:r>
            <w:r w:rsidR="00906B05">
              <w:rPr>
                <w:lang w:val="hy-AM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022B1E" w:rsidRDefault="00906B05" w:rsidP="00C746C9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8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C7546F" w:rsidRDefault="0007067F" w:rsidP="0007067F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022B1E" w:rsidRDefault="00906B05" w:rsidP="0007067F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2400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7F" w:rsidRPr="00AD6840" w:rsidRDefault="000364F4" w:rsidP="000706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7F" w:rsidRPr="00AD6840" w:rsidRDefault="000364F4" w:rsidP="000706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906B05" w:rsidRPr="00906B05" w:rsidTr="00C746C9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906B05" w:rsidRPr="00906B05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Pr="00906B05" w:rsidRDefault="00906B05" w:rsidP="00906B0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</w:pPr>
            <w:r w:rsidRPr="00906B05">
              <w:rPr>
                <w:lang w:val="hy-AM"/>
              </w:rPr>
              <w:t>Պոլիմերայ ին ժապավ եններ՝ դիզ այներակա ն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jc w:val="center"/>
              <w:rPr>
                <w:rFonts w:cs="Calibri"/>
                <w:sz w:val="16"/>
                <w:lang w:val="hy-AM"/>
              </w:rPr>
            </w:pPr>
            <w:r>
              <w:rPr>
                <w:rFonts w:cs="Calibri"/>
                <w:sz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rPr>
                <w:lang w:val="hy-AM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2400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B05" w:rsidRPr="00AD6840" w:rsidRDefault="00906B05" w:rsidP="00906B0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B05" w:rsidRPr="00AD6840" w:rsidRDefault="00906B05" w:rsidP="00906B0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906B05" w:rsidRPr="00906B05" w:rsidTr="00C746C9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906B05" w:rsidRPr="00906B05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Pr="00906B05" w:rsidRDefault="00906B05" w:rsidP="00906B0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</w:pPr>
            <w:r w:rsidRPr="00906B05">
              <w:rPr>
                <w:lang w:val="hy-AM"/>
              </w:rPr>
              <w:t>Տոնահանդ իսությունն երի համար զարդարան քներ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jc w:val="center"/>
              <w:rPr>
                <w:rFonts w:cs="Calibri"/>
                <w:sz w:val="16"/>
                <w:lang w:val="hy-AM"/>
              </w:rPr>
            </w:pPr>
            <w:r>
              <w:rPr>
                <w:rFonts w:cs="Calibri"/>
                <w:sz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rPr>
                <w:lang w:val="hy-AM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05" w:rsidRDefault="00906B05" w:rsidP="00906B05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500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B05" w:rsidRPr="00AD6840" w:rsidRDefault="00906B05" w:rsidP="00906B0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B05" w:rsidRPr="00AD6840" w:rsidRDefault="00906B05" w:rsidP="00906B0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07067F" w:rsidRPr="00A81CC9" w:rsidTr="00C746C9">
        <w:trPr>
          <w:trHeight w:val="182"/>
        </w:trPr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07067F" w:rsidRPr="00A81CC9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067F" w:rsidRPr="00607E33" w:rsidRDefault="00906B05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01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  <w:r w:rsidR="0007067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607E33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22B1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7067F" w:rsidRPr="00A81CC9" w:rsidTr="00022B1E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7067F" w:rsidRPr="00A81CC9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7067F" w:rsidRPr="00A81CC9" w:rsidTr="002023DE">
        <w:trPr>
          <w:trHeight w:val="4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906B05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906B0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906B05" w:rsidRDefault="00906B05" w:rsidP="006E66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&lt;&lt;Խաչատուր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Ծատուրյան&gt;&gt;ԱՁ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3859EC" w:rsidRDefault="003859EC" w:rsidP="0007067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3859EC" w:rsidRDefault="003859EC" w:rsidP="0007067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906B05" w:rsidRDefault="00906B05" w:rsidP="0007067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5300</w:t>
            </w:r>
          </w:p>
        </w:tc>
      </w:tr>
      <w:tr w:rsidR="0007067F" w:rsidRPr="00A81CC9" w:rsidTr="00022B1E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22B1E"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c>
          <w:tcPr>
            <w:tcW w:w="11212" w:type="dxa"/>
            <w:gridSpan w:val="34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7067F" w:rsidRPr="00A81CC9" w:rsidTr="00022B1E"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22B1E"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7067F" w:rsidRPr="00A81CC9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7067F" w:rsidRPr="00A81CC9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7067F" w:rsidRPr="00A81CC9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7067F" w:rsidRPr="00A81CC9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C746C9">
        <w:trPr>
          <w:trHeight w:val="346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E73BAA" w:rsidRDefault="00906B05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2026</w:t>
            </w:r>
            <w:r w:rsidR="0007067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7067F" w:rsidRPr="00A81CC9" w:rsidTr="00C746C9">
        <w:trPr>
          <w:trHeight w:val="92"/>
        </w:trPr>
        <w:tc>
          <w:tcPr>
            <w:tcW w:w="4860" w:type="dxa"/>
            <w:gridSpan w:val="14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7067F" w:rsidRPr="00A81CC9" w:rsidTr="00C746C9">
        <w:trPr>
          <w:trHeight w:val="92"/>
        </w:trPr>
        <w:tc>
          <w:tcPr>
            <w:tcW w:w="486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E73BAA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E73BAA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C746C9">
        <w:trPr>
          <w:trHeight w:val="344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C746C9">
        <w:trPr>
          <w:trHeight w:val="344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7067F" w:rsidRPr="00A81CC9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7067F" w:rsidRPr="00A81CC9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7067F" w:rsidRPr="00A81CC9" w:rsidTr="00833C27">
        <w:trPr>
          <w:trHeight w:val="646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7067F" w:rsidRPr="00A81CC9" w:rsidTr="00012170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7067F" w:rsidRPr="00833C2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7067F" w:rsidRPr="00833C2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067F" w:rsidRPr="00833C2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067F" w:rsidRPr="00E73BAA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7067F" w:rsidRPr="002023DE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012170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7067F" w:rsidRPr="00A81CC9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06B05" w:rsidRPr="00D6604B" w:rsidTr="00022B1E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906B05" w:rsidRPr="00906B05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&lt;&lt;Խաչատուր Ծատուրյան&gt;&gt;ԱՁ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3859EC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06B05">
              <w:rPr>
                <w:lang w:val="hy-AM"/>
              </w:rPr>
              <w:t>ՆՈՐՔ ԹԱՂԱՄԱՍ Ն. ՍՏԵՓԱՆՅԱՆ Փ. 4/1 30 ԲՆ</w:t>
            </w:r>
            <w:r w:rsidRPr="00906B05">
              <w:rPr>
                <w:lang w:val="hy-AM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3859EC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t>220519676393000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5E72C1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t>2 5 3 4 0 9 2 3</w:t>
            </w:r>
          </w:p>
        </w:tc>
      </w:tr>
      <w:tr w:rsidR="00906B05" w:rsidRPr="00D6604B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6B05" w:rsidRPr="00D660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06B05" w:rsidRPr="00D6604B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6B05" w:rsidRPr="00906B05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B05" w:rsidRPr="00D6604B" w:rsidRDefault="00906B05" w:rsidP="00906B0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6604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06B05" w:rsidRPr="00906B0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06B05" w:rsidRPr="00B068C1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6B05" w:rsidRPr="00906B05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06B05" w:rsidRPr="00B068C1" w:rsidRDefault="00906B05" w:rsidP="00906B0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068C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r w:rsidRPr="00B068C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:rsidR="00906B05" w:rsidRPr="00B068C1" w:rsidRDefault="00906B05" w:rsidP="00906B0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068C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906B05" w:rsidRPr="00B068C1" w:rsidRDefault="00906B05" w:rsidP="00906B0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068C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906B05" w:rsidRPr="00792334" w:rsidRDefault="00906B05" w:rsidP="00906B0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906B05" w:rsidRPr="00792334" w:rsidRDefault="00906B05" w:rsidP="00906B0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906B05" w:rsidRPr="00792334" w:rsidRDefault="00906B05" w:rsidP="00906B0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906B05" w:rsidRPr="00792334" w:rsidRDefault="00906B05" w:rsidP="00906B0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906B05" w:rsidRPr="00792334" w:rsidRDefault="00906B05" w:rsidP="00906B0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906B05" w:rsidRPr="00792334" w:rsidRDefault="00906B05" w:rsidP="00906B0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է`nubarashen.marzamshakutayin &lt;nubarashen.marzamshakutayin@mail.ru&gt; 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06B05" w:rsidRPr="00906B0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6B05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6B05" w:rsidRPr="00A81CC9" w:rsidRDefault="00906B05" w:rsidP="00906B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06B05" w:rsidRPr="00346331" w:rsidRDefault="00906B05" w:rsidP="00906B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906B05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6B05" w:rsidRPr="00906B05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906B05" w:rsidRPr="00906B05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6B05" w:rsidRPr="00906B05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308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906B05" w:rsidRPr="00906B0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6B05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06B05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06B05" w:rsidRPr="00A81CC9" w:rsidRDefault="00906B05" w:rsidP="0090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06B05" w:rsidRPr="00A81CC9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06B05" w:rsidRPr="00A81CC9" w:rsidRDefault="00906B05" w:rsidP="00906B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6B05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6B05" w:rsidRPr="00A81CC9" w:rsidRDefault="00906B05" w:rsidP="00906B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06B05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906B05" w:rsidRPr="00346331" w:rsidRDefault="00906B05" w:rsidP="00906B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906B05" w:rsidRPr="00346331" w:rsidRDefault="00906B05" w:rsidP="00906B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906B05" w:rsidRPr="00346331" w:rsidRDefault="00906B05" w:rsidP="00906B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81CC9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Պատվիրատու՝ </w:t>
      </w:r>
      <w:r w:rsidR="00336E5C"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>«</w:t>
      </w:r>
      <w:r w:rsidR="00336E5C" w:rsidRPr="00036177">
        <w:rPr>
          <w:rFonts w:eastAsia="Times New Roman"/>
          <w:sz w:val="18"/>
          <w:szCs w:val="18"/>
          <w:lang w:val="hy-AM"/>
        </w:rPr>
        <w:t>Մանկապատանեկան տեխնիկական ստեղծագործության կենտրոն</w:t>
      </w:r>
      <w:r w:rsidR="00336E5C"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»</w:t>
      </w:r>
      <w:r w:rsidR="00336E5C" w:rsidRPr="00036177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E7" w:rsidRDefault="00A00FE7" w:rsidP="0022631D">
      <w:pPr>
        <w:spacing w:before="0" w:after="0"/>
      </w:pPr>
      <w:r>
        <w:separator/>
      </w:r>
    </w:p>
  </w:endnote>
  <w:endnote w:type="continuationSeparator" w:id="0">
    <w:p w:rsidR="00A00FE7" w:rsidRDefault="00A00FE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E7" w:rsidRDefault="00A00FE7" w:rsidP="0022631D">
      <w:pPr>
        <w:spacing w:before="0" w:after="0"/>
      </w:pPr>
      <w:r>
        <w:separator/>
      </w:r>
    </w:p>
  </w:footnote>
  <w:footnote w:type="continuationSeparator" w:id="0">
    <w:p w:rsidR="00A00FE7" w:rsidRDefault="00A00FE7" w:rsidP="0022631D">
      <w:pPr>
        <w:spacing w:before="0" w:after="0"/>
      </w:pPr>
      <w:r>
        <w:continuationSeparator/>
      </w:r>
    </w:p>
  </w:footnote>
  <w:footnote w:id="1">
    <w:p w:rsidR="00022B1E" w:rsidRPr="001308CB" w:rsidRDefault="00022B1E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</w:t>
      </w:r>
      <w:proofErr w:type="spellEnd"/>
      <w:r w:rsidR="00376576">
        <w:rPr>
          <w:rFonts w:ascii="GHEA Grapalat" w:hAnsi="GHEA Grapalat"/>
          <w:bCs/>
          <w:i/>
          <w:sz w:val="12"/>
          <w:szCs w:val="12"/>
          <w:lang w:val="hy-AM"/>
        </w:rPr>
        <w:t>4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22B1E" w:rsidRPr="002D0BF6" w:rsidRDefault="00022B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1308CB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1308CB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1308CB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308CB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22B1E" w:rsidRPr="002D0BF6" w:rsidRDefault="00022B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067F" w:rsidRPr="002D0BF6" w:rsidRDefault="0007067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067F" w:rsidRPr="002D0BF6" w:rsidRDefault="0007067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067F" w:rsidRPr="00871366" w:rsidRDefault="0007067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067F" w:rsidRPr="002D0BF6" w:rsidRDefault="0007067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6B05" w:rsidRPr="0078682E" w:rsidRDefault="00906B0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906B05" w:rsidRPr="0078682E" w:rsidRDefault="00906B0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906B05" w:rsidRPr="00005B9C" w:rsidRDefault="00906B0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2B1E"/>
    <w:rsid w:val="00036177"/>
    <w:rsid w:val="000364F4"/>
    <w:rsid w:val="00044A3F"/>
    <w:rsid w:val="00044EA8"/>
    <w:rsid w:val="00046CCF"/>
    <w:rsid w:val="00051ECE"/>
    <w:rsid w:val="0007067F"/>
    <w:rsid w:val="0007090E"/>
    <w:rsid w:val="00073D66"/>
    <w:rsid w:val="000B0199"/>
    <w:rsid w:val="000C1D83"/>
    <w:rsid w:val="000E4FF1"/>
    <w:rsid w:val="000F376D"/>
    <w:rsid w:val="001021B0"/>
    <w:rsid w:val="0012143A"/>
    <w:rsid w:val="001308CB"/>
    <w:rsid w:val="0018422F"/>
    <w:rsid w:val="00191511"/>
    <w:rsid w:val="001A1999"/>
    <w:rsid w:val="001C1BE1"/>
    <w:rsid w:val="001E0091"/>
    <w:rsid w:val="002023DE"/>
    <w:rsid w:val="00215AE8"/>
    <w:rsid w:val="0021652B"/>
    <w:rsid w:val="0022631D"/>
    <w:rsid w:val="002308D6"/>
    <w:rsid w:val="0023687C"/>
    <w:rsid w:val="00295B92"/>
    <w:rsid w:val="00297AAB"/>
    <w:rsid w:val="002E4E6F"/>
    <w:rsid w:val="002F16CC"/>
    <w:rsid w:val="002F1FEB"/>
    <w:rsid w:val="003279B1"/>
    <w:rsid w:val="00336E5C"/>
    <w:rsid w:val="00346331"/>
    <w:rsid w:val="00371B1D"/>
    <w:rsid w:val="00376576"/>
    <w:rsid w:val="003859EC"/>
    <w:rsid w:val="00385E41"/>
    <w:rsid w:val="003B2758"/>
    <w:rsid w:val="003D0E1B"/>
    <w:rsid w:val="003D4C8E"/>
    <w:rsid w:val="003E3D40"/>
    <w:rsid w:val="003E596B"/>
    <w:rsid w:val="003E6978"/>
    <w:rsid w:val="00433E3C"/>
    <w:rsid w:val="00472069"/>
    <w:rsid w:val="00474C2F"/>
    <w:rsid w:val="004764CD"/>
    <w:rsid w:val="004874C6"/>
    <w:rsid w:val="004875E0"/>
    <w:rsid w:val="004D078F"/>
    <w:rsid w:val="004E376E"/>
    <w:rsid w:val="00503BCC"/>
    <w:rsid w:val="00505659"/>
    <w:rsid w:val="00530CF8"/>
    <w:rsid w:val="00546023"/>
    <w:rsid w:val="005573B4"/>
    <w:rsid w:val="005737F9"/>
    <w:rsid w:val="005815C9"/>
    <w:rsid w:val="005D5FBD"/>
    <w:rsid w:val="005E72C1"/>
    <w:rsid w:val="00607C9A"/>
    <w:rsid w:val="00607E33"/>
    <w:rsid w:val="00646760"/>
    <w:rsid w:val="0066251B"/>
    <w:rsid w:val="00690ECB"/>
    <w:rsid w:val="006A38B4"/>
    <w:rsid w:val="006B2E21"/>
    <w:rsid w:val="006B6F30"/>
    <w:rsid w:val="006C0266"/>
    <w:rsid w:val="006E0D92"/>
    <w:rsid w:val="006E1A83"/>
    <w:rsid w:val="006E664E"/>
    <w:rsid w:val="006F2779"/>
    <w:rsid w:val="006F2F30"/>
    <w:rsid w:val="007060FC"/>
    <w:rsid w:val="007246CD"/>
    <w:rsid w:val="00770463"/>
    <w:rsid w:val="007732E7"/>
    <w:rsid w:val="0078682E"/>
    <w:rsid w:val="00792334"/>
    <w:rsid w:val="007E7C8A"/>
    <w:rsid w:val="008127AF"/>
    <w:rsid w:val="0081420B"/>
    <w:rsid w:val="00833C27"/>
    <w:rsid w:val="008A7224"/>
    <w:rsid w:val="008C4E62"/>
    <w:rsid w:val="008C7D47"/>
    <w:rsid w:val="008E493A"/>
    <w:rsid w:val="00906B05"/>
    <w:rsid w:val="00953597"/>
    <w:rsid w:val="009577E5"/>
    <w:rsid w:val="0095792C"/>
    <w:rsid w:val="009B39F7"/>
    <w:rsid w:val="009C4D4C"/>
    <w:rsid w:val="009C5E0F"/>
    <w:rsid w:val="009E75FF"/>
    <w:rsid w:val="00A00FE7"/>
    <w:rsid w:val="00A306F5"/>
    <w:rsid w:val="00A31820"/>
    <w:rsid w:val="00A349D7"/>
    <w:rsid w:val="00A34FB3"/>
    <w:rsid w:val="00A557DE"/>
    <w:rsid w:val="00A81CC9"/>
    <w:rsid w:val="00A92D96"/>
    <w:rsid w:val="00A96C5B"/>
    <w:rsid w:val="00AA32E4"/>
    <w:rsid w:val="00AD07B9"/>
    <w:rsid w:val="00AD59DC"/>
    <w:rsid w:val="00B068C1"/>
    <w:rsid w:val="00B75762"/>
    <w:rsid w:val="00B91DE2"/>
    <w:rsid w:val="00B94EA2"/>
    <w:rsid w:val="00BA03B0"/>
    <w:rsid w:val="00BB0056"/>
    <w:rsid w:val="00BB0A93"/>
    <w:rsid w:val="00BD3D4E"/>
    <w:rsid w:val="00BF1465"/>
    <w:rsid w:val="00BF4745"/>
    <w:rsid w:val="00C00C60"/>
    <w:rsid w:val="00C078F9"/>
    <w:rsid w:val="00C1422C"/>
    <w:rsid w:val="00C410B5"/>
    <w:rsid w:val="00C71CFE"/>
    <w:rsid w:val="00C72834"/>
    <w:rsid w:val="00C746C9"/>
    <w:rsid w:val="00C7546F"/>
    <w:rsid w:val="00C84DF7"/>
    <w:rsid w:val="00C96337"/>
    <w:rsid w:val="00C96BED"/>
    <w:rsid w:val="00C96F55"/>
    <w:rsid w:val="00CB44D2"/>
    <w:rsid w:val="00CC1F23"/>
    <w:rsid w:val="00CC3E65"/>
    <w:rsid w:val="00CF1F70"/>
    <w:rsid w:val="00D350DE"/>
    <w:rsid w:val="00D36189"/>
    <w:rsid w:val="00D41F76"/>
    <w:rsid w:val="00D6604B"/>
    <w:rsid w:val="00D73458"/>
    <w:rsid w:val="00D80C64"/>
    <w:rsid w:val="00DB36E5"/>
    <w:rsid w:val="00DD585E"/>
    <w:rsid w:val="00DE06F1"/>
    <w:rsid w:val="00DE7D4E"/>
    <w:rsid w:val="00E243EA"/>
    <w:rsid w:val="00E33A25"/>
    <w:rsid w:val="00E4188B"/>
    <w:rsid w:val="00E51741"/>
    <w:rsid w:val="00E54C4D"/>
    <w:rsid w:val="00E56328"/>
    <w:rsid w:val="00E73BAA"/>
    <w:rsid w:val="00EA01A2"/>
    <w:rsid w:val="00EA568C"/>
    <w:rsid w:val="00EA767F"/>
    <w:rsid w:val="00EA7890"/>
    <w:rsid w:val="00EB59EE"/>
    <w:rsid w:val="00EF16D0"/>
    <w:rsid w:val="00F10AFE"/>
    <w:rsid w:val="00F31004"/>
    <w:rsid w:val="00F438AC"/>
    <w:rsid w:val="00F43C07"/>
    <w:rsid w:val="00F64167"/>
    <w:rsid w:val="00F6673B"/>
    <w:rsid w:val="00F70F22"/>
    <w:rsid w:val="00F77AAD"/>
    <w:rsid w:val="00F916C4"/>
    <w:rsid w:val="00FB097B"/>
    <w:rsid w:val="00F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3F512"/>
  <w15:docId w15:val="{FDBA8DBF-8740-470D-AF4B-EEC56D1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1308C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2C3E9-F465-4087-85B9-41A73E0B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52</cp:revision>
  <cp:lastPrinted>2021-04-06T07:47:00Z</cp:lastPrinted>
  <dcterms:created xsi:type="dcterms:W3CDTF">2021-06-28T12:08:00Z</dcterms:created>
  <dcterms:modified xsi:type="dcterms:W3CDTF">2026-01-26T11:15:00Z</dcterms:modified>
</cp:coreProperties>
</file>