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The text of this announcement</w:t>
      </w:r>
      <w:r w:rsidR="00FC79CE">
        <w:rPr>
          <w:rFonts w:ascii="Sylfaen" w:eastAsia="Calibri" w:hAnsi="Sylfaen"/>
          <w:b/>
          <w:sz w:val="20"/>
        </w:rPr>
        <w:t xml:space="preserve"> is approved by the Decision N 2</w:t>
      </w:r>
      <w:r w:rsidRPr="00B67F30">
        <w:rPr>
          <w:rFonts w:ascii="Sylfaen" w:eastAsia="Calibri" w:hAnsi="Sylfaen"/>
          <w:b/>
          <w:sz w:val="20"/>
        </w:rPr>
        <w:t xml:space="preserve"> of the Tender Committee dated </w:t>
      </w:r>
      <w:r w:rsidR="00FC79CE">
        <w:rPr>
          <w:rFonts w:ascii="Sylfaen" w:eastAsia="Calibri" w:hAnsi="Sylfaen"/>
          <w:b/>
          <w:sz w:val="20"/>
        </w:rPr>
        <w:t>january 23</w:t>
      </w:r>
      <w:r w:rsidR="003F238C">
        <w:rPr>
          <w:rFonts w:ascii="Sylfaen" w:eastAsia="Calibri" w:hAnsi="Sylfaen"/>
          <w:b/>
          <w:sz w:val="20"/>
        </w:rPr>
        <w:t>, 201</w:t>
      </w:r>
      <w:r w:rsidR="00AD4B56" w:rsidRPr="00AD4B56">
        <w:rPr>
          <w:rFonts w:ascii="Sylfaen" w:eastAsia="Calibri" w:hAnsi="Sylfaen"/>
          <w:b/>
          <w:sz w:val="20"/>
        </w:rPr>
        <w:t>9</w:t>
      </w:r>
      <w:r w:rsidRPr="00B67F30">
        <w:rPr>
          <w:rFonts w:ascii="Sylfaen" w:eastAsia="Calibri" w:hAnsi="Sylfaen"/>
          <w:b/>
          <w:sz w:val="20"/>
        </w:rPr>
        <w:t xml:space="preserve">  and is being published according to Article 27 of the Law of the Republic of Armenia "On Procurements".</w:t>
      </w:r>
    </w:p>
    <w:p w:rsidR="008453B6" w:rsidRPr="00B67F30" w:rsidRDefault="008453B6" w:rsidP="008453B6">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EA5AA9">
        <w:rPr>
          <w:rFonts w:ascii="Sylfaen" w:hAnsi="Sylfaen"/>
          <w:i/>
          <w:u w:val="single"/>
        </w:rPr>
        <w:t>ՆԱԱԿ</w:t>
      </w:r>
      <w:r w:rsidRPr="00EA5AA9">
        <w:rPr>
          <w:rFonts w:ascii="Sylfaen" w:hAnsi="Sylfaen"/>
          <w:i/>
          <w:u w:val="single"/>
          <w:lang w:val="af-ZA"/>
        </w:rPr>
        <w:t>-ԳՀԱՊՁԲ-</w:t>
      </w:r>
      <w:r w:rsidR="00AD4B56">
        <w:rPr>
          <w:rFonts w:ascii="Sylfaen" w:hAnsi="Sylfaen"/>
          <w:i/>
          <w:u w:val="single"/>
        </w:rPr>
        <w:t>19/8</w:t>
      </w: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Nor Arabkir</w:t>
      </w:r>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Hrachya </w:t>
      </w:r>
      <w:r w:rsidRPr="008903C7">
        <w:rPr>
          <w:rFonts w:ascii="Sylfaen" w:eastAsia="Calibri" w:hAnsi="Sylfaen"/>
          <w:sz w:val="20"/>
        </w:rPr>
        <w:t>Kochar</w:t>
      </w:r>
      <w:r w:rsidRPr="00B67F30">
        <w:rPr>
          <w:rFonts w:ascii="Sylfaen" w:eastAsia="Calibri" w:hAnsi="Sylfaen"/>
          <w:sz w:val="20"/>
        </w:rPr>
        <w:t xml:space="preserve"> St, Yerevan, RA, is announcing a price quotation enquiry procedure, which is being realized by one stage.</w:t>
      </w:r>
    </w:p>
    <w:p w:rsidR="0059611F"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463030" w:rsidRPr="00463030">
        <w:rPr>
          <w:rFonts w:ascii="Sylfaen" w:eastAsia="Calibri" w:hAnsi="Sylfaen"/>
          <w:sz w:val="20"/>
          <w:u w:val="single"/>
        </w:rPr>
        <w:t xml:space="preserve">chemicals </w:t>
      </w:r>
      <w:r w:rsidRPr="00B67F30">
        <w:rPr>
          <w:rFonts w:ascii="Sylfaen" w:eastAsia="Calibri" w:hAnsi="Sylfaen"/>
          <w:sz w:val="20"/>
        </w:rPr>
        <w:t>(hereinafter the Conract).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463030">
        <w:rPr>
          <w:rFonts w:ascii="Sylfaen" w:eastAsia="Calibri" w:hAnsi="Sylfaen"/>
          <w:sz w:val="20"/>
          <w:u w:val="single"/>
        </w:rPr>
        <w:t>13:0</w:t>
      </w:r>
      <w:r w:rsidRPr="00482E23">
        <w:rPr>
          <w:rFonts w:ascii="Sylfaen" w:eastAsia="Calibri" w:hAnsi="Sylfaen"/>
          <w:sz w:val="20"/>
          <w:u w:val="single"/>
        </w:rPr>
        <w:t xml:space="preserve">0, </w:t>
      </w:r>
      <w:r w:rsidR="00FC79CE">
        <w:rPr>
          <w:rFonts w:ascii="Sylfaen" w:eastAsia="Calibri" w:hAnsi="Sylfaen"/>
          <w:sz w:val="20"/>
          <w:u w:val="single"/>
        </w:rPr>
        <w:t>january 30</w:t>
      </w:r>
      <w:r w:rsidR="00716DCA" w:rsidRPr="00716DCA">
        <w:rPr>
          <w:rFonts w:ascii="Sylfaen" w:eastAsia="Calibri" w:hAnsi="Sylfaen"/>
          <w:sz w:val="20"/>
          <w:u w:val="single"/>
        </w:rPr>
        <w:t xml:space="preserve"> </w:t>
      </w:r>
      <w:r w:rsidR="00AD4B56">
        <w:rPr>
          <w:rFonts w:ascii="Sylfaen" w:eastAsia="Calibri" w:hAnsi="Sylfaen"/>
          <w:sz w:val="20"/>
          <w:u w:val="single"/>
        </w:rPr>
        <w:t>2019</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AD4B56">
        <w:rPr>
          <w:rFonts w:ascii="Sylfaen" w:eastAsia="Calibri" w:hAnsi="Sylfaen"/>
          <w:sz w:val="20"/>
          <w:u w:val="single"/>
        </w:rPr>
        <w:t>13:0</w:t>
      </w:r>
      <w:r w:rsidR="00AD4B56" w:rsidRPr="00482E23">
        <w:rPr>
          <w:rFonts w:ascii="Sylfaen" w:eastAsia="Calibri" w:hAnsi="Sylfaen"/>
          <w:sz w:val="20"/>
          <w:u w:val="single"/>
        </w:rPr>
        <w:t xml:space="preserve">0, </w:t>
      </w:r>
      <w:r w:rsidR="00FC79CE">
        <w:rPr>
          <w:rFonts w:ascii="Sylfaen" w:eastAsia="Calibri" w:hAnsi="Sylfaen"/>
          <w:sz w:val="20"/>
          <w:u w:val="single"/>
        </w:rPr>
        <w:t>january 30</w:t>
      </w:r>
      <w:r w:rsidR="00AD4B56" w:rsidRPr="00716DCA">
        <w:rPr>
          <w:rFonts w:ascii="Sylfaen" w:eastAsia="Calibri" w:hAnsi="Sylfaen"/>
          <w:sz w:val="20"/>
          <w:u w:val="single"/>
        </w:rPr>
        <w:t xml:space="preserve"> </w:t>
      </w:r>
      <w:r w:rsidR="00AD4B56">
        <w:rPr>
          <w:rFonts w:ascii="Sylfaen" w:eastAsia="Calibri" w:hAnsi="Sylfaen"/>
          <w:sz w:val="20"/>
          <w:u w:val="single"/>
        </w:rPr>
        <w:t>2019</w:t>
      </w:r>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AD4B56">
        <w:rPr>
          <w:rFonts w:ascii="Sylfaen" w:eastAsia="Calibri" w:hAnsi="Sylfaen"/>
          <w:sz w:val="20"/>
          <w:u w:val="single"/>
        </w:rPr>
        <w:t>13:0</w:t>
      </w:r>
      <w:r w:rsidR="00AD4B56" w:rsidRPr="00482E23">
        <w:rPr>
          <w:rFonts w:ascii="Sylfaen" w:eastAsia="Calibri" w:hAnsi="Sylfaen"/>
          <w:sz w:val="20"/>
          <w:u w:val="single"/>
        </w:rPr>
        <w:t xml:space="preserve">0, </w:t>
      </w:r>
      <w:r w:rsidR="00FC79CE">
        <w:rPr>
          <w:rFonts w:ascii="Sylfaen" w:eastAsia="Calibri" w:hAnsi="Sylfaen"/>
          <w:sz w:val="20"/>
          <w:u w:val="single"/>
        </w:rPr>
        <w:t xml:space="preserve">january  </w:t>
      </w:r>
      <w:bookmarkStart w:id="0" w:name="_GoBack"/>
      <w:bookmarkEnd w:id="0"/>
      <w:r w:rsidR="00FC79CE">
        <w:rPr>
          <w:rFonts w:ascii="Sylfaen" w:eastAsia="Calibri" w:hAnsi="Sylfaen"/>
          <w:sz w:val="20"/>
          <w:u w:val="single"/>
        </w:rPr>
        <w:t>30</w:t>
      </w:r>
      <w:r w:rsidR="00FC79CE">
        <w:rPr>
          <w:rFonts w:ascii="Cambria" w:eastAsia="Calibri" w:hAnsi="Cambria"/>
          <w:sz w:val="20"/>
          <w:u w:val="single"/>
        </w:rPr>
        <w:t xml:space="preserve"> </w:t>
      </w:r>
      <w:r w:rsidR="00AD4B56" w:rsidRPr="00716DCA">
        <w:rPr>
          <w:rFonts w:ascii="Sylfaen" w:eastAsia="Calibri" w:hAnsi="Sylfaen"/>
          <w:sz w:val="20"/>
          <w:u w:val="single"/>
        </w:rPr>
        <w:t xml:space="preserve"> </w:t>
      </w:r>
      <w:r w:rsidR="00AD4B56">
        <w:rPr>
          <w:rFonts w:ascii="Sylfaen" w:eastAsia="Calibri" w:hAnsi="Sylfaen"/>
          <w:sz w:val="20"/>
          <w:u w:val="single"/>
        </w:rPr>
        <w:t>2019</w:t>
      </w:r>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B5D5A"/>
    <w:rsid w:val="00155061"/>
    <w:rsid w:val="001D138F"/>
    <w:rsid w:val="002E63DD"/>
    <w:rsid w:val="002E64E3"/>
    <w:rsid w:val="003F238C"/>
    <w:rsid w:val="00463030"/>
    <w:rsid w:val="0059611F"/>
    <w:rsid w:val="005E012E"/>
    <w:rsid w:val="006F6617"/>
    <w:rsid w:val="00716DCA"/>
    <w:rsid w:val="007B782F"/>
    <w:rsid w:val="008453B6"/>
    <w:rsid w:val="00956A02"/>
    <w:rsid w:val="009C0D1F"/>
    <w:rsid w:val="00AD4B56"/>
    <w:rsid w:val="00C3503E"/>
    <w:rsid w:val="00D30771"/>
    <w:rsid w:val="00D65690"/>
    <w:rsid w:val="00E67B5E"/>
    <w:rsid w:val="00E9280A"/>
    <w:rsid w:val="00FC7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972593">
      <w:bodyDiv w:val="1"/>
      <w:marLeft w:val="0"/>
      <w:marRight w:val="0"/>
      <w:marTop w:val="0"/>
      <w:marBottom w:val="0"/>
      <w:divBdr>
        <w:top w:val="none" w:sz="0" w:space="0" w:color="auto"/>
        <w:left w:val="none" w:sz="0" w:space="0" w:color="auto"/>
        <w:bottom w:val="none" w:sz="0" w:space="0" w:color="auto"/>
        <w:right w:val="none" w:sz="0" w:space="0" w:color="auto"/>
      </w:divBdr>
      <w:divsChild>
        <w:div w:id="117068810">
          <w:marLeft w:val="0"/>
          <w:marRight w:val="0"/>
          <w:marTop w:val="0"/>
          <w:marBottom w:val="0"/>
          <w:divBdr>
            <w:top w:val="none" w:sz="0" w:space="0" w:color="auto"/>
            <w:left w:val="none" w:sz="0" w:space="0" w:color="auto"/>
            <w:bottom w:val="none" w:sz="0" w:space="0" w:color="auto"/>
            <w:right w:val="none" w:sz="0" w:space="0" w:color="auto"/>
          </w:divBdr>
          <w:divsChild>
            <w:div w:id="1008756229">
              <w:marLeft w:val="0"/>
              <w:marRight w:val="0"/>
              <w:marTop w:val="0"/>
              <w:marBottom w:val="0"/>
              <w:divBdr>
                <w:top w:val="none" w:sz="0" w:space="0" w:color="auto"/>
                <w:left w:val="none" w:sz="0" w:space="0" w:color="auto"/>
                <w:bottom w:val="none" w:sz="0" w:space="0" w:color="auto"/>
                <w:right w:val="none" w:sz="0" w:space="0" w:color="auto"/>
              </w:divBdr>
              <w:divsChild>
                <w:div w:id="860779459">
                  <w:marLeft w:val="0"/>
                  <w:marRight w:val="0"/>
                  <w:marTop w:val="0"/>
                  <w:marBottom w:val="0"/>
                  <w:divBdr>
                    <w:top w:val="none" w:sz="0" w:space="0" w:color="auto"/>
                    <w:left w:val="none" w:sz="0" w:space="0" w:color="auto"/>
                    <w:bottom w:val="none" w:sz="0" w:space="0" w:color="auto"/>
                    <w:right w:val="none" w:sz="0" w:space="0" w:color="auto"/>
                  </w:divBdr>
                  <w:divsChild>
                    <w:div w:id="1852066856">
                      <w:marLeft w:val="0"/>
                      <w:marRight w:val="0"/>
                      <w:marTop w:val="0"/>
                      <w:marBottom w:val="0"/>
                      <w:divBdr>
                        <w:top w:val="none" w:sz="0" w:space="0" w:color="auto"/>
                        <w:left w:val="none" w:sz="0" w:space="0" w:color="auto"/>
                        <w:bottom w:val="none" w:sz="0" w:space="0" w:color="auto"/>
                        <w:right w:val="none" w:sz="0" w:space="0" w:color="auto"/>
                      </w:divBdr>
                      <w:divsChild>
                        <w:div w:id="1833526856">
                          <w:marLeft w:val="0"/>
                          <w:marRight w:val="0"/>
                          <w:marTop w:val="240"/>
                          <w:marBottom w:val="0"/>
                          <w:divBdr>
                            <w:top w:val="none" w:sz="0" w:space="0" w:color="auto"/>
                            <w:left w:val="none" w:sz="0" w:space="0" w:color="auto"/>
                            <w:bottom w:val="none" w:sz="0" w:space="0" w:color="auto"/>
                            <w:right w:val="none" w:sz="0" w:space="0" w:color="auto"/>
                          </w:divBdr>
                          <w:divsChild>
                            <w:div w:id="6278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856365">
          <w:marLeft w:val="0"/>
          <w:marRight w:val="0"/>
          <w:marTop w:val="0"/>
          <w:marBottom w:val="0"/>
          <w:divBdr>
            <w:top w:val="none" w:sz="0" w:space="0" w:color="auto"/>
            <w:left w:val="none" w:sz="0" w:space="0" w:color="auto"/>
            <w:bottom w:val="none" w:sz="0" w:space="0" w:color="auto"/>
            <w:right w:val="none" w:sz="0" w:space="0" w:color="auto"/>
          </w:divBdr>
          <w:divsChild>
            <w:div w:id="1305545929">
              <w:marLeft w:val="0"/>
              <w:marRight w:val="0"/>
              <w:marTop w:val="0"/>
              <w:marBottom w:val="0"/>
              <w:divBdr>
                <w:top w:val="none" w:sz="0" w:space="0" w:color="auto"/>
                <w:left w:val="none" w:sz="0" w:space="0" w:color="auto"/>
                <w:bottom w:val="none" w:sz="0" w:space="0" w:color="auto"/>
                <w:right w:val="none" w:sz="0" w:space="0" w:color="auto"/>
              </w:divBdr>
              <w:divsChild>
                <w:div w:id="1458334826">
                  <w:marLeft w:val="0"/>
                  <w:marRight w:val="0"/>
                  <w:marTop w:val="0"/>
                  <w:marBottom w:val="0"/>
                  <w:divBdr>
                    <w:top w:val="none" w:sz="0" w:space="0" w:color="auto"/>
                    <w:left w:val="none" w:sz="0" w:space="0" w:color="auto"/>
                    <w:bottom w:val="none" w:sz="0" w:space="0" w:color="auto"/>
                    <w:right w:val="none" w:sz="0" w:space="0" w:color="auto"/>
                  </w:divBdr>
                  <w:divsChild>
                    <w:div w:id="362511918">
                      <w:marLeft w:val="0"/>
                      <w:marRight w:val="0"/>
                      <w:marTop w:val="0"/>
                      <w:marBottom w:val="0"/>
                      <w:divBdr>
                        <w:top w:val="none" w:sz="0" w:space="0" w:color="auto"/>
                        <w:left w:val="none" w:sz="0" w:space="0" w:color="auto"/>
                        <w:bottom w:val="none" w:sz="0" w:space="0" w:color="auto"/>
                        <w:right w:val="none" w:sz="0" w:space="0" w:color="auto"/>
                      </w:divBdr>
                      <w:divsChild>
                        <w:div w:id="5846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sChild>
        <w:div w:id="1024869306">
          <w:marLeft w:val="0"/>
          <w:marRight w:val="0"/>
          <w:marTop w:val="0"/>
          <w:marBottom w:val="0"/>
          <w:divBdr>
            <w:top w:val="none" w:sz="0" w:space="0" w:color="auto"/>
            <w:left w:val="none" w:sz="0" w:space="0" w:color="auto"/>
            <w:bottom w:val="none" w:sz="0" w:space="0" w:color="auto"/>
            <w:right w:val="none" w:sz="0" w:space="0" w:color="auto"/>
          </w:divBdr>
          <w:divsChild>
            <w:div w:id="1258976459">
              <w:marLeft w:val="0"/>
              <w:marRight w:val="0"/>
              <w:marTop w:val="0"/>
              <w:marBottom w:val="0"/>
              <w:divBdr>
                <w:top w:val="none" w:sz="0" w:space="0" w:color="auto"/>
                <w:left w:val="none" w:sz="0" w:space="0" w:color="auto"/>
                <w:bottom w:val="none" w:sz="0" w:space="0" w:color="auto"/>
                <w:right w:val="none" w:sz="0" w:space="0" w:color="auto"/>
              </w:divBdr>
              <w:divsChild>
                <w:div w:id="1731003177">
                  <w:marLeft w:val="0"/>
                  <w:marRight w:val="0"/>
                  <w:marTop w:val="0"/>
                  <w:marBottom w:val="0"/>
                  <w:divBdr>
                    <w:top w:val="none" w:sz="0" w:space="0" w:color="auto"/>
                    <w:left w:val="none" w:sz="0" w:space="0" w:color="auto"/>
                    <w:bottom w:val="none" w:sz="0" w:space="0" w:color="auto"/>
                    <w:right w:val="none" w:sz="0" w:space="0" w:color="auto"/>
                  </w:divBdr>
                  <w:divsChild>
                    <w:div w:id="2098398244">
                      <w:marLeft w:val="0"/>
                      <w:marRight w:val="0"/>
                      <w:marTop w:val="0"/>
                      <w:marBottom w:val="0"/>
                      <w:divBdr>
                        <w:top w:val="none" w:sz="0" w:space="0" w:color="auto"/>
                        <w:left w:val="none" w:sz="0" w:space="0" w:color="auto"/>
                        <w:bottom w:val="none" w:sz="0" w:space="0" w:color="auto"/>
                        <w:right w:val="none" w:sz="0" w:space="0" w:color="auto"/>
                      </w:divBdr>
                      <w:divsChild>
                        <w:div w:id="1157768598">
                          <w:marLeft w:val="0"/>
                          <w:marRight w:val="0"/>
                          <w:marTop w:val="240"/>
                          <w:marBottom w:val="0"/>
                          <w:divBdr>
                            <w:top w:val="none" w:sz="0" w:space="0" w:color="auto"/>
                            <w:left w:val="none" w:sz="0" w:space="0" w:color="auto"/>
                            <w:bottom w:val="none" w:sz="0" w:space="0" w:color="auto"/>
                            <w:right w:val="none" w:sz="0" w:space="0" w:color="auto"/>
                          </w:divBdr>
                          <w:divsChild>
                            <w:div w:id="12086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367741">
          <w:marLeft w:val="0"/>
          <w:marRight w:val="0"/>
          <w:marTop w:val="0"/>
          <w:marBottom w:val="0"/>
          <w:divBdr>
            <w:top w:val="none" w:sz="0" w:space="0" w:color="auto"/>
            <w:left w:val="none" w:sz="0" w:space="0" w:color="auto"/>
            <w:bottom w:val="none" w:sz="0" w:space="0" w:color="auto"/>
            <w:right w:val="none" w:sz="0" w:space="0" w:color="auto"/>
          </w:divBdr>
          <w:divsChild>
            <w:div w:id="1664817231">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sChild>
                    <w:div w:id="602959908">
                      <w:marLeft w:val="0"/>
                      <w:marRight w:val="0"/>
                      <w:marTop w:val="0"/>
                      <w:marBottom w:val="0"/>
                      <w:divBdr>
                        <w:top w:val="none" w:sz="0" w:space="0" w:color="auto"/>
                        <w:left w:val="none" w:sz="0" w:space="0" w:color="auto"/>
                        <w:bottom w:val="none" w:sz="0" w:space="0" w:color="auto"/>
                        <w:right w:val="none" w:sz="0" w:space="0" w:color="auto"/>
                      </w:divBdr>
                      <w:divsChild>
                        <w:div w:id="12426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444</Words>
  <Characters>2537</Characters>
  <Application>Microsoft Office Word</Application>
  <DocSecurity>0</DocSecurity>
  <Lines>21</Lines>
  <Paragraphs>5</Paragraphs>
  <ScaleCrop>false</ScaleCrop>
  <Company>SPecialiST RePack</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25</cp:revision>
  <dcterms:created xsi:type="dcterms:W3CDTF">2017-11-23T19:28:00Z</dcterms:created>
  <dcterms:modified xsi:type="dcterms:W3CDTF">2019-01-23T09:58:00Z</dcterms:modified>
</cp:coreProperties>
</file>