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64ED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364ED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64EDD">
              <w:rPr>
                <w:rFonts w:ascii="Sylfaen" w:hAnsi="Sylfaen"/>
                <w:bCs/>
                <w:lang w:val="hy-AM"/>
              </w:rPr>
              <w:t>№005-GArm25_4.3_023-03.12.24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04B6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04B6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364EDD" w:rsidP="00364ED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Բ</w:t>
            </w:r>
            <w:r w:rsidRPr="00364EDD">
              <w:rPr>
                <w:rFonts w:ascii="Sylfaen" w:hAnsi="Sylfaen"/>
                <w:lang w:val="af-ZA"/>
              </w:rPr>
              <w:t>ենզինի և դիզելային  վառելիքի (կտրոններով) 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364ED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64EDD">
              <w:rPr>
                <w:rFonts w:ascii="Sylfaen" w:hAnsi="Sylfaen"/>
              </w:rPr>
              <w:t>Приобретение бензина и дизельного топлива (с купонами)</w:t>
            </w:r>
          </w:p>
        </w:tc>
      </w:tr>
      <w:tr w:rsidR="00B74ADB" w:rsidRPr="00704B6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364ED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364EDD">
              <w:rPr>
                <w:rFonts w:ascii="Sylfaen" w:hAnsi="Sylfaen"/>
                <w:lang w:val="en-US"/>
              </w:rPr>
              <w:t>urchase of gasoline and diesel fuel (with coupons)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04B6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04B6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4EDD" w:rsidRPr="00364EDD">
              <w:rPr>
                <w:rFonts w:ascii="Sylfaen" w:hAnsi="Sylfaen" w:cs="Sylfaen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2CEC">
              <w:rPr>
                <w:rFonts w:ascii="Sylfaen" w:hAnsi="Sylfaen" w:cs="Sylfaen"/>
                <w:lang w:val="af-ZA"/>
              </w:rPr>
              <w:t xml:space="preserve"> 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04B6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64ED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4EDD" w:rsidRPr="00364EDD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4EDD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4EDD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4ED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4ED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04B64" w:rsidRPr="00704B64" w:rsidTr="00B74ADB">
        <w:tc>
          <w:tcPr>
            <w:tcW w:w="4957" w:type="dxa"/>
          </w:tcPr>
          <w:p w:rsidR="00704B64" w:rsidRPr="00D51424" w:rsidRDefault="00704B64" w:rsidP="00704B64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04B64" w:rsidRPr="00704B64" w:rsidRDefault="00704B64" w:rsidP="00704B64">
            <w:pPr>
              <w:rPr>
                <w:lang w:val="af-ZA"/>
              </w:rPr>
            </w:pPr>
            <w:r w:rsidRPr="00704B64">
              <w:rPr>
                <w:lang w:val="af-ZA"/>
              </w:rPr>
              <w:t>«</w:t>
            </w:r>
            <w:proofErr w:type="spellStart"/>
            <w:r w:rsidRPr="008E5F76">
              <w:t>Մաքս</w:t>
            </w:r>
            <w:proofErr w:type="spellEnd"/>
            <w:r w:rsidRPr="00704B64">
              <w:rPr>
                <w:lang w:val="af-ZA"/>
              </w:rPr>
              <w:t xml:space="preserve"> </w:t>
            </w:r>
            <w:proofErr w:type="spellStart"/>
            <w:r w:rsidRPr="008E5F76">
              <w:t>Օիլ</w:t>
            </w:r>
            <w:proofErr w:type="spellEnd"/>
            <w:r w:rsidRPr="00704B64">
              <w:rPr>
                <w:lang w:val="af-ZA"/>
              </w:rPr>
              <w:t xml:space="preserve">» </w:t>
            </w:r>
            <w:r w:rsidRPr="008E5F76">
              <w:t>ՍՊԸ</w:t>
            </w:r>
            <w:r w:rsidRPr="00704B64">
              <w:rPr>
                <w:lang w:val="af-ZA"/>
              </w:rPr>
              <w:t xml:space="preserve">, </w:t>
            </w:r>
            <w:r w:rsidRPr="008E5F76">
              <w:t>Ք</w:t>
            </w:r>
            <w:r w:rsidRPr="00704B64">
              <w:rPr>
                <w:lang w:val="af-ZA"/>
              </w:rPr>
              <w:t>.</w:t>
            </w:r>
            <w:proofErr w:type="spellStart"/>
            <w:r w:rsidRPr="008E5F76">
              <w:t>Երևան</w:t>
            </w:r>
            <w:proofErr w:type="spellEnd"/>
            <w:r w:rsidRPr="00704B64">
              <w:rPr>
                <w:lang w:val="af-ZA"/>
              </w:rPr>
              <w:t xml:space="preserve"> </w:t>
            </w:r>
            <w:proofErr w:type="spellStart"/>
            <w:r w:rsidRPr="008E5F76">
              <w:t>Էրեբունի</w:t>
            </w:r>
            <w:proofErr w:type="spellEnd"/>
            <w:r w:rsidRPr="00704B64">
              <w:rPr>
                <w:lang w:val="af-ZA"/>
              </w:rPr>
              <w:t xml:space="preserve"> 12/4</w:t>
            </w:r>
          </w:p>
        </w:tc>
      </w:tr>
      <w:tr w:rsidR="00704B64" w:rsidRPr="00B63D45" w:rsidTr="00573813">
        <w:tc>
          <w:tcPr>
            <w:tcW w:w="4957" w:type="dxa"/>
          </w:tcPr>
          <w:p w:rsidR="00704B64" w:rsidRDefault="00704B64" w:rsidP="00704B6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704B64" w:rsidRPr="008E5F76" w:rsidRDefault="00704B64" w:rsidP="00704B64">
            <w:r w:rsidRPr="008E5F76">
              <w:t>ООО "Мах-</w:t>
            </w:r>
            <w:proofErr w:type="spellStart"/>
            <w:r w:rsidRPr="008E5F76">
              <w:t>Ойл".Ереван</w:t>
            </w:r>
            <w:proofErr w:type="spellEnd"/>
            <w:r w:rsidRPr="008E5F76">
              <w:t xml:space="preserve"> Эребуни 12/4</w:t>
            </w:r>
          </w:p>
        </w:tc>
      </w:tr>
      <w:tr w:rsidR="00704B64" w:rsidRPr="00704B64" w:rsidTr="00B74ADB">
        <w:tc>
          <w:tcPr>
            <w:tcW w:w="4957" w:type="dxa"/>
          </w:tcPr>
          <w:p w:rsidR="00704B64" w:rsidRDefault="00704B64" w:rsidP="00704B6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704B64" w:rsidRPr="00704B64" w:rsidRDefault="00704B64" w:rsidP="00704B64">
            <w:pPr>
              <w:rPr>
                <w:lang w:val="en-US"/>
              </w:rPr>
            </w:pPr>
            <w:r w:rsidRPr="00704B64">
              <w:rPr>
                <w:lang w:val="en-US"/>
              </w:rPr>
              <w:t xml:space="preserve">LLC </w:t>
            </w:r>
            <w:r>
              <w:rPr>
                <w:lang w:val="en-US"/>
              </w:rPr>
              <w:t>"Max Oil".Yerevan Erebuni 12/4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B416A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416A9">
              <w:rPr>
                <w:rFonts w:ascii="Sylfaen" w:hAnsi="Sylfaen" w:cs="Sylfaen"/>
                <w:lang w:val="hy-AM"/>
              </w:rPr>
              <w:t xml:space="preserve">257662797  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64EDD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04B6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16A9"/>
    <w:rsid w:val="00B62CE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DCAF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5467-9E73-4189-A840-7F305619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2025-01-14T12:37:00Z</dcterms:modified>
</cp:coreProperties>
</file>