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8D5DBA">
        <w:rPr>
          <w:rFonts w:ascii="Sylfaen" w:hAnsi="Sylfaen" w:cs="Times New Roman"/>
          <w:sz w:val="20"/>
          <w:szCs w:val="20"/>
          <w:lang w:val="af-ZA"/>
        </w:rPr>
        <w:t>8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="00AD2357">
        <w:rPr>
          <w:rFonts w:ascii="Sylfaen" w:hAnsi="Sylfaen" w:cs="Sylfaen"/>
          <w:sz w:val="20"/>
          <w:szCs w:val="20"/>
          <w:lang w:val="af-ZA"/>
        </w:rPr>
        <w:t xml:space="preserve"> նոյեմբերի 23-ի նիստի թիվ 8  և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8D5DBA">
        <w:rPr>
          <w:rFonts w:ascii="Sylfaen" w:hAnsi="Sylfaen" w:cs="Times New Roman"/>
          <w:sz w:val="20"/>
          <w:szCs w:val="20"/>
          <w:lang w:val="en-US"/>
        </w:rPr>
        <w:t>նոյեմբերի</w:t>
      </w:r>
      <w:proofErr w:type="spellEnd"/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095361">
        <w:rPr>
          <w:rFonts w:ascii="Sylfaen" w:hAnsi="Sylfaen" w:cs="Times New Roman"/>
          <w:sz w:val="20"/>
          <w:szCs w:val="20"/>
          <w:lang w:val="af-ZA"/>
        </w:rPr>
        <w:t>2</w:t>
      </w:r>
      <w:r w:rsidR="000E66E0">
        <w:rPr>
          <w:rFonts w:ascii="Sylfaen" w:hAnsi="Sylfaen" w:cs="Times New Roman"/>
          <w:sz w:val="20"/>
          <w:szCs w:val="20"/>
          <w:lang w:val="af-ZA"/>
        </w:rPr>
        <w:t>6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0E66E0">
        <w:rPr>
          <w:rFonts w:ascii="Sylfaen" w:hAnsi="Sylfaen" w:cs="Times New Roman"/>
          <w:sz w:val="20"/>
          <w:szCs w:val="20"/>
          <w:lang w:val="af-ZA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="00095361">
        <w:rPr>
          <w:rFonts w:ascii="Sylfaen" w:hAnsi="Sylfaen" w:cs="Times New Roman"/>
          <w:b/>
          <w:lang w:val="af-ZA"/>
        </w:rPr>
        <w:t>ՀՄԱ-</w:t>
      </w:r>
      <w:r w:rsidRPr="00E908CE">
        <w:rPr>
          <w:rFonts w:ascii="Sylfaen" w:hAnsi="Sylfaen" w:cs="Times New Roman"/>
          <w:b/>
          <w:lang w:val="hy-AM"/>
        </w:rPr>
        <w:t>ԱՊՁԲ–1</w:t>
      </w:r>
      <w:r w:rsidRPr="00E908CE">
        <w:rPr>
          <w:rFonts w:ascii="Sylfaen" w:hAnsi="Sylfaen" w:cs="Times New Roman"/>
          <w:b/>
          <w:lang w:val="af-ZA"/>
        </w:rPr>
        <w:t>8/</w:t>
      </w:r>
      <w:r w:rsidR="00095361">
        <w:rPr>
          <w:rFonts w:ascii="Sylfaen" w:hAnsi="Sylfaen" w:cs="Times New Roman"/>
          <w:b/>
          <w:lang w:val="af-ZA"/>
        </w:rPr>
        <w:t>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E908CE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ծննդատուն&gt;&gt;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«ՎԾ–</w:t>
      </w:r>
      <w:r w:rsidR="00095361" w:rsidRPr="00095361">
        <w:rPr>
          <w:rFonts w:ascii="Sylfaen" w:hAnsi="Sylfaen" w:cs="Times New Roman"/>
          <w:sz w:val="20"/>
          <w:szCs w:val="20"/>
          <w:lang w:val="hy-AM"/>
        </w:rPr>
        <w:t>ՀՄԱ-</w:t>
      </w:r>
      <w:r w:rsidRPr="00E908CE">
        <w:rPr>
          <w:rFonts w:ascii="Sylfaen" w:hAnsi="Sylfaen" w:cs="Times New Roman"/>
          <w:sz w:val="20"/>
          <w:szCs w:val="20"/>
          <w:lang w:val="hy-AM"/>
        </w:rPr>
        <w:t>ԱՊՁԲ–</w:t>
      </w:r>
      <w:r w:rsidRPr="00E908CE">
        <w:rPr>
          <w:rFonts w:ascii="Sylfaen" w:hAnsi="Sylfaen" w:cs="Times New Roman"/>
          <w:sz w:val="20"/>
          <w:szCs w:val="20"/>
          <w:lang w:val="af-ZA"/>
        </w:rPr>
        <w:t>18/</w:t>
      </w:r>
      <w:r w:rsidR="00095361">
        <w:rPr>
          <w:rFonts w:ascii="Sylfaen" w:hAnsi="Sylfaen" w:cs="Times New Roman"/>
          <w:sz w:val="20"/>
          <w:szCs w:val="20"/>
          <w:lang w:val="af-ZA"/>
        </w:rPr>
        <w:t>1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</w:p>
    <w:p w:rsidR="00E908CE" w:rsidRPr="00E908CE" w:rsidRDefault="00E908CE" w:rsidP="00E908CE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hy-AM"/>
        </w:rPr>
        <w:t xml:space="preserve">                               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591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935"/>
      </w:tblGrid>
      <w:tr w:rsidR="00E908CE" w:rsidRPr="00AD2357" w:rsidTr="008D5DBA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AD2357" w:rsidRPr="00AD2357" w:rsidTr="00AD2357">
        <w:trPr>
          <w:trHeight w:val="105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D2357" w:rsidRPr="00E908CE" w:rsidRDefault="00AD2357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AD2357" w:rsidRPr="00AD2357" w:rsidRDefault="00AD2357" w:rsidP="00AD235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D2357">
              <w:rPr>
                <w:rFonts w:ascii="Sylfaen" w:hAnsi="Sylfaen" w:cs="Sylfaen"/>
                <w:sz w:val="20"/>
                <w:szCs w:val="20"/>
                <w:lang w:val="af-ZA"/>
              </w:rPr>
              <w:t>Դեքսամեթազոն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AD2357" w:rsidRPr="00E908CE" w:rsidRDefault="00AD2357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AD2357" w:rsidRPr="00AD2357" w:rsidRDefault="00AD2357" w:rsidP="00AD23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D2357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D2357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D235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D2357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D2357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AD2357" w:rsidRPr="00E908CE" w:rsidRDefault="00AD2357" w:rsidP="00AD23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AD2357" w:rsidRPr="00AD2357" w:rsidRDefault="00AD2357" w:rsidP="00AD23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D235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D235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D2357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D2357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AD2357" w:rsidRPr="00E908CE" w:rsidRDefault="00AD2357" w:rsidP="00AD235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AD2357" w:rsidRPr="00AD2357" w:rsidRDefault="00AD2357" w:rsidP="00E908C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D2357">
              <w:rPr>
                <w:rFonts w:ascii="Sylfaen" w:hAnsi="Sylfaen" w:cs="Sylfaen"/>
                <w:sz w:val="20"/>
                <w:szCs w:val="20"/>
                <w:lang w:val="af-ZA"/>
              </w:rPr>
              <w:t>Ոչ  մի  հայտ  չի  ներկայացվել</w:t>
            </w:r>
          </w:p>
        </w:tc>
      </w:tr>
      <w:tr w:rsidR="00E908CE" w:rsidRPr="00AD2357" w:rsidTr="008D5DBA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0E66E0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701" w:type="dxa"/>
            <w:shd w:val="clear" w:color="auto" w:fill="auto"/>
            <w:vAlign w:val="bottom"/>
          </w:tcPr>
          <w:p w:rsidR="00E908CE" w:rsidRPr="003F51F5" w:rsidRDefault="000E66E0" w:rsidP="0055270D">
            <w:pPr>
              <w:spacing w:line="600" w:lineRule="auto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  <w:t>Քլորհեքսիդին</w:t>
            </w:r>
            <w:proofErr w:type="spellEnd"/>
          </w:p>
        </w:tc>
        <w:tc>
          <w:tcPr>
            <w:tcW w:w="2715" w:type="dxa"/>
            <w:shd w:val="clear" w:color="auto" w:fill="auto"/>
          </w:tcPr>
          <w:p w:rsidR="00AD2357" w:rsidRDefault="00363EA6" w:rsidP="00095361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 w:rsidRPr="00095361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</w:t>
            </w:r>
            <w:r w:rsidR="00095361"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</w:t>
            </w:r>
          </w:p>
          <w:p w:rsidR="00AD2357" w:rsidRDefault="00AD2357" w:rsidP="00095361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</w:p>
          <w:p w:rsidR="00E908CE" w:rsidRPr="00095361" w:rsidRDefault="000E66E0" w:rsidP="00095361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Արֆարմացիա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»   ՓԲԸ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0E66E0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0E66E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0E66E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0E66E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0E66E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0E66E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908CE" w:rsidRPr="000E66E0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E66E0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0E66E0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0E66E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0E66E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908CE" w:rsidRPr="00363EA6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8D5DBA" w:rsidRDefault="00363EA6" w:rsidP="00E908CE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8D5DB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095361" w:rsidRPr="000E66E0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0E66E0">
              <w:rPr>
                <w:rFonts w:ascii="Sylfaen" w:hAnsi="Sylfaen" w:cs="Sylfaen"/>
                <w:sz w:val="20"/>
                <w:lang w:val="af-ZA"/>
              </w:rPr>
              <w:t>Ներկայացրած  գինը  գերազանցում  է  նախահաշվային արժեքը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8D5DBA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sectPr w:rsidR="000732E2" w:rsidRPr="008D5DBA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B0" w:rsidRDefault="00007CB0">
      <w:r>
        <w:separator/>
      </w:r>
    </w:p>
  </w:endnote>
  <w:endnote w:type="continuationSeparator" w:id="0">
    <w:p w:rsidR="00007CB0" w:rsidRDefault="0000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8CE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007CB0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07CB0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B0" w:rsidRDefault="00007CB0">
      <w:r>
        <w:separator/>
      </w:r>
    </w:p>
  </w:footnote>
  <w:footnote w:type="continuationSeparator" w:id="0">
    <w:p w:rsidR="00007CB0" w:rsidRDefault="00007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07CB0"/>
    <w:rsid w:val="000732E2"/>
    <w:rsid w:val="00095361"/>
    <w:rsid w:val="000E66E0"/>
    <w:rsid w:val="00116FAF"/>
    <w:rsid w:val="003538CD"/>
    <w:rsid w:val="00363EA6"/>
    <w:rsid w:val="003F51F5"/>
    <w:rsid w:val="00516D0B"/>
    <w:rsid w:val="0055270D"/>
    <w:rsid w:val="006A0686"/>
    <w:rsid w:val="006C5E45"/>
    <w:rsid w:val="007C5DD8"/>
    <w:rsid w:val="008D5DBA"/>
    <w:rsid w:val="00AD2357"/>
    <w:rsid w:val="00B4255A"/>
    <w:rsid w:val="00D13C29"/>
    <w:rsid w:val="00D546D0"/>
    <w:rsid w:val="00E908CE"/>
    <w:rsid w:val="00EE4378"/>
    <w:rsid w:val="00F20A8D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Հայտարարության սույն տեքստը հաստատված է գնահատող հանձնաժողովի</vt:lpstr>
      <vt:lpstr>        2017  թվականի հունվարի   10-ի  թիվ  3    որոշմամբ և հրապարակվում է </vt:lpstr>
      <vt:lpstr>        «Գնումների մասին»  ՀՀ օրենքի 37-րդ հոդվածի համաձայն</vt:lpstr>
      <vt:lpstr>        ԸՆԹԱՑԱԿԱՐԳԻ ԾԱԾԿԱԳԻՐԸ՝ «ՎԾ–ԳՀԱՊՁԲ–18/9»</vt:lpstr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Gevorg</cp:lastModifiedBy>
  <cp:revision>14</cp:revision>
  <cp:lastPrinted>2018-01-10T10:06:00Z</cp:lastPrinted>
  <dcterms:created xsi:type="dcterms:W3CDTF">2017-12-22T09:04:00Z</dcterms:created>
  <dcterms:modified xsi:type="dcterms:W3CDTF">2018-11-27T06:32:00Z</dcterms:modified>
</cp:coreProperties>
</file>