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Приложение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Министра финансов 2021 года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29 июня в N 323-А приказа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Примерная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форма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ОБЪЯВЛЕНИЕ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заключенного договора о</w:t>
      </w:r>
    </w:p>
    <w:p w14:paraId="6D610C87" w14:textId="5502A81B" w:rsidR="0022631D" w:rsidRPr="00867FA2" w:rsidRDefault="004231ED" w:rsidP="00EF0ACF">
      <w:pPr>
        <w:jc w:val="center"/>
        <w:rPr>
          <w:rFonts w:ascii="Sylfaen" w:eastAsia="Times New Roman" w:hAnsi="Sylfaen" w:cs="Sylfaen"/>
          <w:sz w:val="12"/>
          <w:szCs w:val="20"/>
          <w:lang w:val="af-ZA" w:eastAsia="ru-RU"/>
        </w:rPr>
      </w:pPr>
      <w:sdt>
        <w:sdtPr>
          <w:rPr>
            <w:rFonts w:ascii="Sylfaen" w:hAnsi="Sylfaen"/>
            <w:sz w:val="20"/>
            <w:lang w:val="hy"/>
          </w:rPr>
          <w:tag w:val="goog_rdk_78"/>
          <w:id w:val="-2086224965"/>
        </w:sdtPr>
        <w:sdtEndPr/>
        <w:sdtContent>
          <w:r w:rsidR="00F56EBD">
            <w:rPr>
              <w:rFonts w:ascii="Sylfaen" w:hAnsi="Sylfaen"/>
              <w:sz w:val="20"/>
              <w:lang w:val="hy"/>
            </w:rPr>
            <w:t>«Он</w:t>
          </w:r>
          <w:r w:rsidR="00EF0ACF" w:rsidRPr="00EF0ACF">
            <w:rPr>
              <w:rFonts w:ascii="Sylfaen" w:hAnsi="Sylfaen"/>
              <w:sz w:val="20"/>
              <w:lang w:val="hy"/>
            </w:rPr>
            <w:t>Офф-студия», ООО</w:t>
          </w:r>
        </w:sdtContent>
      </w:sdt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>, которое находится в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sdt>
        <w:sdtPr>
          <w:rPr>
            <w:rFonts w:ascii="Sylfaen" w:eastAsia="Times New Roman" w:hAnsi="Sylfaen" w:cs="Sylfaen"/>
            <w:sz w:val="20"/>
            <w:szCs w:val="20"/>
            <w:lang w:val="hy-AM" w:eastAsia="ru-RU"/>
          </w:rPr>
          <w:tag w:val="goog_rdk_79"/>
          <w:id w:val="1624386640"/>
        </w:sdtPr>
        <w:sdtEndPr/>
        <w:sdtContent>
          <w:r w:rsidR="00EF0ACF" w:rsidRPr="00EF0ACF">
            <w:rPr>
              <w:rFonts w:ascii="Sylfaen" w:eastAsia="Times New Roman" w:hAnsi="Sylfaen" w:cs="Sylfaen"/>
              <w:sz w:val="20"/>
              <w:szCs w:val="20"/>
              <w:lang w:val="hy-AM" w:eastAsia="ru-RU"/>
            </w:rPr>
            <w:t xml:space="preserve"> г. Ереван, Аршакуняц пр.</w:t>
          </w:r>
        </w:sdtContent>
      </w:sdt>
      <w:r w:rsidR="00EF0ACF" w:rsidRPr="00EF0AC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EF0ACF" w:rsidRPr="00EF0AC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9</w:t>
      </w:r>
      <w:r w:rsidR="00EF0ACF">
        <w:rPr>
          <w:rFonts w:asciiTheme="minorHAnsi" w:eastAsia="Merriweather" w:hAnsiTheme="minorHAnsi" w:cs="Merriweather"/>
          <w:sz w:val="20"/>
          <w:szCs w:val="20"/>
          <w:lang w:val="hy-AM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по адресу, указанному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ниже представляет его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для нужд 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звуковой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формирования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и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FE3943" w:rsidRPr="00FE3943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координации</w:t>
      </w:r>
      <w:r w:rsidR="00FE3943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с целью приобретения организованной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F56EBD" w:rsidRPr="00FE3943">
        <w:rPr>
          <w:rFonts w:ascii="Sylfaen" w:hAnsi="Sylfaen"/>
          <w:sz w:val="20"/>
          <w:u w:val="single"/>
          <w:lang w:val="ru-RU"/>
        </w:rPr>
        <w:t>ՕՆՕՖՖ</w:t>
      </w:r>
      <w:r w:rsidR="00F56EBD" w:rsidRPr="00FE3943">
        <w:rPr>
          <w:rFonts w:ascii="Sylfaen" w:hAnsi="Sylfaen"/>
          <w:sz w:val="20"/>
          <w:u w:val="single"/>
          <w:lang w:val="af-ZA"/>
        </w:rPr>
        <w:t>-</w:t>
      </w:r>
      <w:r w:rsidR="00F56EBD" w:rsidRPr="00FE3943">
        <w:rPr>
          <w:rFonts w:ascii="Sylfaen" w:hAnsi="Sylfaen"/>
          <w:sz w:val="20"/>
          <w:u w:val="single"/>
          <w:lang w:val="ru-RU"/>
        </w:rPr>
        <w:t>ՄԱԾՁԲ</w:t>
      </w:r>
      <w:r w:rsidR="00F56EBD" w:rsidRPr="00FE3943">
        <w:rPr>
          <w:rFonts w:ascii="Sylfaen" w:hAnsi="Sylfaen"/>
          <w:sz w:val="20"/>
          <w:u w:val="single"/>
          <w:lang w:val="af-ZA"/>
        </w:rPr>
        <w:t>-</w:t>
      </w:r>
      <w:r w:rsidR="00F56EBD" w:rsidRPr="00FE3943">
        <w:rPr>
          <w:rFonts w:ascii="Sylfaen" w:hAnsi="Sylfaen"/>
          <w:sz w:val="20"/>
          <w:u w:val="single"/>
          <w:lang w:val="ru-RU"/>
        </w:rPr>
        <w:t>ՎՎՀՆՁԾ</w:t>
      </w:r>
      <w:r w:rsidR="00F56EBD" w:rsidRPr="00FE3943">
        <w:rPr>
          <w:rFonts w:ascii="Sylfaen" w:hAnsi="Sylfaen"/>
          <w:sz w:val="20"/>
          <w:u w:val="single"/>
          <w:lang w:val="af-ZA"/>
        </w:rPr>
        <w:t>/26</w:t>
      </w:r>
      <w:r w:rsidR="00F56EBD">
        <w:rPr>
          <w:rFonts w:ascii="Sylfaen" w:hAnsi="Sylfaen"/>
          <w:sz w:val="20"/>
          <w:u w:val="single"/>
          <w:lang w:val="hy-AM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кодом процедуры закупки, в результате заключенного договора о текстове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82"/>
        <w:gridCol w:w="64"/>
        <w:gridCol w:w="1433"/>
        <w:gridCol w:w="268"/>
        <w:gridCol w:w="517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66"/>
        <w:gridCol w:w="125"/>
        <w:gridCol w:w="467"/>
        <w:gridCol w:w="646"/>
        <w:gridCol w:w="237"/>
        <w:gridCol w:w="26"/>
        <w:gridCol w:w="215"/>
        <w:gridCol w:w="6"/>
        <w:gridCol w:w="678"/>
        <w:gridCol w:w="1620"/>
        <w:gridCol w:w="39"/>
        <w:gridCol w:w="29"/>
      </w:tblGrid>
      <w:tr w:rsidR="0022631D" w:rsidRPr="00867FA2" w14:paraId="3BCB0F4A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2"/>
            <w:shd w:val="clear" w:color="auto" w:fill="auto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1" w:type="dxa"/>
            <w:gridSpan w:val="29"/>
            <w:shd w:val="clear" w:color="auto" w:fill="auto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В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такой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теме</w:t>
            </w:r>
            <w:proofErr w:type="spellEnd"/>
          </w:p>
        </w:tc>
      </w:tr>
      <w:tr w:rsidR="0022631D" w:rsidRPr="00867FA2" w14:paraId="796D388F" w14:textId="77777777" w:rsidTr="00D61A95">
        <w:trPr>
          <w:gridAfter w:val="1"/>
          <w:wAfter w:w="29" w:type="dxa"/>
          <w:trHeight w:val="110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рекомендуемую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дозировку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</w:p>
        </w:tc>
        <w:tc>
          <w:tcPr>
            <w:tcW w:w="176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517" w:type="dxa"/>
            <w:vMerge w:val="restart"/>
            <w:shd w:val="clear" w:color="auto" w:fill="auto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807" w:type="dxa"/>
            <w:gridSpan w:val="6"/>
            <w:shd w:val="clear" w:color="auto" w:fill="auto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3" w:type="dxa"/>
            <w:gridSpan w:val="9"/>
            <w:shd w:val="clear" w:color="auto" w:fill="auto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технические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характеристики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предусмотренных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договором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технические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характеристики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67FA2" w14:paraId="02BE1D52" w14:textId="77777777" w:rsidTr="00D61A95">
        <w:trPr>
          <w:gridAfter w:val="1"/>
          <w:wAfter w:w="29" w:type="dxa"/>
          <w:trHeight w:val="175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7" w:type="dxa"/>
            <w:vMerge/>
            <w:shd w:val="clear" w:color="auto" w:fill="auto"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имеющихся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финансовых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средств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</w:t>
            </w:r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в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общей</w:t>
            </w:r>
            <w:proofErr w:type="spellEnd"/>
          </w:p>
        </w:tc>
        <w:tc>
          <w:tcPr>
            <w:tcW w:w="2073" w:type="dxa"/>
            <w:gridSpan w:val="9"/>
            <w:shd w:val="clear" w:color="auto" w:fill="auto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amd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0" w:type="dxa"/>
            <w:gridSpan w:val="8"/>
            <w:vMerge/>
            <w:shd w:val="clear" w:color="auto" w:fill="auto"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D61A95">
        <w:trPr>
          <w:gridAfter w:val="1"/>
          <w:wAfter w:w="29" w:type="dxa"/>
          <w:trHeight w:val="54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имеющихся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финансовых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средств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</w:t>
            </w: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E3943" w14:paraId="6CB0AC86" w14:textId="77777777" w:rsidTr="009F0CC7">
        <w:trPr>
          <w:gridAfter w:val="1"/>
          <w:wAfter w:w="29" w:type="dxa"/>
          <w:trHeight w:val="6641"/>
        </w:trPr>
        <w:tc>
          <w:tcPr>
            <w:tcW w:w="708" w:type="dxa"/>
            <w:gridSpan w:val="2"/>
            <w:shd w:val="clear" w:color="auto" w:fill="auto"/>
            <w:vAlign w:val="center"/>
          </w:tcPr>
          <w:p w14:paraId="62F3341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9C32298" w:rsidR="0022631D" w:rsidRPr="00FE3943" w:rsidRDefault="00FE394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Ст.</w:t>
            </w:r>
            <w:r w:rsidRPr="00FE394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начиная</w:t>
            </w:r>
            <w:r w:rsidRPr="00FE3943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E394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формирования</w:t>
            </w:r>
            <w:r w:rsidRPr="00FE3943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E394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и</w:t>
            </w:r>
            <w:r w:rsidRPr="00FE3943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E394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координации</w:t>
            </w:r>
            <w:r w:rsidRPr="00FE394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867FA2" w:rsidRPr="00FE394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сервис</w:t>
            </w:r>
            <w:proofErr w:type="spellEnd"/>
          </w:p>
        </w:tc>
        <w:tc>
          <w:tcPr>
            <w:tcW w:w="5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939ED71" w:rsidR="0022631D" w:rsidRPr="00867FA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E56EF87" w:rsidR="0022631D" w:rsidRPr="00867FA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2FE20A" w:rsidR="0022631D" w:rsidRPr="00867FA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4F2BC2D" w:rsidR="0022631D" w:rsidRPr="00EF0ACF" w:rsidRDefault="009F0C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600000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1B290FC" w:rsidR="0022631D" w:rsidRPr="00EF0ACF" w:rsidRDefault="009F0C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600000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B82AF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Звуковой формирования и</w:t>
            </w:r>
          </w:p>
          <w:p w14:paraId="3BE136C9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координации сервис `</w:t>
            </w:r>
          </w:p>
          <w:p w14:paraId="49FF943C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«Ваагн и дракон»</w:t>
            </w:r>
          </w:p>
          <w:p w14:paraId="6CE6AC1E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обычные под названием</w:t>
            </w:r>
          </w:p>
          <w:p w14:paraId="6865F16F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анимационный короткометражный</w:t>
            </w:r>
          </w:p>
          <w:p w14:paraId="29EC16F4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фильм производственного этапа</w:t>
            </w:r>
          </w:p>
          <w:p w14:paraId="61394A22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для всех. Исполнителя</w:t>
            </w:r>
          </w:p>
          <w:p w14:paraId="6DDDDCBB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противостояние в создании</w:t>
            </w:r>
          </w:p>
          <w:p w14:paraId="7369DEBA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фильма фанатик этапе</w:t>
            </w:r>
          </w:p>
          <w:p w14:paraId="3F927BE2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необходимо звуковой</w:t>
            </w:r>
          </w:p>
          <w:p w14:paraId="71A75FBF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среды, обеспечивая</w:t>
            </w:r>
          </w:p>
          <w:p w14:paraId="3D1109A3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речи, звуковых эффектов и</w:t>
            </w:r>
          </w:p>
          <w:p w14:paraId="51AB97BE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музыкальных элементов,</w:t>
            </w:r>
          </w:p>
          <w:p w14:paraId="3EE93295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гармоничное сочетания</w:t>
            </w:r>
          </w:p>
          <w:p w14:paraId="134660D0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hy-AM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hy-AM"/>
              </w:rPr>
              <w:t>тесар с ритмической и</w:t>
            </w:r>
          </w:p>
          <w:p w14:paraId="0DFCC782" w14:textId="77777777" w:rsidR="009F0CC7" w:rsidRPr="009F0CC7" w:rsidRDefault="009F0CC7" w:rsidP="009F0CC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ru-RU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эмоциональной целостности</w:t>
            </w:r>
          </w:p>
          <w:p w14:paraId="1013593A" w14:textId="51DBAB5F" w:rsidR="0022631D" w:rsidRPr="00EF0ACF" w:rsidRDefault="009F0CC7" w:rsidP="009F0C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всех.</w:t>
            </w:r>
            <w:r w:rsidRPr="009F0CC7">
              <w:rPr>
                <w:rFonts w:ascii="Sylfaen" w:hAnsi="Sylfaen" w:cs="Sylfaen"/>
                <w:b/>
                <w:sz w:val="16"/>
                <w:szCs w:val="20"/>
                <w:lang w:val="pt-BR"/>
              </w:rPr>
              <w:t xml:space="preserve"> 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B0E9C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Звуковой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формирования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</w:p>
          <w:p w14:paraId="2E8C4952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координации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сервис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`</w:t>
            </w:r>
          </w:p>
          <w:p w14:paraId="56E58FAD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>«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Ваагн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дракон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>»</w:t>
            </w:r>
          </w:p>
          <w:p w14:paraId="3FC5C53A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обычные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под названием</w:t>
            </w:r>
          </w:p>
          <w:p w14:paraId="212C12B2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анимационный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короткометражный</w:t>
            </w:r>
          </w:p>
          <w:p w14:paraId="32D5FB39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фильм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производственного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этапа</w:t>
            </w:r>
          </w:p>
          <w:p w14:paraId="56139B43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для всех.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Исполнителя</w:t>
            </w:r>
          </w:p>
          <w:p w14:paraId="49384636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противостояние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создании</w:t>
            </w:r>
          </w:p>
          <w:p w14:paraId="0EEA5C8A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фильма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фанатик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этапе</w:t>
            </w:r>
          </w:p>
          <w:p w14:paraId="4FECC238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необходимо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звуковой</w:t>
            </w:r>
          </w:p>
          <w:p w14:paraId="48E3BF00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среду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, обеспечивая</w:t>
            </w:r>
          </w:p>
          <w:p w14:paraId="642348FA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речи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,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звуковых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эффектов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</w:p>
          <w:p w14:paraId="38B380D4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музыкальных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элементов,</w:t>
            </w:r>
          </w:p>
          <w:p w14:paraId="59620EF8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гармоничное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сочетания</w:t>
            </w:r>
          </w:p>
          <w:p w14:paraId="21E524A6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тесар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ритмической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</w:p>
          <w:p w14:paraId="6EBBC500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эмоциональной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целостности</w:t>
            </w:r>
          </w:p>
          <w:p w14:paraId="348182E4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всех.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Работы</w:t>
            </w:r>
          </w:p>
          <w:p w14:paraId="67874243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включают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</w:t>
            </w:r>
          </w:p>
          <w:p w14:paraId="4B05F196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●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Звуковой</w:t>
            </w:r>
          </w:p>
          <w:p w14:paraId="3E11DAE3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дизайн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Разработать</w:t>
            </w:r>
          </w:p>
          <w:p w14:paraId="4E0716AC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сформировать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фильма</w:t>
            </w:r>
          </w:p>
          <w:p w14:paraId="00FDA705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звуковую</w:t>
            </w:r>
          </w:p>
          <w:p w14:paraId="1DFD18D3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lastRenderedPageBreak/>
              <w:t>среду</w:t>
            </w:r>
          </w:p>
          <w:p w14:paraId="11AE1E5D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, включая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звуковые</w:t>
            </w:r>
          </w:p>
          <w:p w14:paraId="5FCF8E3E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эффекты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,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фоновые</w:t>
            </w:r>
          </w:p>
          <w:p w14:paraId="3890C86A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звуки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</w:p>
          <w:p w14:paraId="25654B3F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атмосферу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элементы.</w:t>
            </w:r>
          </w:p>
          <w:p w14:paraId="3A048754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Обеспечить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звука</w:t>
            </w:r>
          </w:p>
          <w:p w14:paraId="5AC87A61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складской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</w:p>
          <w:p w14:paraId="580BC569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хасавюрт</w:t>
            </w:r>
          </w:p>
          <w:p w14:paraId="56A135BE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соответствии с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тесар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</w:p>
          <w:p w14:paraId="0197A9BF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режиссерский</w:t>
            </w:r>
          </w:p>
          <w:p w14:paraId="3257B132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инструкциями по.</w:t>
            </w:r>
          </w:p>
          <w:p w14:paraId="69359677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●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Слова</w:t>
            </w:r>
          </w:p>
          <w:p w14:paraId="47DA4DA0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интеграция</w:t>
            </w:r>
          </w:p>
          <w:p w14:paraId="1CE0D4FC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Интегрировать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</w:p>
          <w:p w14:paraId="78578390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синтезировать</w:t>
            </w:r>
          </w:p>
          <w:p w14:paraId="505F181C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персонажей</w:t>
            </w:r>
          </w:p>
          <w:p w14:paraId="6B2CBA1E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речь</w:t>
            </w:r>
          </w:p>
          <w:p w14:paraId="2DED09D6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>(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диалоги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>)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для</w:t>
            </w:r>
          </w:p>
          <w:p w14:paraId="799F10CF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временных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</w:p>
          <w:p w14:paraId="6654CCA2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выразительные</w:t>
            </w:r>
          </w:p>
          <w:p w14:paraId="5E3B515F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точностью.</w:t>
            </w:r>
          </w:p>
          <w:p w14:paraId="24AD8048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Чтобы сделать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</w:t>
            </w:r>
          </w:p>
          <w:p w14:paraId="2F1F0AAC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очищает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звуковой</w:t>
            </w:r>
          </w:p>
          <w:p w14:paraId="54E92B05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драм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600000 1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По</w:t>
            </w:r>
          </w:p>
          <w:p w14:paraId="1024440C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петра</w:t>
            </w:r>
          </w:p>
          <w:p w14:paraId="5A53430B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т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у</w:t>
            </w:r>
          </w:p>
          <w:p w14:paraId="473FF029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требования</w:t>
            </w:r>
          </w:p>
          <w:p w14:paraId="7AED35B3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Договор</w:t>
            </w:r>
          </w:p>
          <w:p w14:paraId="793207F0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силу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вступления</w:t>
            </w:r>
          </w:p>
          <w:p w14:paraId="0F678265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до</w:t>
            </w:r>
          </w:p>
          <w:p w14:paraId="11020814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>31.07.2026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году</w:t>
            </w:r>
          </w:p>
          <w:p w14:paraId="15FCA143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выравнивание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речи</w:t>
            </w:r>
          </w:p>
          <w:p w14:paraId="17C35172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ясность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качество</w:t>
            </w:r>
          </w:p>
          <w:p w14:paraId="3B184E8B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, чтобы обеспечить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цели.</w:t>
            </w:r>
          </w:p>
          <w:p w14:paraId="2E89F2F4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●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Звуковой</w:t>
            </w:r>
          </w:p>
          <w:p w14:paraId="7D3A46EA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синтез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Синтезировать</w:t>
            </w:r>
          </w:p>
          <w:p w14:paraId="3FBF7BC4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все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звуковые</w:t>
            </w:r>
          </w:p>
          <w:p w14:paraId="2FFBD250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слои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(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слово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>,</w:t>
            </w:r>
          </w:p>
          <w:p w14:paraId="6AC0252C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эффекты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>,</w:t>
            </w:r>
          </w:p>
          <w:p w14:paraId="685EE837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музыка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>)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для</w:t>
            </w:r>
          </w:p>
          <w:p w14:paraId="1BFF8104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предоставления</w:t>
            </w:r>
          </w:p>
          <w:p w14:paraId="340533AC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общего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</w:t>
            </w:r>
          </w:p>
          <w:p w14:paraId="469C1052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равновесие.</w:t>
            </w:r>
          </w:p>
          <w:p w14:paraId="6C2AF486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Подготовить</w:t>
            </w:r>
          </w:p>
          <w:p w14:paraId="46F3B79C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окончательный</w:t>
            </w:r>
          </w:p>
          <w:p w14:paraId="0ED7AA20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звуковой</w:t>
            </w:r>
          </w:p>
          <w:p w14:paraId="02A647EC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вариант,</w:t>
            </w:r>
          </w:p>
          <w:p w14:paraId="4021E859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ранетки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и</w:t>
            </w:r>
          </w:p>
          <w:p w14:paraId="6FDB8057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последующих</w:t>
            </w:r>
          </w:p>
          <w:p w14:paraId="52D76A90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производственных</w:t>
            </w:r>
          </w:p>
          <w:p w14:paraId="2D1FF1F4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этапах</w:t>
            </w:r>
          </w:p>
          <w:p w14:paraId="3D91D6BD" w14:textId="77777777" w:rsidR="009F0CC7" w:rsidRPr="009F0CC7" w:rsidRDefault="009F0CC7" w:rsidP="009F0CC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применения</w:t>
            </w:r>
            <w:r w:rsidRPr="009F0CC7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</w:t>
            </w:r>
            <w:r w:rsidRPr="009F0CC7">
              <w:rPr>
                <w:rFonts w:ascii="Sylfaen" w:hAnsi="Sylfaen" w:cs="Sylfaen"/>
                <w:sz w:val="16"/>
                <w:szCs w:val="20"/>
                <w:lang w:val="ru-RU"/>
              </w:rPr>
              <w:t>для всех.</w:t>
            </w:r>
          </w:p>
          <w:p w14:paraId="5152B32D" w14:textId="0DC5DD78" w:rsidR="009F0CC7" w:rsidRPr="009F0CC7" w:rsidRDefault="009F0CC7" w:rsidP="009F0CC7">
            <w:pPr>
              <w:rPr>
                <w:rFonts w:ascii="Sylfaen" w:eastAsia="Times New Roman" w:hAnsi="Sylfaen"/>
                <w:sz w:val="14"/>
                <w:szCs w:val="14"/>
                <w:lang w:val="pt-BR" w:eastAsia="ru-RU"/>
              </w:rPr>
            </w:pPr>
          </w:p>
        </w:tc>
      </w:tr>
      <w:tr w:rsidR="00EF0ACF" w:rsidRPr="00FE3943" w14:paraId="4B8BC031" w14:textId="77777777" w:rsidTr="00FD7272">
        <w:trPr>
          <w:gridAfter w:val="1"/>
          <w:wAfter w:w="29" w:type="dxa"/>
          <w:trHeight w:val="169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451180EC" w14:textId="77777777" w:rsidR="00EF0ACF" w:rsidRPr="00EF0ACF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EF0ACF" w:rsidRPr="00FE3943" w14:paraId="24C3B0CB" w14:textId="77777777" w:rsidTr="00FD7272">
        <w:trPr>
          <w:gridAfter w:val="1"/>
          <w:wAfter w:w="29" w:type="dxa"/>
          <w:trHeight w:val="137"/>
        </w:trPr>
        <w:tc>
          <w:tcPr>
            <w:tcW w:w="41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F0ACF" w:rsidRPr="00EF0ACF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Примененные в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такой</w:t>
            </w:r>
            <w:r w:rsidRPr="00EF0ACF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процедурой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 как и его</w:t>
            </w:r>
            <w:r w:rsidRPr="00EF0ACF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выбора</w:t>
            </w:r>
            <w:r w:rsidRPr="00EF0ACF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обоснование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8E55FA4" w:rsidR="00EF0ACF" w:rsidRPr="00EF0ACF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>закона РА, 23-й статьи 1-й части 1-й пункт, правительства 04.05.2017 года. N 526-П«, утвержденной решением Закупок организации процесса» класса 23-й пункта 4-го подпунктом утвержденных таблицы 33-й пункт</w:t>
            </w:r>
          </w:p>
        </w:tc>
      </w:tr>
      <w:tr w:rsidR="00EF0ACF" w:rsidRPr="00FE3943" w14:paraId="075EEA57" w14:textId="77777777" w:rsidTr="00FD7272">
        <w:trPr>
          <w:gridAfter w:val="1"/>
          <w:wAfter w:w="29" w:type="dxa"/>
          <w:trHeight w:val="196"/>
        </w:trPr>
        <w:tc>
          <w:tcPr>
            <w:tcW w:w="1092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F0ACF" w:rsidRPr="00EF0ACF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EF0ACF" w:rsidRPr="00FE3943" w14:paraId="681596E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А.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все направления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или</w:t>
            </w:r>
            <w:proofErr w:type="spellEnd"/>
            <w:r w:rsidRPr="00EF0ACF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опубликования</w:t>
            </w:r>
            <w:proofErr w:type="spellEnd"/>
            <w:r w:rsidRPr="00EF0ACF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дату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EF0ACF" w:rsidRPr="00EF0ACF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EF0ACF" w:rsidRPr="00867FA2" w14:paraId="199F948A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608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H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рер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внесенных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изменений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6EE9B00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608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13FE412E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Приглашение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даты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Арам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</w:p>
        </w:tc>
      </w:tr>
      <w:tr w:rsidR="00EF0ACF" w:rsidRPr="00867FA2" w14:paraId="321D26CF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68E691E2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08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30B89418" w14:textId="77777777" w:rsidTr="00FD7272">
        <w:trPr>
          <w:gridAfter w:val="1"/>
          <w:wAfter w:w="29" w:type="dxa"/>
          <w:trHeight w:val="54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70776DB4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10DC4861" w14:textId="77777777" w:rsidTr="00FD7272">
        <w:trPr>
          <w:gridAfter w:val="1"/>
          <w:wAfter w:w="29" w:type="dxa"/>
          <w:trHeight w:val="605"/>
        </w:trPr>
        <w:tc>
          <w:tcPr>
            <w:tcW w:w="626" w:type="dxa"/>
            <w:vMerge w:val="restart"/>
            <w:shd w:val="clear" w:color="auto" w:fill="auto"/>
            <w:vAlign w:val="center"/>
          </w:tcPr>
          <w:p w14:paraId="34162061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H/О.</w:t>
            </w:r>
          </w:p>
        </w:tc>
        <w:tc>
          <w:tcPr>
            <w:tcW w:w="272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</w:p>
        </w:tc>
        <w:tc>
          <w:tcPr>
            <w:tcW w:w="7579" w:type="dxa"/>
            <w:gridSpan w:val="24"/>
            <w:shd w:val="clear" w:color="auto" w:fill="auto"/>
            <w:vAlign w:val="center"/>
          </w:tcPr>
          <w:p w14:paraId="1FD38684" w14:textId="2B462658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Каждого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заявке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в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том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числе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одновременных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переговоров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организации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результате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представленные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цена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/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amd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F0ACF" w:rsidRPr="00867FA2" w14:paraId="3FD00E3A" w14:textId="77777777" w:rsidTr="00FD7272">
        <w:trPr>
          <w:gridAfter w:val="1"/>
          <w:wAfter w:w="29" w:type="dxa"/>
          <w:trHeight w:val="365"/>
        </w:trPr>
        <w:tc>
          <w:tcPr>
            <w:tcW w:w="626" w:type="dxa"/>
            <w:vMerge/>
            <w:shd w:val="clear" w:color="auto" w:fill="auto"/>
            <w:vAlign w:val="center"/>
          </w:tcPr>
          <w:p w14:paraId="67E5DBFB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6"/>
            <w:vMerge/>
            <w:shd w:val="clear" w:color="auto" w:fill="auto"/>
            <w:vAlign w:val="center"/>
          </w:tcPr>
          <w:p w14:paraId="7835142E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без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НДС</w:t>
            </w:r>
          </w:p>
        </w:tc>
        <w:tc>
          <w:tcPr>
            <w:tcW w:w="1745" w:type="dxa"/>
            <w:gridSpan w:val="6"/>
            <w:shd w:val="clear" w:color="auto" w:fill="auto"/>
            <w:vAlign w:val="center"/>
          </w:tcPr>
          <w:p w14:paraId="635EE2FE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584" w:type="dxa"/>
            <w:gridSpan w:val="6"/>
            <w:shd w:val="clear" w:color="auto" w:fill="auto"/>
            <w:vAlign w:val="center"/>
          </w:tcPr>
          <w:p w14:paraId="4A371FE9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EF0ACF" w:rsidRPr="00867FA2" w14:paraId="4DA511EC" w14:textId="77777777" w:rsidTr="00FD7272">
        <w:trPr>
          <w:gridAfter w:val="1"/>
          <w:wAfter w:w="29" w:type="dxa"/>
          <w:trHeight w:val="83"/>
        </w:trPr>
        <w:tc>
          <w:tcPr>
            <w:tcW w:w="626" w:type="dxa"/>
            <w:shd w:val="clear" w:color="auto" w:fill="auto"/>
            <w:vAlign w:val="center"/>
          </w:tcPr>
          <w:p w14:paraId="5DBE5B3F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Доз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303" w:type="dxa"/>
            <w:gridSpan w:val="30"/>
            <w:shd w:val="clear" w:color="auto" w:fill="auto"/>
            <w:vAlign w:val="center"/>
          </w:tcPr>
          <w:p w14:paraId="6ABF72D4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F0ACF" w:rsidRPr="00867FA2" w14:paraId="50825522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shd w:val="clear" w:color="auto" w:fill="auto"/>
            <w:vAlign w:val="center"/>
          </w:tcPr>
          <w:p w14:paraId="50AD5B95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24" w:type="dxa"/>
            <w:gridSpan w:val="6"/>
            <w:shd w:val="clear" w:color="auto" w:fill="auto"/>
            <w:vAlign w:val="center"/>
          </w:tcPr>
          <w:p w14:paraId="259F3C98" w14:textId="5EDDB5B8" w:rsidR="00EF0ACF" w:rsidRPr="00DF7808" w:rsidRDefault="003E442C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DF7808">
              <w:rPr>
                <w:rFonts w:ascii="Sylfaen" w:hAnsi="Sylfaen"/>
                <w:sz w:val="20"/>
                <w:szCs w:val="20"/>
                <w:lang w:val="ru-RU"/>
              </w:rPr>
              <w:t>Давид Давтян Ром</w:t>
            </w:r>
            <w:proofErr w:type="spellStart"/>
            <w:r w:rsidR="00F56EBD">
              <w:rPr>
                <w:rFonts w:ascii="Sylfaen" w:hAnsi="Sylfaen"/>
                <w:sz w:val="20"/>
                <w:szCs w:val="20"/>
              </w:rPr>
              <w:t>анович</w:t>
            </w:r>
            <w:proofErr w:type="spellEnd"/>
            <w:r w:rsidRPr="00DF7808">
              <w:rPr>
                <w:rFonts w:ascii="Sylfaen" w:hAnsi="Sylfaen"/>
                <w:sz w:val="20"/>
                <w:szCs w:val="20"/>
                <w:lang w:val="ru-RU"/>
              </w:rPr>
              <w:t xml:space="preserve"> ИП</w:t>
            </w:r>
            <w:r w:rsidRPr="00DF7808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AA2B7D3" w:rsidR="00EF0ACF" w:rsidRPr="0036056B" w:rsidRDefault="003E442C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600000</w:t>
            </w:r>
          </w:p>
        </w:tc>
        <w:tc>
          <w:tcPr>
            <w:tcW w:w="1745" w:type="dxa"/>
            <w:gridSpan w:val="6"/>
            <w:shd w:val="clear" w:color="auto" w:fill="auto"/>
            <w:vAlign w:val="center"/>
          </w:tcPr>
          <w:p w14:paraId="22B8A853" w14:textId="322F60D2" w:rsidR="00EF0ACF" w:rsidRPr="0036056B" w:rsidRDefault="003E442C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84" w:type="dxa"/>
            <w:gridSpan w:val="6"/>
            <w:shd w:val="clear" w:color="auto" w:fill="auto"/>
            <w:vAlign w:val="center"/>
          </w:tcPr>
          <w:p w14:paraId="1F59BBB2" w14:textId="24ACA4BE" w:rsidR="00EF0ACF" w:rsidRPr="0036056B" w:rsidRDefault="003E442C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600000</w:t>
            </w:r>
          </w:p>
        </w:tc>
      </w:tr>
      <w:tr w:rsidR="0036056B" w:rsidRPr="00867FA2" w14:paraId="700CD07F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10ED060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521126E1" w14:textId="77777777" w:rsidTr="00FD7272">
        <w:trPr>
          <w:gridAfter w:val="1"/>
          <w:wAfter w:w="29" w:type="dxa"/>
        </w:trPr>
        <w:tc>
          <w:tcPr>
            <w:tcW w:w="1092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Т.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вали отклоненных заявок об</w:t>
            </w:r>
          </w:p>
        </w:tc>
      </w:tr>
      <w:tr w:rsidR="0036056B" w:rsidRPr="00867FA2" w14:paraId="552679BF" w14:textId="77777777" w:rsidTr="00D61A95">
        <w:trPr>
          <w:gridAfter w:val="1"/>
          <w:wAfter w:w="29" w:type="dxa"/>
        </w:trPr>
        <w:tc>
          <w:tcPr>
            <w:tcW w:w="772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</w:p>
        </w:tc>
        <w:tc>
          <w:tcPr>
            <w:tcW w:w="845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результаты Оценки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удовлетворительное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или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неудовлетворительное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6056B" w:rsidRPr="00867FA2" w14:paraId="3CA6FABC" w14:textId="77777777" w:rsidTr="00D61A95">
        <w:trPr>
          <w:gridAfter w:val="1"/>
          <w:wAfter w:w="29" w:type="dxa"/>
        </w:trPr>
        <w:tc>
          <w:tcPr>
            <w:tcW w:w="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По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приглашению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необходимых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наличие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представленных в Заявке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по требованиям, установленным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Предложенного предмета закупки в технических характеристиках соответствие по требованиям, установленным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Ценовое предложение</w:t>
            </w:r>
          </w:p>
        </w:tc>
      </w:tr>
      <w:tr w:rsidR="0036056B" w:rsidRPr="00867FA2" w14:paraId="5E96A1C5" w14:textId="77777777" w:rsidTr="00D61A95">
        <w:trPr>
          <w:gridAfter w:val="1"/>
          <w:wAfter w:w="29" w:type="dxa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443F73EF" w14:textId="77777777" w:rsidTr="00D61A95">
        <w:trPr>
          <w:gridAfter w:val="1"/>
          <w:wAfter w:w="29" w:type="dxa"/>
          <w:trHeight w:val="40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522ACAFB" w14:textId="77777777" w:rsidTr="00D61A95">
        <w:trPr>
          <w:gridAfter w:val="1"/>
          <w:wAfter w:w="29" w:type="dxa"/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514F7E40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8456" w:type="dxa"/>
            <w:gridSpan w:val="26"/>
            <w:shd w:val="clear" w:color="auto" w:fill="auto"/>
            <w:vAlign w:val="center"/>
          </w:tcPr>
          <w:p w14:paraId="71AB42B3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Доступен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Заявок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иные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основания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отказа</w:t>
            </w:r>
            <w:proofErr w:type="spellEnd"/>
          </w:p>
        </w:tc>
      </w:tr>
      <w:tr w:rsidR="0036056B" w:rsidRPr="00867FA2" w14:paraId="617248CD" w14:textId="77777777" w:rsidTr="00FD7272">
        <w:trPr>
          <w:gridAfter w:val="1"/>
          <w:wAfter w:w="29" w:type="dxa"/>
          <w:trHeight w:val="289"/>
        </w:trPr>
        <w:tc>
          <w:tcPr>
            <w:tcW w:w="1092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1515C769" w14:textId="77777777" w:rsidTr="00FD7272">
        <w:trPr>
          <w:gridAfter w:val="1"/>
          <w:wAfter w:w="29" w:type="dxa"/>
          <w:trHeight w:val="346"/>
        </w:trPr>
        <w:tc>
          <w:tcPr>
            <w:tcW w:w="48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7D4DB4" w:rsidR="0036056B" w:rsidRPr="00867FA2" w:rsidRDefault="0092250E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02.03.2026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года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6056B" w:rsidRPr="00867FA2" w14:paraId="71BEA872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Бездействия, срок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началом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срока</w:t>
            </w:r>
            <w:proofErr w:type="spellEnd"/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срока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окончание</w:t>
            </w:r>
            <w:proofErr w:type="spellEnd"/>
          </w:p>
        </w:tc>
      </w:tr>
      <w:tr w:rsidR="0036056B" w:rsidRPr="00867FA2" w14:paraId="04C80107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261E28A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3CBB60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6056B" w:rsidRPr="00867FA2" w14:paraId="2254FA5C" w14:textId="77777777" w:rsidTr="00FD7272">
        <w:trPr>
          <w:gridAfter w:val="1"/>
          <w:wAfter w:w="29" w:type="dxa"/>
          <w:trHeight w:val="344"/>
        </w:trPr>
        <w:tc>
          <w:tcPr>
            <w:tcW w:w="10929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AE3BF1A" w:rsidR="0036056B" w:rsidRPr="002F74ED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Избранные участнику заключить договор размещения извещения дата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6C63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6C63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.2026.</w:t>
            </w:r>
          </w:p>
        </w:tc>
      </w:tr>
      <w:tr w:rsidR="0036056B" w:rsidRPr="00867FA2" w14:paraId="3C75DA26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Выбран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подписанный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регистрации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8C7846B" w:rsidR="0036056B" w:rsidRPr="00867FA2" w:rsidRDefault="006C632E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.2026.</w:t>
            </w:r>
          </w:p>
        </w:tc>
      </w:tr>
      <w:tr w:rsidR="0036056B" w:rsidRPr="00867FA2" w14:paraId="0682C6BE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B301716" w:rsidR="0036056B" w:rsidRPr="00867FA2" w:rsidRDefault="006C632E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.2026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года</w:t>
            </w:r>
            <w:proofErr w:type="spellEnd"/>
            <w:r w:rsidR="0036056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6056B" w:rsidRPr="00867FA2" w14:paraId="79A6449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620F225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4E4EA255" w14:textId="77777777" w:rsidTr="00D61A95">
        <w:trPr>
          <w:gridAfter w:val="1"/>
          <w:wAfter w:w="29" w:type="dxa"/>
        </w:trPr>
        <w:tc>
          <w:tcPr>
            <w:tcW w:w="772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Выбранной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456" w:type="dxa"/>
            <w:gridSpan w:val="26"/>
            <w:shd w:val="clear" w:color="auto" w:fill="auto"/>
            <w:vAlign w:val="center"/>
          </w:tcPr>
          <w:p w14:paraId="0A5086C3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амг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</w:t>
            </w:r>
            <w:proofErr w:type="spellEnd"/>
          </w:p>
        </w:tc>
      </w:tr>
      <w:tr w:rsidR="0036056B" w:rsidRPr="00867FA2" w14:paraId="11F19FA1" w14:textId="77777777" w:rsidTr="00D61A95">
        <w:trPr>
          <w:gridAfter w:val="1"/>
          <w:wAfter w:w="29" w:type="dxa"/>
          <w:trHeight w:val="237"/>
        </w:trPr>
        <w:tc>
          <w:tcPr>
            <w:tcW w:w="772" w:type="dxa"/>
            <w:gridSpan w:val="3"/>
            <w:vMerge/>
            <w:shd w:val="clear" w:color="auto" w:fill="auto"/>
            <w:vAlign w:val="center"/>
          </w:tcPr>
          <w:p w14:paraId="39B67943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Исполнения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варна-термин</w:t>
            </w:r>
            <w:proofErr w:type="spellEnd"/>
          </w:p>
        </w:tc>
        <w:tc>
          <w:tcPr>
            <w:tcW w:w="658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На-размер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платы</w:t>
            </w:r>
            <w:proofErr w:type="spellEnd"/>
          </w:p>
        </w:tc>
        <w:tc>
          <w:tcPr>
            <w:tcW w:w="3467" w:type="dxa"/>
            <w:gridSpan w:val="8"/>
            <w:shd w:val="clear" w:color="auto" w:fill="auto"/>
            <w:vAlign w:val="center"/>
          </w:tcPr>
          <w:p w14:paraId="0911FBB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36056B" w:rsidRPr="00867FA2" w14:paraId="4DC53241" w14:textId="77777777" w:rsidTr="00D61A95">
        <w:trPr>
          <w:gridAfter w:val="1"/>
          <w:wAfter w:w="29" w:type="dxa"/>
          <w:trHeight w:val="238"/>
        </w:trPr>
        <w:tc>
          <w:tcPr>
            <w:tcW w:w="772" w:type="dxa"/>
            <w:gridSpan w:val="3"/>
            <w:vMerge/>
            <w:shd w:val="clear" w:color="auto" w:fill="auto"/>
            <w:vAlign w:val="center"/>
          </w:tcPr>
          <w:p w14:paraId="7D858D4B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5"/>
            <w:vMerge/>
            <w:shd w:val="clear" w:color="auto" w:fill="auto"/>
            <w:vAlign w:val="center"/>
          </w:tcPr>
          <w:p w14:paraId="67FA13FC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shd w:val="clear" w:color="auto" w:fill="auto"/>
            <w:vAlign w:val="center"/>
          </w:tcPr>
          <w:p w14:paraId="078CB50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7" w:type="dxa"/>
            <w:gridSpan w:val="8"/>
            <w:shd w:val="clear" w:color="auto" w:fill="auto"/>
            <w:vAlign w:val="center"/>
          </w:tcPr>
          <w:p w14:paraId="3C0959C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amd</w:t>
            </w:r>
            <w:proofErr w:type="spellEnd"/>
          </w:p>
        </w:tc>
      </w:tr>
      <w:tr w:rsidR="0036056B" w:rsidRPr="00867FA2" w14:paraId="75FDA7D8" w14:textId="77777777" w:rsidTr="00D61A95">
        <w:trPr>
          <w:gridAfter w:val="1"/>
          <w:wAfter w:w="29" w:type="dxa"/>
          <w:trHeight w:val="263"/>
        </w:trPr>
        <w:tc>
          <w:tcPr>
            <w:tcW w:w="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Имеющихся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финансовых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средств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</w:p>
        </w:tc>
        <w:tc>
          <w:tcPr>
            <w:tcW w:w="23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Общая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6056B" w:rsidRPr="00867FA2" w14:paraId="1E28D31D" w14:textId="77777777" w:rsidTr="00D61A95">
        <w:trPr>
          <w:gridAfter w:val="1"/>
          <w:wAfter w:w="29" w:type="dxa"/>
          <w:trHeight w:val="916"/>
        </w:trPr>
        <w:tc>
          <w:tcPr>
            <w:tcW w:w="772" w:type="dxa"/>
            <w:gridSpan w:val="3"/>
            <w:shd w:val="clear" w:color="auto" w:fill="auto"/>
            <w:vAlign w:val="center"/>
          </w:tcPr>
          <w:p w14:paraId="1F1D10D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1FEF302B" w:rsidR="0036056B" w:rsidRPr="00DF7808" w:rsidRDefault="00F56EBD" w:rsidP="0036056B">
            <w:pPr>
              <w:spacing w:line="276" w:lineRule="auto"/>
              <w:ind w:left="-34" w:right="13" w:hanging="88"/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  <w:r w:rsidRPr="00DF7808">
              <w:rPr>
                <w:rFonts w:ascii="Sylfaen" w:hAnsi="Sylfaen"/>
                <w:sz w:val="20"/>
                <w:szCs w:val="20"/>
                <w:lang w:val="ru-RU"/>
              </w:rPr>
              <w:t>Давид Давтян Ром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анович</w:t>
            </w:r>
            <w:proofErr w:type="spellEnd"/>
            <w:r w:rsidRPr="00DF7808">
              <w:rPr>
                <w:rFonts w:ascii="Sylfaen" w:hAnsi="Sylfaen"/>
                <w:sz w:val="20"/>
                <w:szCs w:val="20"/>
                <w:lang w:val="ru-RU"/>
              </w:rPr>
              <w:t xml:space="preserve"> ИП</w:t>
            </w: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 w14:paraId="2183B64C" w14:textId="7AF0F60B" w:rsidR="0036056B" w:rsidRPr="00867FA2" w:rsidRDefault="00F56EBD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6EBD">
              <w:rPr>
                <w:rFonts w:ascii="Sylfaen" w:hAnsi="Sylfaen"/>
                <w:sz w:val="16"/>
                <w:u w:val="single"/>
                <w:lang w:val="ru-RU"/>
              </w:rPr>
              <w:t>ՕՆՕՖՖ</w:t>
            </w:r>
            <w:r w:rsidRPr="00F56EBD">
              <w:rPr>
                <w:rFonts w:ascii="Sylfaen" w:hAnsi="Sylfaen"/>
                <w:sz w:val="16"/>
                <w:u w:val="single"/>
                <w:lang w:val="af-ZA"/>
              </w:rPr>
              <w:t>-</w:t>
            </w:r>
            <w:r w:rsidRPr="00F56EBD">
              <w:rPr>
                <w:rFonts w:ascii="Sylfaen" w:hAnsi="Sylfaen"/>
                <w:sz w:val="16"/>
                <w:u w:val="single"/>
                <w:lang w:val="ru-RU"/>
              </w:rPr>
              <w:t>ՄԱԾՁԲ</w:t>
            </w:r>
            <w:r w:rsidRPr="00F56EBD">
              <w:rPr>
                <w:rFonts w:ascii="Sylfaen" w:hAnsi="Sylfaen"/>
                <w:sz w:val="16"/>
                <w:u w:val="single"/>
                <w:lang w:val="af-ZA"/>
              </w:rPr>
              <w:t>-</w:t>
            </w:r>
            <w:r w:rsidRPr="00F56EBD">
              <w:rPr>
                <w:rFonts w:ascii="Sylfaen" w:hAnsi="Sylfaen"/>
                <w:sz w:val="16"/>
                <w:u w:val="single"/>
                <w:lang w:val="ru-RU"/>
              </w:rPr>
              <w:t>ՎՎՀՆՁԾ</w:t>
            </w:r>
            <w:r w:rsidRPr="00F56EBD">
              <w:rPr>
                <w:rFonts w:ascii="Sylfaen" w:hAnsi="Sylfaen"/>
                <w:sz w:val="16"/>
                <w:u w:val="single"/>
                <w:lang w:val="af-ZA"/>
              </w:rPr>
              <w:t>/26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E89A0B8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02.03.2026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года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0B30804" w:rsidR="0036056B" w:rsidRPr="00867FA2" w:rsidRDefault="006C632E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31</w:t>
            </w:r>
            <w:r w:rsidR="0036056B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07</w:t>
            </w:r>
            <w:r w:rsidR="0036056B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.2026.</w:t>
            </w:r>
          </w:p>
        </w:tc>
        <w:tc>
          <w:tcPr>
            <w:tcW w:w="658" w:type="dxa"/>
            <w:gridSpan w:val="3"/>
            <w:shd w:val="clear" w:color="auto" w:fill="auto"/>
            <w:vAlign w:val="center"/>
          </w:tcPr>
          <w:p w14:paraId="6A3A27A0" w14:textId="68034530" w:rsidR="0036056B" w:rsidRPr="006C632E" w:rsidRDefault="00DF7808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600000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55504AE5" w:rsidR="0036056B" w:rsidRPr="006C632E" w:rsidRDefault="00DF7808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600000</w:t>
            </w:r>
          </w:p>
        </w:tc>
        <w:tc>
          <w:tcPr>
            <w:tcW w:w="2337" w:type="dxa"/>
            <w:gridSpan w:val="3"/>
            <w:shd w:val="clear" w:color="auto" w:fill="auto"/>
            <w:vAlign w:val="center"/>
          </w:tcPr>
          <w:p w14:paraId="6043A549" w14:textId="069D3745" w:rsidR="0036056B" w:rsidRPr="006C632E" w:rsidRDefault="00DF7808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600000</w:t>
            </w:r>
          </w:p>
        </w:tc>
      </w:tr>
      <w:tr w:rsidR="00346345" w:rsidRPr="00867FA2" w14:paraId="0C60A34E" w14:textId="77777777" w:rsidTr="00D61A95">
        <w:trPr>
          <w:gridAfter w:val="1"/>
          <w:wAfter w:w="29" w:type="dxa"/>
          <w:trHeight w:val="110"/>
        </w:trPr>
        <w:tc>
          <w:tcPr>
            <w:tcW w:w="772" w:type="dxa"/>
            <w:gridSpan w:val="3"/>
            <w:shd w:val="clear" w:color="auto" w:fill="auto"/>
            <w:vAlign w:val="center"/>
          </w:tcPr>
          <w:p w14:paraId="1F37C11A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F7B373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 w14:paraId="11AC14AD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shd w:val="clear" w:color="auto" w:fill="auto"/>
            <w:vAlign w:val="center"/>
          </w:tcPr>
          <w:p w14:paraId="45860531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1821094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7" w:type="dxa"/>
            <w:gridSpan w:val="3"/>
            <w:shd w:val="clear" w:color="auto" w:fill="auto"/>
            <w:vAlign w:val="center"/>
          </w:tcPr>
          <w:p w14:paraId="35C2C732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6345" w:rsidRPr="00867FA2" w14:paraId="41E4ED39" w14:textId="77777777" w:rsidTr="00FD7272">
        <w:trPr>
          <w:gridAfter w:val="1"/>
          <w:wAfter w:w="29" w:type="dxa"/>
          <w:trHeight w:val="150"/>
        </w:trPr>
        <w:tc>
          <w:tcPr>
            <w:tcW w:w="10929" w:type="dxa"/>
            <w:gridSpan w:val="31"/>
            <w:shd w:val="clear" w:color="auto" w:fill="auto"/>
            <w:vAlign w:val="center"/>
          </w:tcPr>
          <w:p w14:paraId="7265AE84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</w:tr>
      <w:tr w:rsidR="00346345" w:rsidRPr="00867FA2" w14:paraId="1F657639" w14:textId="77777777" w:rsidTr="00D61A95">
        <w:trPr>
          <w:trHeight w:val="125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Выбранной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покупателем</w:t>
            </w:r>
            <w:proofErr w:type="spellEnd"/>
          </w:p>
        </w:tc>
        <w:tc>
          <w:tcPr>
            <w:tcW w:w="25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.-e-mail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счет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ИНН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серия</w:t>
            </w:r>
            <w:proofErr w:type="spellEnd"/>
          </w:p>
        </w:tc>
      </w:tr>
      <w:tr w:rsidR="00F56EBD" w:rsidRPr="00867FA2" w14:paraId="20BC55B9" w14:textId="77777777" w:rsidTr="00D61A95">
        <w:trPr>
          <w:trHeight w:val="155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9E13A1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F7808">
              <w:rPr>
                <w:rFonts w:ascii="Sylfaen" w:hAnsi="Sylfaen"/>
                <w:sz w:val="20"/>
                <w:szCs w:val="20"/>
                <w:lang w:val="ru-RU"/>
              </w:rPr>
              <w:t>Давид Давтян Ром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анович</w:t>
            </w:r>
            <w:proofErr w:type="spellEnd"/>
            <w:r w:rsidRPr="00DF7808">
              <w:rPr>
                <w:rFonts w:ascii="Sylfaen" w:hAnsi="Sylfaen"/>
                <w:sz w:val="20"/>
                <w:szCs w:val="20"/>
                <w:lang w:val="ru-RU"/>
              </w:rPr>
              <w:t xml:space="preserve"> ИП</w:t>
            </w:r>
          </w:p>
        </w:tc>
        <w:tc>
          <w:tcPr>
            <w:tcW w:w="25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EEDB0EA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г.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DF780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Ереван, Амирян 7 кв. 8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B3E14E8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david@gmail.com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253CF" w14:textId="77777777" w:rsidR="00F56EBD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DF780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ЗАО«Америабанк»</w:t>
            </w:r>
          </w:p>
          <w:p w14:paraId="2D248C13" w14:textId="61D47236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F780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H/H 1570074994760100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4F42B2B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F7808">
              <w:rPr>
                <w:rFonts w:ascii="Sylfaen" w:hAnsi="Sylfaen" w:cs="Arial"/>
                <w:color w:val="333333"/>
                <w:sz w:val="18"/>
                <w:shd w:val="clear" w:color="auto" w:fill="FFFFFF"/>
                <w:lang w:val="ru-RU"/>
              </w:rPr>
              <w:t>37429874</w:t>
            </w:r>
          </w:p>
        </w:tc>
      </w:tr>
      <w:tr w:rsidR="00F56EBD" w:rsidRPr="00867FA2" w14:paraId="223A7F8C" w14:textId="77777777" w:rsidTr="00D61A95">
        <w:trPr>
          <w:trHeight w:val="40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...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6EBD" w:rsidRPr="00867FA2" w14:paraId="496A046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393BE26B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56EBD" w:rsidRPr="00867FA2" w14:paraId="3863A00B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2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56EBD" w:rsidRPr="00867FA2" w:rsidRDefault="00F56EBD" w:rsidP="00F56EB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8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56EBD" w:rsidRPr="00867FA2" w:rsidRDefault="00F56EBD" w:rsidP="00F56EB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Доступен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какой-Либо рекомендуемую дозировку кам случае заказчик обязан заполнить информацию о ким по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армении.</w:t>
            </w:r>
          </w:p>
        </w:tc>
      </w:tr>
      <w:tr w:rsidR="00F56EBD" w:rsidRPr="00867FA2" w14:paraId="485BF528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60FF974B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56EBD" w:rsidRPr="00867FA2" w14:paraId="7DB42300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auto"/>
            <w:vAlign w:val="center"/>
          </w:tcPr>
          <w:p w14:paraId="0AD8E25E" w14:textId="6A622490" w:rsidR="00F56EBD" w:rsidRPr="00867FA2" w:rsidRDefault="00F56EBD" w:rsidP="00F56EB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настоящей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данном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дозу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части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заявки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представленные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участниками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Республике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армения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получившие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государственную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общественные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организации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информационное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осуществляющие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деятельность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могут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процедура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организованных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представить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заказчику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заключенного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данном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дозу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результата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процессе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принятия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ответственного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подразделения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совместно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для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письменное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настоящего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заявления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после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опубликования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календарных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дней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D70D3AA" w14:textId="77777777" w:rsidR="00F56EBD" w:rsidRPr="00867FA2" w:rsidRDefault="00F56EBD" w:rsidP="00F56EB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Письменное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прилагается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C74FE58" w14:textId="77777777" w:rsidR="00F56EBD" w:rsidRPr="00867FA2" w:rsidRDefault="00F56EBD" w:rsidP="00F56EB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физическому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предоставленного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оригинал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Причем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F56EBD" w:rsidRPr="00867FA2" w:rsidRDefault="00F56EBD" w:rsidP="00F56EB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а.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физических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может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превышать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два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F56EBD" w:rsidRPr="00867FA2" w:rsidRDefault="00F56EBD" w:rsidP="00F56EB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б.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физическое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лично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должен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выполнить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действия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которые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F56EBD" w:rsidRPr="00867FA2" w:rsidRDefault="00F56EBD" w:rsidP="00F56EB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как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участвовать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процессе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представившим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уполномоченным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физическими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лицами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подписанный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оригинал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заявления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«о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Закупках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закона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РА» 5.1 2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статьи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предусмотренных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частью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конфликта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интересов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отсутствии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F56EBD" w:rsidRPr="00867FA2" w:rsidRDefault="00F56EBD" w:rsidP="00F56EB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адреса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телефонов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с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помощью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которых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заказчик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может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установить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человеком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1964C05" w:rsidR="00F56EBD" w:rsidRPr="00867FA2" w:rsidRDefault="00F56EBD" w:rsidP="00F56EB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Республике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армения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получившие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государственную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общественных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организаций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информационную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деятельность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осуществляющих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случае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также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копия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свидетельства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F56EBD" w:rsidRPr="00867FA2" w14:paraId="3CC8B38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02AFA8BF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6EBD" w:rsidRPr="00867FA2" w14:paraId="5484FA73" w14:textId="77777777" w:rsidTr="00FD7272">
        <w:trPr>
          <w:gridAfter w:val="1"/>
          <w:wAfter w:w="29" w:type="dxa"/>
          <w:trHeight w:val="475"/>
        </w:trPr>
        <w:tc>
          <w:tcPr>
            <w:tcW w:w="2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56EBD" w:rsidRPr="00867FA2" w:rsidRDefault="00F56EBD" w:rsidP="00F56E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В целях привлечения участников &lt;о Закупках&gt; РА в соответствии с законом сведения о публикациях, осуществленных </w:t>
            </w:r>
          </w:p>
        </w:tc>
        <w:tc>
          <w:tcPr>
            <w:tcW w:w="87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F56EBD" w:rsidRPr="00867FA2" w:rsidRDefault="00F56EBD" w:rsidP="00F56E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6EBD" w:rsidRPr="00867FA2" w14:paraId="5A7FED5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0C88E286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6EBD" w:rsidRPr="00867FA2" w14:paraId="40B30E88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56EBD" w:rsidRPr="00867FA2" w:rsidRDefault="00F56EBD" w:rsidP="00F56E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Покупке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процесса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 рамках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противозаконные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действия,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обнаружить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 в случае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связи 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предпринятых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краткое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описание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F56EBD" w:rsidRPr="00867FA2" w:rsidRDefault="00F56EBD" w:rsidP="00F56E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6EBD" w:rsidRPr="00867FA2" w14:paraId="541BD7F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6EBD" w:rsidRPr="00867FA2" w14:paraId="4DE14D25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56EBD" w:rsidRPr="00867FA2" w:rsidRDefault="00F56EBD" w:rsidP="00F56E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Закупки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по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представленной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принятых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7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F56EBD" w:rsidRPr="00867FA2" w:rsidRDefault="00F56EBD" w:rsidP="00F56E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6EBD" w:rsidRPr="00867FA2" w14:paraId="1DAD5D5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57597369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6EBD" w:rsidRPr="00867FA2" w14:paraId="5F667D89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56EBD" w:rsidRPr="00867FA2" w:rsidRDefault="00F56EBD" w:rsidP="00F56E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Других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необходимых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информацию</w:t>
            </w:r>
            <w:proofErr w:type="spellEnd"/>
          </w:p>
        </w:tc>
        <w:tc>
          <w:tcPr>
            <w:tcW w:w="87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56EBD" w:rsidRPr="00867FA2" w:rsidRDefault="00F56EBD" w:rsidP="00F56E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56EBD" w:rsidRPr="00867FA2" w14:paraId="406B68D6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79EAD146" w14:textId="77777777" w:rsidR="00F56EBD" w:rsidRPr="00867FA2" w:rsidRDefault="00F56EBD" w:rsidP="00F56E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56EBD" w:rsidRPr="00867FA2" w14:paraId="1A2BD291" w14:textId="77777777" w:rsidTr="00FD7272">
        <w:trPr>
          <w:gridAfter w:val="1"/>
          <w:wAfter w:w="29" w:type="dxa"/>
          <w:trHeight w:val="227"/>
        </w:trPr>
        <w:tc>
          <w:tcPr>
            <w:tcW w:w="10929" w:type="dxa"/>
            <w:gridSpan w:val="31"/>
            <w:shd w:val="clear" w:color="auto" w:fill="auto"/>
            <w:vAlign w:val="center"/>
          </w:tcPr>
          <w:p w14:paraId="73A19DB3" w14:textId="77777777" w:rsidR="00F56EBD" w:rsidRPr="00867FA2" w:rsidRDefault="00F56EBD" w:rsidP="00F56E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Данного объявления, связанные с для получения дополнительной информации вы можете обратиться в закупках по координации</w:t>
            </w:r>
          </w:p>
        </w:tc>
      </w:tr>
      <w:tr w:rsidR="00F56EBD" w:rsidRPr="00867FA2" w14:paraId="002AF1AD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56EBD" w:rsidRPr="00867FA2" w:rsidRDefault="00F56EBD" w:rsidP="00F56E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</w:t>
            </w:r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56EBD" w:rsidRPr="00867FA2" w:rsidRDefault="00F56EBD" w:rsidP="00F56E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9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56EBD" w:rsidRPr="00867FA2" w:rsidRDefault="00F56EBD" w:rsidP="00F56E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Тоже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F56EBD" w:rsidRPr="00867FA2" w14:paraId="6C6C269C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6"/>
            <w:shd w:val="clear" w:color="auto" w:fill="auto"/>
            <w:vAlign w:val="center"/>
          </w:tcPr>
          <w:p w14:paraId="0A862370" w14:textId="083D7A57" w:rsidR="00F56EBD" w:rsidRPr="00867FA2" w:rsidRDefault="00F56EBD" w:rsidP="00F56E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Ани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Тература</w:t>
            </w:r>
            <w:proofErr w:type="spellEnd"/>
          </w:p>
        </w:tc>
        <w:tc>
          <w:tcPr>
            <w:tcW w:w="4005" w:type="dxa"/>
            <w:gridSpan w:val="16"/>
            <w:shd w:val="clear" w:color="auto" w:fill="auto"/>
            <w:vAlign w:val="center"/>
          </w:tcPr>
          <w:p w14:paraId="570A2BE5" w14:textId="398B1A79" w:rsidR="00F56EBD" w:rsidRPr="00867FA2" w:rsidRDefault="00F56EBD" w:rsidP="00F56E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+37477331175</w:t>
            </w:r>
          </w:p>
        </w:tc>
        <w:tc>
          <w:tcPr>
            <w:tcW w:w="3934" w:type="dxa"/>
            <w:gridSpan w:val="9"/>
            <w:shd w:val="clear" w:color="auto" w:fill="auto"/>
            <w:vAlign w:val="center"/>
          </w:tcPr>
          <w:p w14:paraId="3C42DEDA" w14:textId="6A9EEF2E" w:rsidR="00F56EBD" w:rsidRPr="00867FA2" w:rsidRDefault="00F56EBD" w:rsidP="00F56E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tyana2626@gmail</w:t>
            </w:r>
            <w:proofErr w:type="gram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..</w:t>
            </w:r>
            <w:proofErr w:type="gram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com</w:t>
            </w:r>
          </w:p>
        </w:tc>
      </w:tr>
    </w:tbl>
    <w:p w14:paraId="70DCF843" w14:textId="77777777" w:rsidR="00F56EBD" w:rsidRPr="00867FA2" w:rsidRDefault="00F56EBD" w:rsidP="00F56EBD">
      <w:pPr>
        <w:spacing w:line="360" w:lineRule="auto"/>
        <w:ind w:left="0" w:firstLine="0"/>
        <w:jc w:val="both"/>
        <w:rPr>
          <w:rFonts w:ascii="Sylfaen" w:hAnsi="Sylfaen" w:cs="Sylfaen"/>
          <w:sz w:val="20"/>
        </w:rPr>
      </w:pPr>
    </w:p>
    <w:p w14:paraId="682D210B" w14:textId="5447EBE5" w:rsidR="00F56EBD" w:rsidRPr="00867FA2" w:rsidRDefault="00F56EBD" w:rsidP="00F56EBD">
      <w:pPr>
        <w:ind w:firstLine="709"/>
        <w:jc w:val="both"/>
        <w:rPr>
          <w:rFonts w:ascii="Sylfaen" w:hAnsi="Sylfaen"/>
          <w:sz w:val="20"/>
        </w:rPr>
      </w:pPr>
      <w:proofErr w:type="spellStart"/>
      <w:r w:rsidRPr="00867FA2">
        <w:rPr>
          <w:rFonts w:ascii="Sylfaen" w:hAnsi="Sylfaen"/>
          <w:sz w:val="20"/>
        </w:rPr>
        <w:t>Заказчик</w:t>
      </w:r>
      <w:proofErr w:type="spellEnd"/>
      <w:r w:rsidRPr="00867FA2">
        <w:rPr>
          <w:rFonts w:ascii="Sylfaen" w:hAnsi="Sylfaen"/>
          <w:sz w:val="20"/>
        </w:rPr>
        <w:t xml:space="preserve">: </w:t>
      </w:r>
      <w:r>
        <w:rPr>
          <w:rFonts w:ascii="Sylfaen" w:hAnsi="Sylfaen" w:cs="Sylfaen"/>
          <w:sz w:val="20"/>
        </w:rPr>
        <w:t xml:space="preserve"> </w:t>
      </w:r>
      <w:sdt>
        <w:sdtPr>
          <w:rPr>
            <w:rFonts w:ascii="Sylfaen" w:hAnsi="Sylfaen"/>
            <w:sz w:val="20"/>
            <w:lang w:val="hy"/>
          </w:rPr>
          <w:tag w:val="goog_rdk_78"/>
          <w:id w:val="-308781594"/>
        </w:sdtPr>
        <w:sdtContent>
          <w:r>
            <w:rPr>
              <w:rFonts w:ascii="Sylfaen" w:hAnsi="Sylfaen"/>
              <w:sz w:val="20"/>
              <w:lang w:val="hy"/>
            </w:rPr>
            <w:t>«Он</w:t>
          </w:r>
          <w:r w:rsidRPr="00EF0ACF">
            <w:rPr>
              <w:rFonts w:ascii="Sylfaen" w:hAnsi="Sylfaen"/>
              <w:sz w:val="20"/>
              <w:lang w:val="hy"/>
            </w:rPr>
            <w:t>Офф-студия», ООО</w:t>
          </w:r>
        </w:sdtContent>
      </w:sdt>
      <w:bookmarkStart w:id="0" w:name="_GoBack"/>
      <w:bookmarkEnd w:id="0"/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sectPr w:rsidR="005032A0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0DE01" w14:textId="77777777" w:rsidR="004231ED" w:rsidRDefault="004231ED" w:rsidP="0022631D">
      <w:pPr>
        <w:spacing w:before="0" w:after="0"/>
      </w:pPr>
      <w:r>
        <w:separator/>
      </w:r>
    </w:p>
  </w:endnote>
  <w:endnote w:type="continuationSeparator" w:id="0">
    <w:p w14:paraId="49469070" w14:textId="77777777" w:rsidR="004231ED" w:rsidRDefault="004231E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D1DCD" w14:textId="77777777" w:rsidR="004231ED" w:rsidRDefault="004231ED" w:rsidP="0022631D">
      <w:pPr>
        <w:spacing w:before="0" w:after="0"/>
      </w:pPr>
      <w:r>
        <w:separator/>
      </w:r>
    </w:p>
  </w:footnote>
  <w:footnote w:type="continuationSeparator" w:id="0">
    <w:p w14:paraId="228B0A7C" w14:textId="77777777" w:rsidR="004231ED" w:rsidRDefault="004231E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F0ACF" w:rsidRPr="002D0BF6" w:rsidRDefault="00EF0AC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F0ACF" w:rsidRPr="002D0BF6" w:rsidRDefault="00EF0AC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6056B" w:rsidRPr="00871366" w:rsidRDefault="0036056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46345" w:rsidRPr="002D0BF6" w:rsidRDefault="0034634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7B1"/>
    <w:rsid w:val="002F1FEB"/>
    <w:rsid w:val="002F74ED"/>
    <w:rsid w:val="00346345"/>
    <w:rsid w:val="0036056B"/>
    <w:rsid w:val="00371B1D"/>
    <w:rsid w:val="00373DF0"/>
    <w:rsid w:val="003B2758"/>
    <w:rsid w:val="003E3D40"/>
    <w:rsid w:val="003E442C"/>
    <w:rsid w:val="003E6978"/>
    <w:rsid w:val="004231ED"/>
    <w:rsid w:val="00433E3C"/>
    <w:rsid w:val="00472069"/>
    <w:rsid w:val="00474C2F"/>
    <w:rsid w:val="004764CD"/>
    <w:rsid w:val="004875E0"/>
    <w:rsid w:val="004C3253"/>
    <w:rsid w:val="004D078F"/>
    <w:rsid w:val="004E376E"/>
    <w:rsid w:val="005032A0"/>
    <w:rsid w:val="00503BCC"/>
    <w:rsid w:val="00543868"/>
    <w:rsid w:val="00546023"/>
    <w:rsid w:val="005737F9"/>
    <w:rsid w:val="005D5FBD"/>
    <w:rsid w:val="00607C9A"/>
    <w:rsid w:val="00646760"/>
    <w:rsid w:val="00690ECB"/>
    <w:rsid w:val="006A1400"/>
    <w:rsid w:val="006A38B4"/>
    <w:rsid w:val="006B2E21"/>
    <w:rsid w:val="006C0266"/>
    <w:rsid w:val="006C632E"/>
    <w:rsid w:val="006E0D92"/>
    <w:rsid w:val="006E1A83"/>
    <w:rsid w:val="006F2779"/>
    <w:rsid w:val="007060FC"/>
    <w:rsid w:val="007732E7"/>
    <w:rsid w:val="0078682E"/>
    <w:rsid w:val="0081420B"/>
    <w:rsid w:val="00856458"/>
    <w:rsid w:val="00861822"/>
    <w:rsid w:val="00867FA2"/>
    <w:rsid w:val="008A097E"/>
    <w:rsid w:val="008C3EF6"/>
    <w:rsid w:val="008C4E62"/>
    <w:rsid w:val="008E493A"/>
    <w:rsid w:val="0092250E"/>
    <w:rsid w:val="00951558"/>
    <w:rsid w:val="009826D6"/>
    <w:rsid w:val="009C5E0F"/>
    <w:rsid w:val="009D74D5"/>
    <w:rsid w:val="009E75FF"/>
    <w:rsid w:val="009F0CC7"/>
    <w:rsid w:val="00A306F5"/>
    <w:rsid w:val="00A31820"/>
    <w:rsid w:val="00A737BF"/>
    <w:rsid w:val="00AA32E4"/>
    <w:rsid w:val="00AD07B9"/>
    <w:rsid w:val="00AD59DC"/>
    <w:rsid w:val="00B32DA5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96F27"/>
    <w:rsid w:val="00CB44D2"/>
    <w:rsid w:val="00CC1F23"/>
    <w:rsid w:val="00CF1F70"/>
    <w:rsid w:val="00D350DE"/>
    <w:rsid w:val="00D36189"/>
    <w:rsid w:val="00D61A95"/>
    <w:rsid w:val="00D80C64"/>
    <w:rsid w:val="00D9105B"/>
    <w:rsid w:val="00DE06F1"/>
    <w:rsid w:val="00DF7808"/>
    <w:rsid w:val="00E243EA"/>
    <w:rsid w:val="00E26110"/>
    <w:rsid w:val="00E33A25"/>
    <w:rsid w:val="00E4188B"/>
    <w:rsid w:val="00E54C4D"/>
    <w:rsid w:val="00E56328"/>
    <w:rsid w:val="00E80F50"/>
    <w:rsid w:val="00E94AB4"/>
    <w:rsid w:val="00EA01A2"/>
    <w:rsid w:val="00EA568C"/>
    <w:rsid w:val="00EA767F"/>
    <w:rsid w:val="00EB59EE"/>
    <w:rsid w:val="00ED4164"/>
    <w:rsid w:val="00EF0ACF"/>
    <w:rsid w:val="00EF16D0"/>
    <w:rsid w:val="00EF595B"/>
    <w:rsid w:val="00F10AFE"/>
    <w:rsid w:val="00F31004"/>
    <w:rsid w:val="00F450BB"/>
    <w:rsid w:val="00F56EBD"/>
    <w:rsid w:val="00F64167"/>
    <w:rsid w:val="00F6673B"/>
    <w:rsid w:val="00F77AAD"/>
    <w:rsid w:val="00F916C4"/>
    <w:rsid w:val="00FB097B"/>
    <w:rsid w:val="00FD7272"/>
    <w:rsid w:val="00F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10F5-7DE5-4CE0-A32D-86C7381F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keywords>https:/mul2-minfin.gov.am/tasks/335569/oneclick/0c33142ec370ebb2c84c6dc51082936d064fc1952547b901c58d58baf6b2c4d7.docx?token=86a94a82e5ae5972ffcf6e3bfab8dab3</cp:keywords>
  <dc:description>Translated with Yandex.Translate</dc:description>
  <cp:lastModifiedBy>User</cp:lastModifiedBy>
  <cp:revision>13</cp:revision>
  <cp:lastPrinted>2021-04-06T07:47:00Z</cp:lastPrinted>
  <dcterms:created xsi:type="dcterms:W3CDTF">2026-03-02T14:16:00Z</dcterms:created>
  <dcterms:modified xsi:type="dcterms:W3CDTF">2026-03-05T10:24:00Z</dcterms:modified>
</cp:coreProperties>
</file>