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D97AF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97AF3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6F2C76B3" w:rsidR="0022631D" w:rsidRPr="00D97AF3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D54234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323E8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Երևան քաղաքի Կենտրոն վարչական շրջանի բազմաբնակարան շենքերի մուտքերի բարեկարգման աշխատանքների  </w:t>
      </w:r>
      <w:r w:rsidR="003374D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0C13A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C8691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4D301D" w:rsidRPr="00D97AF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որակի տեխնիկական հսկողության խորհրդատվական ծառայությունների</w:t>
      </w:r>
      <w:r w:rsidR="00C869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54EA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ԵՔ-ԲՄԽԾՁԲ-26/44</w:t>
      </w:r>
      <w:r w:rsidR="004D301D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3374D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23E8E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430E84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0C13A2">
        <w:rPr>
          <w:rFonts w:ascii="GHEA Grapalat" w:eastAsia="Times New Roman" w:hAnsi="GHEA Grapalat" w:cs="Sylfaen"/>
          <w:sz w:val="20"/>
          <w:szCs w:val="20"/>
          <w:lang w:val="af-ZA" w:eastAsia="ru-RU"/>
        </w:rPr>
        <w:t>04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5382C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պայմանագրի մասին տեղեկատվությունը</w:t>
      </w:r>
      <w:r w:rsidR="004D301D" w:rsidRPr="00D97AF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05AA1B6E" w:rsidR="00486218" w:rsidRPr="00D97AF3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D97AF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71124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54EAA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ԵՔ-ԲՄԽԾՁԲ-26/44</w:t>
      </w:r>
      <w:r w:rsidR="00711243" w:rsidRPr="0071124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="00C8691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консалтинговых услуг </w:t>
      </w:r>
      <w:r w:rsidR="00323E8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по техническому контролю качества работ по благоустройству подъездов многоквартирных домов административного района Кентрон     </w:t>
      </w:r>
      <w:r w:rsidR="003374D4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 </w:t>
      </w:r>
      <w:r w:rsidR="000C13A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10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8"/>
        <w:gridCol w:w="693"/>
        <w:gridCol w:w="551"/>
        <w:gridCol w:w="29"/>
        <w:gridCol w:w="500"/>
        <w:gridCol w:w="149"/>
        <w:gridCol w:w="785"/>
        <w:gridCol w:w="304"/>
        <w:gridCol w:w="268"/>
        <w:gridCol w:w="254"/>
        <w:gridCol w:w="159"/>
        <w:gridCol w:w="49"/>
        <w:gridCol w:w="557"/>
        <w:gridCol w:w="224"/>
        <w:gridCol w:w="693"/>
        <w:gridCol w:w="282"/>
        <w:gridCol w:w="50"/>
        <w:gridCol w:w="1120"/>
        <w:gridCol w:w="200"/>
        <w:gridCol w:w="190"/>
        <w:gridCol w:w="14"/>
        <w:gridCol w:w="187"/>
        <w:gridCol w:w="154"/>
        <w:gridCol w:w="459"/>
        <w:gridCol w:w="9"/>
        <w:gridCol w:w="939"/>
        <w:gridCol w:w="51"/>
        <w:gridCol w:w="1260"/>
      </w:tblGrid>
      <w:tr w:rsidR="0022631D" w:rsidRPr="00D97AF3" w14:paraId="3BCB0F4A" w14:textId="77777777" w:rsidTr="000C13A2">
        <w:trPr>
          <w:trHeight w:val="146"/>
          <w:jc w:val="center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0" w:type="dxa"/>
            <w:gridSpan w:val="27"/>
            <w:vAlign w:val="center"/>
          </w:tcPr>
          <w:p w14:paraId="7F3065C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6602AEE" w:rsidR="00486218" w:rsidRPr="00D97AF3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454EAA" w14:paraId="796D388F" w14:textId="77777777" w:rsidTr="000C13A2">
        <w:trPr>
          <w:trHeight w:val="110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3CF6F5EA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6944E92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773" w:type="dxa"/>
            <w:gridSpan w:val="4"/>
            <w:vMerge w:val="restart"/>
            <w:vAlign w:val="center"/>
          </w:tcPr>
          <w:p w14:paraId="49D2302B" w14:textId="4363DC6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690B125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34" w:type="dxa"/>
            <w:gridSpan w:val="2"/>
            <w:vMerge w:val="restart"/>
            <w:vAlign w:val="center"/>
          </w:tcPr>
          <w:p w14:paraId="17AF21D3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34B15D5E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91" w:type="dxa"/>
            <w:gridSpan w:val="6"/>
            <w:vAlign w:val="center"/>
          </w:tcPr>
          <w:p w14:paraId="778B17F1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D97AF3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369" w:type="dxa"/>
            <w:gridSpan w:val="5"/>
            <w:vAlign w:val="center"/>
          </w:tcPr>
          <w:p w14:paraId="446700AE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62535C49" w14:textId="3E91F4C5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2203" w:type="dxa"/>
            <w:gridSpan w:val="9"/>
            <w:vMerge w:val="restart"/>
            <w:vAlign w:val="center"/>
          </w:tcPr>
          <w:p w14:paraId="1009E3E4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667859B9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14:paraId="61871CF6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76EFF15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D97AF3" w14:paraId="02BE1D52" w14:textId="77777777" w:rsidTr="000C13A2">
        <w:trPr>
          <w:trHeight w:val="175"/>
          <w:jc w:val="center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14:paraId="528BE8B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34" w:type="dxa"/>
            <w:gridSpan w:val="2"/>
            <w:vMerge/>
            <w:vAlign w:val="center"/>
          </w:tcPr>
          <w:p w14:paraId="5C6C06A7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78135FD" w14:textId="77777777" w:rsidR="0022631D" w:rsidRPr="00D97AF3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765" w:type="dxa"/>
            <w:gridSpan w:val="3"/>
            <w:vMerge w:val="restart"/>
            <w:vAlign w:val="center"/>
          </w:tcPr>
          <w:p w14:paraId="3637197D" w14:textId="0834CFA7" w:rsidR="0022631D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6D0F0053" w:rsidR="00486218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69" w:type="dxa"/>
            <w:gridSpan w:val="5"/>
            <w:vAlign w:val="center"/>
          </w:tcPr>
          <w:p w14:paraId="01CC38D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3" w:type="dxa"/>
            <w:gridSpan w:val="9"/>
            <w:vMerge/>
          </w:tcPr>
          <w:p w14:paraId="12AD9841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</w:tcPr>
          <w:p w14:paraId="28B6AAAB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D97AF3" w14:paraId="688F77C8" w14:textId="77777777" w:rsidTr="000C13A2">
        <w:trPr>
          <w:trHeight w:val="275"/>
          <w:jc w:val="center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</w:tcBorders>
            <w:vAlign w:val="center"/>
          </w:tcPr>
          <w:p w14:paraId="400939A3" w14:textId="77777777" w:rsidR="0022631D" w:rsidRPr="00D97AF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7BB50CE1" w14:textId="2A080E48" w:rsidR="0022631D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1218A744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203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0C13A2" w:rsidRPr="00454EAA" w14:paraId="6CB0AC86" w14:textId="77777777" w:rsidTr="000C13A2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F33415" w14:textId="55008EEF" w:rsidR="000C13A2" w:rsidRPr="00D97AF3" w:rsidRDefault="000C13A2" w:rsidP="000C13A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  <w:vAlign w:val="center"/>
          </w:tcPr>
          <w:p w14:paraId="4FC4316C" w14:textId="77777777" w:rsidR="00323E8E" w:rsidRDefault="00323E8E" w:rsidP="00323E8E">
            <w:pPr>
              <w:ind w:left="-59" w:hanging="36"/>
              <w:jc w:val="center"/>
              <w:rPr>
                <w:rFonts w:ascii="GHEA Grapalat" w:hAnsi="GHEA Grapalat" w:cs="Calibri"/>
                <w:lang w:val="hy-AM"/>
              </w:rPr>
            </w:pPr>
            <w:r w:rsidRPr="00D7587B">
              <w:rPr>
                <w:rFonts w:ascii="GHEA Grapalat" w:hAnsi="GHEA Grapalat" w:cs="Calibri"/>
                <w:color w:val="000000"/>
                <w:lang w:val="hy-AM"/>
              </w:rPr>
              <w:t>Երևան քաղաքի Կենտրոն վարչական շրջանի բազմաբնակարան շենքերի մուտքերի բարեկարգման աշխատանքների   որակի տեխնիկական հսկողության խորհրդատվական ծառայություններ</w:t>
            </w:r>
            <w:r w:rsidRPr="00A321DC">
              <w:rPr>
                <w:rFonts w:ascii="GHEA Grapalat" w:hAnsi="GHEA Grapalat" w:cs="Calibri"/>
                <w:lang w:val="hy-AM"/>
              </w:rPr>
              <w:t xml:space="preserve"> </w:t>
            </w:r>
          </w:p>
          <w:p w14:paraId="2721F035" w14:textId="34A8EB34" w:rsidR="000C13A2" w:rsidRPr="000F3018" w:rsidRDefault="00323E8E" w:rsidP="00323E8E">
            <w:pPr>
              <w:pStyle w:val="BodyTextIndent2"/>
              <w:tabs>
                <w:tab w:val="left" w:pos="1411"/>
              </w:tabs>
              <w:spacing w:line="240" w:lineRule="auto"/>
              <w:ind w:left="-59" w:right="-90" w:hanging="3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A321DC">
              <w:rPr>
                <w:rFonts w:ascii="GHEA Grapalat" w:hAnsi="GHEA Grapalat" w:cs="Calibri"/>
                <w:lang w:val="hy-AM"/>
              </w:rPr>
              <w:t xml:space="preserve">Консалтинговые услуги </w:t>
            </w:r>
            <w:r>
              <w:rPr>
                <w:rFonts w:ascii="GHEA Grapalat" w:hAnsi="GHEA Grapalat" w:cs="Calibri"/>
                <w:lang w:val="hy-AM"/>
              </w:rPr>
              <w:t xml:space="preserve">по </w:t>
            </w:r>
            <w:r>
              <w:rPr>
                <w:rFonts w:ascii="GHEA Grapalat" w:hAnsi="GHEA Grapalat" w:cs="Calibri"/>
                <w:lang w:val="hy-AM"/>
              </w:rPr>
              <w:lastRenderedPageBreak/>
              <w:t xml:space="preserve">техническому контролю качества работ по благоустройству подъездов многоквартирных домов административного района Кентрон </w:t>
            </w:r>
            <w:r w:rsidRPr="00A321DC">
              <w:rPr>
                <w:rFonts w:ascii="GHEA Grapalat" w:hAnsi="GHEA Grapalat" w:cs="Calibri"/>
                <w:lang w:val="hy-AM"/>
              </w:rPr>
              <w:t xml:space="preserve">    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  <w:vAlign w:val="center"/>
          </w:tcPr>
          <w:p w14:paraId="5C08EE47" w14:textId="4FA5998D" w:rsidR="000C13A2" w:rsidRPr="000F3018" w:rsidRDefault="000C13A2" w:rsidP="000F3018">
            <w:pPr>
              <w:ind w:left="0" w:hanging="5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5DAA0F81" w14:textId="76529409" w:rsidR="000C13A2" w:rsidRPr="000F3018" w:rsidRDefault="000C13A2" w:rsidP="000F3018">
            <w:pPr>
              <w:ind w:left="0" w:hanging="5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center"/>
          </w:tcPr>
          <w:p w14:paraId="6021AF6A" w14:textId="5B40B5B8" w:rsidR="000C13A2" w:rsidRPr="000F3018" w:rsidRDefault="000C13A2" w:rsidP="000F3018">
            <w:pPr>
              <w:ind w:left="0" w:hanging="5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  <w:vAlign w:val="center"/>
          </w:tcPr>
          <w:p w14:paraId="4B28D031" w14:textId="77777777" w:rsidR="00323E8E" w:rsidRPr="00322D53" w:rsidRDefault="00323E8E" w:rsidP="00323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1 940 040</w:t>
            </w:r>
          </w:p>
          <w:p w14:paraId="07535066" w14:textId="794E47E3" w:rsidR="000C13A2" w:rsidRPr="000F3018" w:rsidRDefault="000C13A2" w:rsidP="000F3018">
            <w:pPr>
              <w:ind w:left="0" w:hanging="5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0114A47C" w14:textId="77777777" w:rsidR="00323E8E" w:rsidRPr="00322D53" w:rsidRDefault="00323E8E" w:rsidP="00323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1 940 040</w:t>
            </w:r>
          </w:p>
          <w:p w14:paraId="22401932" w14:textId="4FA82808" w:rsidR="000C13A2" w:rsidRPr="000F3018" w:rsidRDefault="000C13A2" w:rsidP="000F3018">
            <w:pPr>
              <w:ind w:left="0" w:hanging="5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63" w:type="dxa"/>
            <w:gridSpan w:val="10"/>
            <w:tcBorders>
              <w:top w:val="single" w:sz="4" w:space="0" w:color="auto"/>
            </w:tcBorders>
            <w:vAlign w:val="center"/>
          </w:tcPr>
          <w:p w14:paraId="32BD51D0" w14:textId="77777777" w:rsidR="00323E8E" w:rsidRDefault="00323E8E" w:rsidP="00323E8E">
            <w:pPr>
              <w:ind w:left="-59" w:firstLine="59"/>
              <w:jc w:val="center"/>
              <w:rPr>
                <w:rFonts w:ascii="GHEA Grapalat" w:hAnsi="GHEA Grapalat" w:cs="Calibri"/>
                <w:lang w:val="hy-AM"/>
              </w:rPr>
            </w:pPr>
            <w:r w:rsidRPr="00D7587B">
              <w:rPr>
                <w:rFonts w:ascii="GHEA Grapalat" w:hAnsi="GHEA Grapalat" w:cs="Calibri"/>
                <w:color w:val="000000"/>
                <w:lang w:val="hy-AM"/>
              </w:rPr>
              <w:t>Երևան քաղաքի Կենտրոն վարչական շրջանի բազմաբնակարան շենքերի մուտքերի բարեկարգման աշխատանքների   որակի տեխնիկական հսկողության խորհրդատվական ծառայություններ</w:t>
            </w:r>
            <w:r w:rsidRPr="00A321DC">
              <w:rPr>
                <w:rFonts w:ascii="GHEA Grapalat" w:hAnsi="GHEA Grapalat" w:cs="Calibri"/>
                <w:lang w:val="hy-AM"/>
              </w:rPr>
              <w:t xml:space="preserve"> </w:t>
            </w:r>
          </w:p>
          <w:p w14:paraId="5152B32D" w14:textId="23F8745A" w:rsidR="000C13A2" w:rsidRPr="000F3018" w:rsidRDefault="00323E8E" w:rsidP="00323E8E">
            <w:pPr>
              <w:ind w:left="-59" w:firstLine="5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321DC">
              <w:rPr>
                <w:rFonts w:ascii="GHEA Grapalat" w:hAnsi="GHEA Grapalat" w:cs="Calibri"/>
                <w:lang w:val="hy-AM"/>
              </w:rPr>
              <w:t xml:space="preserve">Консалтинговые услуги </w:t>
            </w:r>
            <w:r>
              <w:rPr>
                <w:rFonts w:ascii="GHEA Grapalat" w:hAnsi="GHEA Grapalat" w:cs="Calibri"/>
                <w:lang w:val="hy-AM"/>
              </w:rPr>
              <w:t xml:space="preserve">по техническому контролю качества работ по благоустройству подъездов многоквартирных домов административного района Кентрон </w:t>
            </w:r>
            <w:r w:rsidRPr="00A321DC">
              <w:rPr>
                <w:rFonts w:ascii="GHEA Grapalat" w:hAnsi="GHEA Grapalat" w:cs="Calibri"/>
                <w:lang w:val="hy-AM"/>
              </w:rPr>
              <w:t xml:space="preserve">    </w:t>
            </w:r>
          </w:p>
        </w:tc>
      </w:tr>
      <w:tr w:rsidR="005E1623" w:rsidRPr="00454EAA" w14:paraId="4B8BC031" w14:textId="77777777" w:rsidTr="000C13A2">
        <w:trPr>
          <w:trHeight w:val="169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451180EC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24C3B0CB" w14:textId="77777777" w:rsidTr="000C13A2">
        <w:trPr>
          <w:trHeight w:val="137"/>
          <w:jc w:val="center"/>
        </w:trPr>
        <w:tc>
          <w:tcPr>
            <w:tcW w:w="4641" w:type="dxa"/>
            <w:gridSpan w:val="13"/>
            <w:tcBorders>
              <w:bottom w:val="single" w:sz="8" w:space="0" w:color="auto"/>
            </w:tcBorders>
            <w:vAlign w:val="center"/>
          </w:tcPr>
          <w:p w14:paraId="5C21B652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4B58E534" w14:textId="145C5796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16"/>
            <w:vAlign w:val="center"/>
          </w:tcPr>
          <w:p w14:paraId="416E2340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2C5DC7B8" w14:textId="394B1728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</w:tr>
      <w:tr w:rsidR="005E1623" w:rsidRPr="00454EAA" w14:paraId="075EEA57" w14:textId="77777777" w:rsidTr="000C13A2">
        <w:trPr>
          <w:trHeight w:val="196"/>
          <w:jc w:val="center"/>
        </w:trPr>
        <w:tc>
          <w:tcPr>
            <w:tcW w:w="1103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D97AF3" w14:paraId="681596E8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9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9FF" w14:textId="77777777" w:rsidR="005E1623" w:rsidRPr="008550AE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5E1623" w:rsidRPr="008550AE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42FB64A" w:rsidR="005E1623" w:rsidRPr="005E1623" w:rsidRDefault="003374D4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="005E1623" w:rsidRPr="0002653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02653A" w:rsidRPr="0002653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323E8E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="005E1623" w:rsidRPr="0002653A">
              <w:rPr>
                <w:rFonts w:ascii="GHEA Grapalat" w:hAnsi="GHEA Grapalat"/>
                <w:sz w:val="16"/>
                <w:szCs w:val="16"/>
                <w:lang w:val="hy-AM"/>
              </w:rPr>
              <w:t>.2026թ..</w:t>
            </w:r>
          </w:p>
        </w:tc>
      </w:tr>
      <w:tr w:rsidR="005E1623" w:rsidRPr="00D97AF3" w14:paraId="199F948A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9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7E43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1623" w:rsidRPr="00D97AF3" w14:paraId="6EE9B008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9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1623" w:rsidRPr="00D97AF3" w14:paraId="13FE412E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9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9F01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E25A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7FB76691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3D4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67AFABC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5E1623" w:rsidRPr="00D97AF3" w14:paraId="321D26CF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9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1623" w:rsidRPr="00D97AF3" w14:paraId="68E691E2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9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1623" w:rsidRPr="00D97AF3" w14:paraId="30B89418" w14:textId="77777777" w:rsidTr="000C13A2">
        <w:trPr>
          <w:trHeight w:val="54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70776DB4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623" w:rsidRPr="00454EAA" w14:paraId="10DC4861" w14:textId="77777777" w:rsidTr="000C13A2">
        <w:trPr>
          <w:trHeight w:val="605"/>
          <w:jc w:val="center"/>
        </w:trPr>
        <w:tc>
          <w:tcPr>
            <w:tcW w:w="1593" w:type="dxa"/>
            <w:gridSpan w:val="3"/>
            <w:vMerge w:val="restart"/>
            <w:vAlign w:val="center"/>
          </w:tcPr>
          <w:p w14:paraId="34162061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18" w:type="dxa"/>
            <w:gridSpan w:val="6"/>
            <w:vMerge w:val="restart"/>
            <w:vAlign w:val="center"/>
          </w:tcPr>
          <w:p w14:paraId="4FE503E7" w14:textId="01B001E0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119" w:type="dxa"/>
            <w:gridSpan w:val="20"/>
            <w:vAlign w:val="center"/>
          </w:tcPr>
          <w:p w14:paraId="1FD38684" w14:textId="5BC152D9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5E1623" w:rsidRPr="00D97AF3" w14:paraId="3FD00E3A" w14:textId="77777777" w:rsidTr="000C13A2">
        <w:trPr>
          <w:trHeight w:val="365"/>
          <w:jc w:val="center"/>
        </w:trPr>
        <w:tc>
          <w:tcPr>
            <w:tcW w:w="1593" w:type="dxa"/>
            <w:gridSpan w:val="3"/>
            <w:vMerge/>
            <w:vAlign w:val="center"/>
          </w:tcPr>
          <w:p w14:paraId="67E5DBFB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6"/>
            <w:vMerge/>
            <w:vAlign w:val="center"/>
          </w:tcPr>
          <w:p w14:paraId="7835142E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56" w:type="dxa"/>
            <w:gridSpan w:val="11"/>
            <w:vAlign w:val="center"/>
          </w:tcPr>
          <w:p w14:paraId="12C39731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003" w:type="dxa"/>
            <w:gridSpan w:val="8"/>
            <w:vAlign w:val="center"/>
          </w:tcPr>
          <w:p w14:paraId="635EE2FE" w14:textId="700A3F72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260" w:type="dxa"/>
            <w:vAlign w:val="center"/>
          </w:tcPr>
          <w:p w14:paraId="4A371FE9" w14:textId="7E22B425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5E1623" w:rsidRPr="00D97AF3" w14:paraId="4DA511EC" w14:textId="77777777" w:rsidTr="000C13A2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5DBE5B3F" w14:textId="1B2652B4" w:rsidR="005E1623" w:rsidRPr="0002653A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2653A">
              <w:rPr>
                <w:rFonts w:ascii="GHEA Grapalat" w:hAnsi="GHEA Grapalat"/>
                <w:b/>
                <w:sz w:val="18"/>
                <w:szCs w:val="18"/>
              </w:rPr>
              <w:t>Չափաբաժին</w:t>
            </w:r>
            <w:proofErr w:type="spellEnd"/>
            <w:r w:rsidRPr="0002653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6B724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Лот </w:t>
            </w:r>
            <w:r w:rsidR="006B724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437" w:type="dxa"/>
            <w:gridSpan w:val="26"/>
            <w:vAlign w:val="center"/>
          </w:tcPr>
          <w:p w14:paraId="6ABF72D4" w14:textId="77777777" w:rsidR="005E1623" w:rsidRPr="0002653A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3E8E" w:rsidRPr="005E1623" w14:paraId="50825522" w14:textId="77777777" w:rsidTr="00C35A18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50AD5B95" w14:textId="72289233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18" w:type="dxa"/>
            <w:gridSpan w:val="6"/>
            <w:vAlign w:val="center"/>
          </w:tcPr>
          <w:p w14:paraId="259F3C98" w14:textId="42BD4ED1" w:rsidR="00323E8E" w:rsidRPr="000F3018" w:rsidRDefault="00323E8E" w:rsidP="00323E8E">
            <w:pPr>
              <w:ind w:left="0" w:right="-9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8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ՍԵՐՊԱՆՏԻՆ ԻՆԺԵՆԻՐԻՆԳ ՍՊԸ </w:t>
            </w:r>
            <w:r w:rsidRPr="000878F8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СЕРПАНТИН ИНЖЕНИРИНГ</w:t>
            </w:r>
          </w:p>
        </w:tc>
        <w:tc>
          <w:tcPr>
            <w:tcW w:w="3856" w:type="dxa"/>
            <w:gridSpan w:val="11"/>
            <w:vAlign w:val="center"/>
          </w:tcPr>
          <w:p w14:paraId="1D867224" w14:textId="7A6A3740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262000</w:t>
            </w:r>
          </w:p>
        </w:tc>
        <w:tc>
          <w:tcPr>
            <w:tcW w:w="2003" w:type="dxa"/>
            <w:gridSpan w:val="8"/>
            <w:vAlign w:val="center"/>
          </w:tcPr>
          <w:p w14:paraId="22B8A853" w14:textId="5ABDC057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vAlign w:val="center"/>
          </w:tcPr>
          <w:p w14:paraId="1F59BBB2" w14:textId="64CD11BA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262000</w:t>
            </w:r>
          </w:p>
        </w:tc>
      </w:tr>
      <w:tr w:rsidR="00323E8E" w:rsidRPr="005E1623" w14:paraId="425463A1" w14:textId="77777777" w:rsidTr="000C13A2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284CA51E" w14:textId="2BE8AB22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18" w:type="dxa"/>
            <w:gridSpan w:val="6"/>
            <w:vAlign w:val="center"/>
          </w:tcPr>
          <w:p w14:paraId="632C353F" w14:textId="77777777" w:rsidR="00323E8E" w:rsidRPr="006B56A3" w:rsidRDefault="00323E8E" w:rsidP="00323E8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132">
              <w:rPr>
                <w:rFonts w:ascii="GHEA Grapalat" w:hAnsi="GHEA Grapalat" w:cs="Sylfaen"/>
                <w:sz w:val="18"/>
                <w:szCs w:val="18"/>
                <w:lang w:val="hy-AM"/>
              </w:rPr>
              <w:t>«Վերտիկալ»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14:paraId="1F673BA7" w14:textId="32039013" w:rsidR="00323E8E" w:rsidRPr="000F3018" w:rsidRDefault="00323E8E" w:rsidP="00323E8E">
            <w:pPr>
              <w:ind w:left="0" w:right="-9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B56A3">
              <w:rPr>
                <w:rFonts w:ascii="GHEA Grapalat" w:hAnsi="GHEA Grapalat" w:cs="Sylfaen"/>
                <w:sz w:val="18"/>
                <w:szCs w:val="18"/>
                <w:lang w:val="hy-AM"/>
              </w:rPr>
              <w:t>ООО " Вертикал "</w:t>
            </w:r>
          </w:p>
        </w:tc>
        <w:tc>
          <w:tcPr>
            <w:tcW w:w="3856" w:type="dxa"/>
            <w:gridSpan w:val="11"/>
            <w:vAlign w:val="center"/>
          </w:tcPr>
          <w:p w14:paraId="566841A5" w14:textId="3EBEF260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345000</w:t>
            </w:r>
          </w:p>
        </w:tc>
        <w:tc>
          <w:tcPr>
            <w:tcW w:w="2003" w:type="dxa"/>
            <w:gridSpan w:val="8"/>
            <w:vAlign w:val="center"/>
          </w:tcPr>
          <w:p w14:paraId="78AB37D2" w14:textId="4A62A274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69000</w:t>
            </w:r>
          </w:p>
        </w:tc>
        <w:tc>
          <w:tcPr>
            <w:tcW w:w="1260" w:type="dxa"/>
            <w:vAlign w:val="center"/>
          </w:tcPr>
          <w:p w14:paraId="5B896E2C" w14:textId="08967463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414000</w:t>
            </w:r>
          </w:p>
        </w:tc>
      </w:tr>
      <w:tr w:rsidR="00323E8E" w:rsidRPr="005E1623" w14:paraId="42F1DA73" w14:textId="77777777" w:rsidTr="000C13A2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48316682" w14:textId="4FCC101D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18" w:type="dxa"/>
            <w:gridSpan w:val="6"/>
            <w:vAlign w:val="center"/>
          </w:tcPr>
          <w:p w14:paraId="167F9193" w14:textId="77777777" w:rsidR="00323E8E" w:rsidRPr="00F21B4B" w:rsidRDefault="00323E8E" w:rsidP="00323E8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21B4B">
              <w:rPr>
                <w:rFonts w:ascii="GHEA Grapalat" w:hAnsi="GHEA Grapalat" w:cs="Sylfaen"/>
                <w:sz w:val="18"/>
                <w:szCs w:val="18"/>
                <w:lang w:val="hy-AM"/>
              </w:rPr>
              <w:t>ԱՁ Արտակ Մարտիրոսյան</w:t>
            </w:r>
          </w:p>
          <w:p w14:paraId="2A366E02" w14:textId="370071FF" w:rsidR="00323E8E" w:rsidRPr="000F3018" w:rsidRDefault="00323E8E" w:rsidP="00323E8E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1B4B">
              <w:rPr>
                <w:rFonts w:ascii="GHEA Grapalat" w:hAnsi="GHEA Grapalat" w:cs="Sylfaen"/>
                <w:sz w:val="18"/>
                <w:szCs w:val="18"/>
                <w:lang w:val="hy-AM"/>
              </w:rPr>
              <w:t>Чп Артак Мартиросян</w:t>
            </w:r>
          </w:p>
        </w:tc>
        <w:tc>
          <w:tcPr>
            <w:tcW w:w="3856" w:type="dxa"/>
            <w:gridSpan w:val="11"/>
            <w:vAlign w:val="center"/>
          </w:tcPr>
          <w:p w14:paraId="052701F8" w14:textId="66C6CA67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2003" w:type="dxa"/>
            <w:gridSpan w:val="8"/>
            <w:vAlign w:val="center"/>
          </w:tcPr>
          <w:p w14:paraId="44834642" w14:textId="57467CA6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vAlign w:val="center"/>
          </w:tcPr>
          <w:p w14:paraId="7B2B3088" w14:textId="2803AB8F" w:rsidR="00323E8E" w:rsidRPr="000F3018" w:rsidRDefault="00323E8E" w:rsidP="00323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700000</w:t>
            </w:r>
          </w:p>
        </w:tc>
      </w:tr>
      <w:tr w:rsidR="005E1623" w:rsidRPr="00D97AF3" w14:paraId="700CD07F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10ED060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521126E1" w14:textId="77777777" w:rsidTr="000C13A2">
        <w:trPr>
          <w:jc w:val="center"/>
        </w:trPr>
        <w:tc>
          <w:tcPr>
            <w:tcW w:w="11030" w:type="dxa"/>
            <w:gridSpan w:val="29"/>
            <w:tcBorders>
              <w:bottom w:val="single" w:sz="8" w:space="0" w:color="auto"/>
            </w:tcBorders>
            <w:vAlign w:val="center"/>
          </w:tcPr>
          <w:p w14:paraId="051A8EFE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5E1623" w:rsidRPr="00454EAA" w14:paraId="552679BF" w14:textId="77777777" w:rsidTr="000C13A2">
        <w:trPr>
          <w:jc w:val="center"/>
        </w:trPr>
        <w:tc>
          <w:tcPr>
            <w:tcW w:w="792" w:type="dxa"/>
            <w:vMerge w:val="restart"/>
            <w:vAlign w:val="center"/>
          </w:tcPr>
          <w:p w14:paraId="770D59CE" w14:textId="216AE9FD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</w:t>
            </w: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համարը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81" w:type="dxa"/>
            <w:gridSpan w:val="4"/>
            <w:vMerge w:val="restart"/>
            <w:vAlign w:val="center"/>
          </w:tcPr>
          <w:p w14:paraId="563B2C65" w14:textId="4743DCDA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Մասնակցի անվանումը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Наименов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57" w:type="dxa"/>
            <w:gridSpan w:val="24"/>
            <w:tcBorders>
              <w:bottom w:val="single" w:sz="8" w:space="0" w:color="auto"/>
            </w:tcBorders>
            <w:vAlign w:val="center"/>
          </w:tcPr>
          <w:p w14:paraId="03D37909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2D6FD8C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E1623" w:rsidRPr="00D97AF3" w14:paraId="3CA6FABC" w14:textId="77777777" w:rsidTr="000C13A2">
        <w:trPr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0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2925456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A833BC5" w14:textId="77777777" w:rsidR="005E1623" w:rsidRPr="00D97AF3" w:rsidRDefault="005E1623" w:rsidP="005E162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5E1623" w:rsidRPr="00D97AF3" w:rsidRDefault="005E1623" w:rsidP="005E162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vAlign w:val="center"/>
          </w:tcPr>
          <w:p w14:paraId="640BD128" w14:textId="77777777" w:rsidR="005E1623" w:rsidRPr="00D97AF3" w:rsidRDefault="005E1623" w:rsidP="005E162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5E1623" w:rsidRPr="00D97AF3" w:rsidRDefault="005E1623" w:rsidP="005E16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vAlign w:val="center"/>
          </w:tcPr>
          <w:p w14:paraId="407C4262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E1623" w:rsidRPr="00D97AF3" w14:paraId="5E96A1C5" w14:textId="77777777" w:rsidTr="000C13A2">
        <w:trPr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6CEDE0A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</w:tcPr>
          <w:p w14:paraId="7CD1451B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gridSpan w:val="5"/>
            <w:tcBorders>
              <w:bottom w:val="single" w:sz="8" w:space="0" w:color="auto"/>
            </w:tcBorders>
          </w:tcPr>
          <w:p w14:paraId="03550B2F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78DCF91F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</w:tcPr>
          <w:p w14:paraId="504E155E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623" w:rsidRPr="00D97AF3" w14:paraId="443F73EF" w14:textId="77777777" w:rsidTr="000C13A2">
        <w:trPr>
          <w:trHeight w:val="40"/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53C8EE9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</w:tcPr>
          <w:p w14:paraId="5E76D40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6" w:type="dxa"/>
            <w:gridSpan w:val="5"/>
            <w:tcBorders>
              <w:bottom w:val="single" w:sz="8" w:space="0" w:color="auto"/>
            </w:tcBorders>
          </w:tcPr>
          <w:p w14:paraId="0FB0E5F7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23AA864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</w:tcPr>
          <w:p w14:paraId="5FEDE38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623" w:rsidRPr="00454EAA" w14:paraId="522ACAFB" w14:textId="77777777" w:rsidTr="000C13A2">
        <w:trPr>
          <w:trHeight w:val="331"/>
          <w:jc w:val="center"/>
        </w:trPr>
        <w:tc>
          <w:tcPr>
            <w:tcW w:w="2173" w:type="dxa"/>
            <w:gridSpan w:val="5"/>
            <w:vAlign w:val="center"/>
          </w:tcPr>
          <w:p w14:paraId="5B00A801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433A1FBB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857" w:type="dxa"/>
            <w:gridSpan w:val="24"/>
            <w:vAlign w:val="center"/>
          </w:tcPr>
          <w:p w14:paraId="390657DC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36566FE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7AF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E1623" w:rsidRPr="00454EAA" w14:paraId="617248CD" w14:textId="77777777" w:rsidTr="000C13A2">
        <w:trPr>
          <w:trHeight w:val="289"/>
          <w:jc w:val="center"/>
        </w:trPr>
        <w:tc>
          <w:tcPr>
            <w:tcW w:w="1103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E1623" w:rsidRPr="00D97AF3" w14:paraId="1515C769" w14:textId="77777777" w:rsidTr="000C13A2">
        <w:trPr>
          <w:trHeight w:val="346"/>
          <w:jc w:val="center"/>
        </w:trPr>
        <w:tc>
          <w:tcPr>
            <w:tcW w:w="5198" w:type="dxa"/>
            <w:gridSpan w:val="14"/>
            <w:tcBorders>
              <w:bottom w:val="single" w:sz="8" w:space="0" w:color="auto"/>
            </w:tcBorders>
            <w:vAlign w:val="center"/>
          </w:tcPr>
          <w:p w14:paraId="6F93F635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1A593BAE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563C566E" w:rsidR="005E1623" w:rsidRPr="00D97AF3" w:rsidRDefault="00323E8E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5E162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01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3374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5E162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16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E162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E1623" w:rsidRPr="00454EAA" w14:paraId="71BEA872" w14:textId="77777777" w:rsidTr="000C13A2">
        <w:trPr>
          <w:trHeight w:val="1402"/>
          <w:jc w:val="center"/>
        </w:trPr>
        <w:tc>
          <w:tcPr>
            <w:tcW w:w="5198" w:type="dxa"/>
            <w:gridSpan w:val="14"/>
            <w:vMerge w:val="restart"/>
            <w:vAlign w:val="center"/>
          </w:tcPr>
          <w:p w14:paraId="4B1AF71A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  <w:p w14:paraId="7F8FD238" w14:textId="64869016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427E21E8" w14:textId="77777777" w:rsidR="005E1623" w:rsidRPr="00D97AF3" w:rsidRDefault="005E1623" w:rsidP="005E162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7BE78CE1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5D37C568" w14:textId="77777777" w:rsidR="005E1623" w:rsidRPr="00D97AF3" w:rsidRDefault="005E1623" w:rsidP="005E162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3F9D081D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5E1623" w:rsidRPr="00D97AF3" w14:paraId="04C80107" w14:textId="77777777" w:rsidTr="000C13A2">
        <w:trPr>
          <w:trHeight w:val="92"/>
          <w:jc w:val="center"/>
        </w:trPr>
        <w:tc>
          <w:tcPr>
            <w:tcW w:w="519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361B9126" w:rsidR="005E1623" w:rsidRPr="00D97AF3" w:rsidRDefault="00323E8E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5E162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01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3374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5E162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01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01F8C080" w:rsidR="005E1623" w:rsidRPr="00D97AF3" w:rsidRDefault="00323E8E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6B72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16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E162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16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5E1623" w:rsidRPr="00454EAA" w14:paraId="2254FA5C" w14:textId="77777777" w:rsidTr="000C13A2">
        <w:trPr>
          <w:trHeight w:val="344"/>
          <w:jc w:val="center"/>
        </w:trPr>
        <w:tc>
          <w:tcPr>
            <w:tcW w:w="11030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F78A3A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7472C76A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323E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323E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5E1623" w:rsidRPr="00D97AF3" w14:paraId="3C75DA26" w14:textId="363488A3" w:rsidTr="000C13A2">
        <w:trPr>
          <w:trHeight w:val="344"/>
          <w:jc w:val="center"/>
        </w:trPr>
        <w:tc>
          <w:tcPr>
            <w:tcW w:w="5198" w:type="dxa"/>
            <w:gridSpan w:val="14"/>
            <w:tcBorders>
              <w:bottom w:val="single" w:sz="8" w:space="0" w:color="auto"/>
            </w:tcBorders>
            <w:vAlign w:val="center"/>
          </w:tcPr>
          <w:p w14:paraId="05F4FAB7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242E0CD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186AB29E" w14:textId="61585356" w:rsidR="005E1623" w:rsidRPr="008550AE" w:rsidRDefault="00323E8E" w:rsidP="005E1623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5E1623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E1623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16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E1623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E1623" w:rsidRPr="00D97AF3" w14:paraId="0682C6BE" w14:textId="77777777" w:rsidTr="000C13A2">
        <w:trPr>
          <w:trHeight w:val="344"/>
          <w:jc w:val="center"/>
        </w:trPr>
        <w:tc>
          <w:tcPr>
            <w:tcW w:w="5198" w:type="dxa"/>
            <w:gridSpan w:val="14"/>
            <w:tcBorders>
              <w:bottom w:val="single" w:sz="8" w:space="0" w:color="auto"/>
            </w:tcBorders>
            <w:vAlign w:val="center"/>
          </w:tcPr>
          <w:p w14:paraId="04278D0E" w14:textId="77777777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7C5B1152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2529E574" w:rsidR="005E1623" w:rsidRPr="008550AE" w:rsidRDefault="00323E8E" w:rsidP="005E16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5E1623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E1623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16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E1623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E1623" w:rsidRPr="00D97AF3" w14:paraId="79A64497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620F225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623" w:rsidRPr="00D97AF3" w14:paraId="4E4EA255" w14:textId="77777777" w:rsidTr="000C13A2">
        <w:trPr>
          <w:jc w:val="center"/>
        </w:trPr>
        <w:tc>
          <w:tcPr>
            <w:tcW w:w="792" w:type="dxa"/>
            <w:vMerge w:val="restart"/>
            <w:vAlign w:val="center"/>
          </w:tcPr>
          <w:p w14:paraId="0F10D649" w14:textId="77777777" w:rsidR="005E1623" w:rsidRPr="00D97AF3" w:rsidRDefault="005E1623" w:rsidP="005E162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13F956FC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352" w:type="dxa"/>
            <w:gridSpan w:val="3"/>
            <w:vMerge w:val="restart"/>
            <w:vAlign w:val="center"/>
          </w:tcPr>
          <w:p w14:paraId="49BC05F0" w14:textId="77777777" w:rsidR="005E1623" w:rsidRPr="00D97AF3" w:rsidRDefault="005E1623" w:rsidP="005E162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4D3CA8C5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886" w:type="dxa"/>
            <w:gridSpan w:val="25"/>
            <w:vAlign w:val="center"/>
          </w:tcPr>
          <w:p w14:paraId="0C097E83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  <w:p w14:paraId="0A5086C3" w14:textId="63472FE5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5E1623" w:rsidRPr="00D97AF3" w14:paraId="11F19FA1" w14:textId="77777777" w:rsidTr="000C13A2">
        <w:trPr>
          <w:trHeight w:val="237"/>
          <w:jc w:val="center"/>
        </w:trPr>
        <w:tc>
          <w:tcPr>
            <w:tcW w:w="792" w:type="dxa"/>
            <w:vMerge/>
            <w:vAlign w:val="center"/>
          </w:tcPr>
          <w:p w14:paraId="39B67943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vAlign w:val="center"/>
          </w:tcPr>
          <w:p w14:paraId="2856C5C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8" w:type="dxa"/>
            <w:gridSpan w:val="8"/>
            <w:vMerge w:val="restart"/>
            <w:vAlign w:val="center"/>
          </w:tcPr>
          <w:p w14:paraId="24DC6DB4" w14:textId="77777777" w:rsidR="005E1623" w:rsidRPr="00D97AF3" w:rsidRDefault="005E1623" w:rsidP="005E162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3769620A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</w:tcPr>
          <w:p w14:paraId="35ED69BB" w14:textId="77777777" w:rsidR="005E1623" w:rsidRPr="00D97AF3" w:rsidRDefault="005E1623" w:rsidP="00201C03">
            <w:pPr>
              <w:widowControl w:val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FFDF6AF" w:rsidR="005E1623" w:rsidRPr="00D97AF3" w:rsidRDefault="005E1623" w:rsidP="00201C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856" w:type="dxa"/>
            <w:gridSpan w:val="6"/>
            <w:vMerge w:val="restart"/>
            <w:vAlign w:val="center"/>
          </w:tcPr>
          <w:p w14:paraId="6561B031" w14:textId="77777777" w:rsidR="005E1623" w:rsidRPr="00D97AF3" w:rsidRDefault="005E1623" w:rsidP="00201C03">
            <w:pPr>
              <w:widowControl w:val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FB1417B" w14:textId="77777777" w:rsidR="005E1623" w:rsidRPr="00D97AF3" w:rsidRDefault="005E1623" w:rsidP="00201C03">
            <w:pPr>
              <w:widowControl w:val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4C4044FB" w14:textId="7E2A0B48" w:rsidR="005E1623" w:rsidRPr="00D97AF3" w:rsidRDefault="005E1623" w:rsidP="00201C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Крайний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809" w:type="dxa"/>
            <w:gridSpan w:val="4"/>
            <w:vMerge w:val="restart"/>
            <w:vAlign w:val="center"/>
          </w:tcPr>
          <w:p w14:paraId="04164C31" w14:textId="77777777" w:rsidR="005E1623" w:rsidRPr="00D97AF3" w:rsidRDefault="005E1623" w:rsidP="005E1623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6675AB78" w:rsidR="005E1623" w:rsidRPr="00D97AF3" w:rsidRDefault="005E1623" w:rsidP="005E1623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предоплаты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14:paraId="0911FBB2" w14:textId="316F6DF7" w:rsidR="005E1623" w:rsidRPr="00D97AF3" w:rsidRDefault="005E1623" w:rsidP="005E162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  <w:proofErr w:type="gramEnd"/>
          </w:p>
        </w:tc>
      </w:tr>
      <w:tr w:rsidR="005E1623" w:rsidRPr="00D97AF3" w14:paraId="4DC53241" w14:textId="77777777" w:rsidTr="000C13A2">
        <w:trPr>
          <w:trHeight w:val="238"/>
          <w:jc w:val="center"/>
        </w:trPr>
        <w:tc>
          <w:tcPr>
            <w:tcW w:w="792" w:type="dxa"/>
            <w:vMerge/>
            <w:vAlign w:val="center"/>
          </w:tcPr>
          <w:p w14:paraId="7D858D4B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vAlign w:val="center"/>
          </w:tcPr>
          <w:p w14:paraId="078A8417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8" w:type="dxa"/>
            <w:gridSpan w:val="8"/>
            <w:vMerge/>
            <w:vAlign w:val="center"/>
          </w:tcPr>
          <w:p w14:paraId="67FA13FC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73BBD2A3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vAlign w:val="center"/>
          </w:tcPr>
          <w:p w14:paraId="078CB50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C0959C2" w14:textId="49FDD0F8" w:rsidR="005E1623" w:rsidRPr="00D97AF3" w:rsidRDefault="005E1623" w:rsidP="005E162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proofErr w:type="gram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5E1623" w:rsidRPr="00D97AF3" w14:paraId="75FDA7D8" w14:textId="77777777" w:rsidTr="000C13A2">
        <w:trPr>
          <w:trHeight w:val="263"/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103804B3" w14:textId="77777777" w:rsidR="005E1623" w:rsidRPr="00D97AF3" w:rsidRDefault="005E1623" w:rsidP="005E162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5E1623" w:rsidRPr="00D97AF3" w:rsidRDefault="005E1623" w:rsidP="005E1623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CF87FC7" w14:textId="77777777" w:rsidR="005E1623" w:rsidRPr="00D97AF3" w:rsidRDefault="005E1623" w:rsidP="005E162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97AF3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0F3018" w:rsidRPr="00D97AF3" w14:paraId="1E28D31D" w14:textId="77777777" w:rsidTr="000C13A2">
        <w:trPr>
          <w:trHeight w:val="146"/>
          <w:jc w:val="center"/>
        </w:trPr>
        <w:tc>
          <w:tcPr>
            <w:tcW w:w="792" w:type="dxa"/>
            <w:vAlign w:val="center"/>
          </w:tcPr>
          <w:p w14:paraId="1F1D10DE" w14:textId="77777777" w:rsidR="000F3018" w:rsidRPr="000F3018" w:rsidRDefault="000F3018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2" w:type="dxa"/>
            <w:gridSpan w:val="3"/>
            <w:vAlign w:val="center"/>
          </w:tcPr>
          <w:p w14:paraId="391CD0D1" w14:textId="72E610DB" w:rsidR="000F3018" w:rsidRPr="000F3018" w:rsidRDefault="000F3018" w:rsidP="000F3018">
            <w:pPr>
              <w:widowControl w:val="0"/>
              <w:spacing w:before="0" w:after="0"/>
              <w:ind w:left="0" w:right="-9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ՍԵՐՊԱՆՏԻՆ ԻՆԺԵՆԻՐԻՆԳ ՍՊԸ </w:t>
            </w: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br/>
              <w:t>ООО СЕРПАНТИН ИНЖЕНИРИНГ</w:t>
            </w:r>
          </w:p>
        </w:tc>
        <w:tc>
          <w:tcPr>
            <w:tcW w:w="2448" w:type="dxa"/>
            <w:gridSpan w:val="8"/>
            <w:vAlign w:val="center"/>
          </w:tcPr>
          <w:p w14:paraId="2183B64C" w14:textId="32A9CE46" w:rsidR="000F3018" w:rsidRPr="000F3018" w:rsidRDefault="00454EAA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ԵՔ-ԲՄԽԾՁԲ-26/44</w:t>
            </w:r>
            <w:r w:rsidR="000F3018"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1D05B95B" w:rsidR="000F3018" w:rsidRPr="00D97AF3" w:rsidRDefault="00323E8E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0F3018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F3018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0F3018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856" w:type="dxa"/>
            <w:gridSpan w:val="6"/>
            <w:vAlign w:val="center"/>
          </w:tcPr>
          <w:p w14:paraId="610A7BBF" w14:textId="4771A3BF" w:rsidR="000F3018" w:rsidRPr="000F3018" w:rsidRDefault="000F3018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ուժի մեջ է մտնում շինարարական աշխատանքների գնման պայմանագիրը վավերացնելու օրվանից և գործում է շինարարական աշխատանքներին </w:t>
            </w: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զուգընթաց</w:t>
            </w:r>
          </w:p>
        </w:tc>
        <w:tc>
          <w:tcPr>
            <w:tcW w:w="800" w:type="dxa"/>
            <w:gridSpan w:val="3"/>
            <w:vAlign w:val="center"/>
          </w:tcPr>
          <w:p w14:paraId="6A3A27A0" w14:textId="003A3578" w:rsidR="000F3018" w:rsidRPr="00D97AF3" w:rsidRDefault="000F3018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0</w:t>
            </w:r>
          </w:p>
        </w:tc>
        <w:tc>
          <w:tcPr>
            <w:tcW w:w="999" w:type="dxa"/>
            <w:gridSpan w:val="3"/>
            <w:vAlign w:val="center"/>
          </w:tcPr>
          <w:p w14:paraId="540F0BC7" w14:textId="7DD5CEFD" w:rsidR="000F3018" w:rsidRPr="000F3018" w:rsidRDefault="00323E8E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262000</w:t>
            </w:r>
          </w:p>
        </w:tc>
        <w:tc>
          <w:tcPr>
            <w:tcW w:w="1260" w:type="dxa"/>
            <w:vAlign w:val="center"/>
          </w:tcPr>
          <w:p w14:paraId="6043A549" w14:textId="1D8B85EE" w:rsidR="000F3018" w:rsidRPr="000F3018" w:rsidRDefault="00323E8E" w:rsidP="000F3018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262000</w:t>
            </w:r>
          </w:p>
        </w:tc>
      </w:tr>
      <w:tr w:rsidR="005E1623" w:rsidRPr="00D97AF3" w14:paraId="7DA7B8E6" w14:textId="77777777" w:rsidTr="000C13A2">
        <w:trPr>
          <w:trHeight w:val="146"/>
          <w:jc w:val="center"/>
        </w:trPr>
        <w:tc>
          <w:tcPr>
            <w:tcW w:w="11030" w:type="dxa"/>
            <w:gridSpan w:val="29"/>
            <w:vAlign w:val="center"/>
          </w:tcPr>
          <w:p w14:paraId="3B4FC0E4" w14:textId="19C378A1" w:rsidR="005E1623" w:rsidRPr="00D97AF3" w:rsidRDefault="005E1623" w:rsidP="005E1623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41E4ED39" w14:textId="77777777" w:rsidTr="000C13A2">
        <w:trPr>
          <w:trHeight w:val="150"/>
          <w:jc w:val="center"/>
        </w:trPr>
        <w:tc>
          <w:tcPr>
            <w:tcW w:w="11030" w:type="dxa"/>
            <w:gridSpan w:val="29"/>
            <w:vAlign w:val="center"/>
          </w:tcPr>
          <w:p w14:paraId="4B973CE4" w14:textId="77777777" w:rsidR="005E1623" w:rsidRPr="00D97AF3" w:rsidRDefault="005E1623" w:rsidP="005E16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E1623" w:rsidRPr="00D97AF3" w14:paraId="1F657639" w14:textId="77777777" w:rsidTr="000F3018">
        <w:trPr>
          <w:trHeight w:val="511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066D7382" w14:textId="02BF7C18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0EAD434D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27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417C78F5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622DFB04" w14:textId="77777777" w:rsidR="005E1623" w:rsidRPr="00D97AF3" w:rsidRDefault="005E1623" w:rsidP="005E16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  <w:p w14:paraId="50D8142A" w14:textId="1903A7D7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vAlign w:val="center"/>
          </w:tcPr>
          <w:p w14:paraId="63F63C3B" w14:textId="77777777" w:rsidR="005E1623" w:rsidRPr="00D97AF3" w:rsidRDefault="005E1623" w:rsidP="005E16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14:paraId="0C8A668E" w14:textId="78719F83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50B337C" w14:textId="77777777" w:rsidR="005E1623" w:rsidRPr="00D97AF3" w:rsidRDefault="005E1623" w:rsidP="005E1623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97AF3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  <w:p w14:paraId="09C2DD03" w14:textId="77777777" w:rsidR="005E1623" w:rsidRPr="00D97AF3" w:rsidRDefault="005E1623" w:rsidP="005E1623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97AF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  <w:p w14:paraId="13A58213" w14:textId="77777777" w:rsidR="005E1623" w:rsidRPr="00D97AF3" w:rsidRDefault="005E1623" w:rsidP="005E1623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5E1623" w:rsidRPr="00D97AF3" w:rsidRDefault="005E1623" w:rsidP="005E1623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5E1623" w:rsidRPr="00D97AF3" w:rsidRDefault="005E1623" w:rsidP="005E1623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B7241" w:rsidRPr="00D97AF3" w14:paraId="20BC55B9" w14:textId="77777777" w:rsidTr="000C13A2">
        <w:trPr>
          <w:trHeight w:val="15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12752A33" w14:textId="77777777" w:rsidR="006B7241" w:rsidRPr="00D97AF3" w:rsidRDefault="006B7241" w:rsidP="006B72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EAF5C45" w:rsidR="006B7241" w:rsidRPr="000F3018" w:rsidRDefault="000F3018" w:rsidP="006B72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ՍԵՐՊԱՆՏԻՆ ԻՆԺԵՆԻՐԻՆԳ ՍՊԸ </w:t>
            </w:r>
            <w:r w:rsidRPr="000F30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br/>
              <w:t>ООО СЕРПАНТИН ИНЖЕНИРИНГ</w:t>
            </w:r>
          </w:p>
        </w:tc>
        <w:tc>
          <w:tcPr>
            <w:tcW w:w="3278" w:type="dxa"/>
            <w:gridSpan w:val="11"/>
            <w:tcBorders>
              <w:bottom w:val="single" w:sz="8" w:space="0" w:color="auto"/>
            </w:tcBorders>
            <w:vAlign w:val="center"/>
          </w:tcPr>
          <w:p w14:paraId="181CD3F8" w14:textId="77777777" w:rsidR="000F3018" w:rsidRPr="000878F8" w:rsidRDefault="000F3018" w:rsidP="000F301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878F8">
              <w:rPr>
                <w:rFonts w:ascii="GHEA Grapalat" w:hAnsi="GHEA Grapalat" w:cs="Sylfaen"/>
                <w:sz w:val="18"/>
                <w:szCs w:val="18"/>
                <w:lang w:val="hy-AM"/>
              </w:rPr>
              <w:t>ք. Վանաձոր, Մաշտոցի փ. 8/1</w:t>
            </w:r>
          </w:p>
          <w:p w14:paraId="4916BA54" w14:textId="24FC8552" w:rsidR="006B7241" w:rsidRPr="008C113F" w:rsidRDefault="000F3018" w:rsidP="000F3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878F8">
              <w:rPr>
                <w:rFonts w:ascii="GHEA Grapalat" w:hAnsi="GHEA Grapalat" w:cs="Sylfaen"/>
                <w:sz w:val="18"/>
                <w:szCs w:val="18"/>
                <w:lang w:val="hy-AM"/>
              </w:rPr>
              <w:t>г. Ванадзор, ул. Маштоца 8/1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36CBE110" w:rsidR="006B7241" w:rsidRPr="00D97AF3" w:rsidRDefault="000F3018" w:rsidP="006F1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301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koshtoyansamvel@gmail.com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55DC3A4C" w:rsidR="006B7241" w:rsidRPr="00D97AF3" w:rsidRDefault="000F3018" w:rsidP="006B72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220053332981000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E1E7005" w14:textId="6BE87E21" w:rsidR="006B7241" w:rsidRPr="00D97AF3" w:rsidRDefault="000F3018" w:rsidP="006B72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30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06938006</w:t>
            </w:r>
          </w:p>
        </w:tc>
      </w:tr>
      <w:tr w:rsidR="005E1623" w:rsidRPr="00D97AF3" w14:paraId="496A046D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393BE26B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3863A00B" w14:textId="77777777" w:rsidTr="000C1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5CA8" w14:textId="77777777" w:rsidR="005E1623" w:rsidRPr="00D97AF3" w:rsidRDefault="005E1623" w:rsidP="005E1623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596E4" w14:textId="77777777" w:rsidR="005E1623" w:rsidRPr="00D97AF3" w:rsidRDefault="005E1623" w:rsidP="005E1623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5E1623" w:rsidRPr="00D97AF3" w:rsidRDefault="005E1623" w:rsidP="005E1623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5E1623" w:rsidRPr="00D97AF3" w:rsidRDefault="005E1623" w:rsidP="005E162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485BF528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60FF974B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E1623" w:rsidRPr="00454EAA" w14:paraId="7DB42300" w14:textId="77777777" w:rsidTr="000F3018">
        <w:trPr>
          <w:trHeight w:val="871"/>
          <w:jc w:val="center"/>
        </w:trPr>
        <w:tc>
          <w:tcPr>
            <w:tcW w:w="11030" w:type="dxa"/>
            <w:gridSpan w:val="29"/>
          </w:tcPr>
          <w:p w14:paraId="047C9CDB" w14:textId="3CD0C0B1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աշխատանքային օրվա ընթացքում:</w:t>
            </w:r>
          </w:p>
          <w:p w14:paraId="3B9A2C9D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3A877740" w:rsidR="005E1623" w:rsidRPr="00323E8E" w:rsidRDefault="005E1623" w:rsidP="00323E8E">
            <w:pPr>
              <w:tabs>
                <w:tab w:val="left" w:pos="1248"/>
              </w:tabs>
              <w:spacing w:line="48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Պատվիրատուի պատասխանատու ստորաբաժանման ղեկավարի էլեկտրոնային փոստի պաշտոնական հասցեն է </w:t>
            </w:r>
            <w:r w:rsidR="00323E8E" w:rsidRPr="00323E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</w:t>
            </w:r>
            <w:r w:rsidR="00323E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inkentron@yerevan.am</w:t>
            </w:r>
          </w:p>
          <w:p w14:paraId="091B3D04" w14:textId="09484A01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5E1623" w:rsidRPr="00D97AF3" w:rsidRDefault="005E1623" w:rsidP="005E162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5FA0CBBE" w:rsidR="005E1623" w:rsidRPr="00D97AF3" w:rsidRDefault="005E1623" w:rsidP="005E162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: </w:t>
            </w:r>
            <w:r w:rsidR="00323E8E" w:rsidRPr="00323E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</w:t>
            </w:r>
            <w:r w:rsidR="00323E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inkentron@yerevan.am</w:t>
            </w:r>
          </w:p>
        </w:tc>
      </w:tr>
      <w:tr w:rsidR="005E1623" w:rsidRPr="00454EAA" w14:paraId="3CC8B38C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02AFA8BF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5484FA73" w14:textId="77777777" w:rsidTr="000C13A2">
        <w:trPr>
          <w:trHeight w:val="475"/>
          <w:jc w:val="center"/>
        </w:trPr>
        <w:tc>
          <w:tcPr>
            <w:tcW w:w="2822" w:type="dxa"/>
            <w:gridSpan w:val="7"/>
            <w:tcBorders>
              <w:bottom w:val="single" w:sz="8" w:space="0" w:color="auto"/>
            </w:tcBorders>
          </w:tcPr>
          <w:p w14:paraId="060CA3A5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целью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</w:tcPr>
          <w:p w14:paraId="3B5002BD" w14:textId="77777777" w:rsidR="005E1623" w:rsidRPr="00D97AF3" w:rsidRDefault="005E1623" w:rsidP="005E1623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և Երևանի քաղաքապետարանի պաշտոնական Yerevan.am կայքում</w:t>
            </w:r>
            <w:r w:rsidRPr="00D97AF3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5E1623" w:rsidRPr="00D97AF3" w:rsidRDefault="005E1623" w:rsidP="005E1623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5E1623" w:rsidRPr="00D97AF3" w:rsidRDefault="005E1623" w:rsidP="005E162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5A7FED5D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0C88E28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40B30E88" w14:textId="77777777" w:rsidTr="000C13A2">
        <w:trPr>
          <w:trHeight w:val="427"/>
          <w:jc w:val="center"/>
        </w:trPr>
        <w:tc>
          <w:tcPr>
            <w:tcW w:w="2822" w:type="dxa"/>
            <w:gridSpan w:val="7"/>
            <w:tcBorders>
              <w:bottom w:val="single" w:sz="8" w:space="0" w:color="auto"/>
            </w:tcBorders>
            <w:vAlign w:val="center"/>
          </w:tcPr>
          <w:p w14:paraId="6FD2CAE0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6202FF93" w14:textId="77777777" w:rsidR="005E1623" w:rsidRPr="00D97AF3" w:rsidRDefault="005E1623" w:rsidP="005E162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2813909B" w14:textId="77777777" w:rsidR="005E1623" w:rsidRPr="00D97AF3" w:rsidRDefault="005E1623" w:rsidP="005E162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53A378" w14:textId="294548B5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541BD7F7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4DE14D25" w14:textId="77777777" w:rsidTr="000C13A2">
        <w:trPr>
          <w:trHeight w:val="427"/>
          <w:jc w:val="center"/>
        </w:trPr>
        <w:tc>
          <w:tcPr>
            <w:tcW w:w="2822" w:type="dxa"/>
            <w:gridSpan w:val="7"/>
            <w:tcBorders>
              <w:bottom w:val="single" w:sz="8" w:space="0" w:color="auto"/>
            </w:tcBorders>
            <w:vAlign w:val="center"/>
          </w:tcPr>
          <w:p w14:paraId="71143FD3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6CCFA948" w14:textId="77777777" w:rsidR="005E1623" w:rsidRPr="00D97AF3" w:rsidRDefault="005E1623" w:rsidP="005E162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Գնման գործընթացի շրջանակներում բողոքներ  չեն ներկայացվել</w:t>
            </w:r>
          </w:p>
          <w:p w14:paraId="759E29A9" w14:textId="77777777" w:rsidR="005E1623" w:rsidRPr="00D97AF3" w:rsidRDefault="005E1623" w:rsidP="005E162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5E1623" w:rsidRPr="00D97AF3" w:rsidRDefault="005E1623" w:rsidP="005E1623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 рамках процесса закупки жалоб не поступало</w:t>
            </w:r>
          </w:p>
          <w:p w14:paraId="6379ACA6" w14:textId="77CC1F0A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E1623" w:rsidRPr="00454EAA" w14:paraId="1DAD5D5C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57597369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E1623" w:rsidRPr="00D97AF3" w14:paraId="5F667D89" w14:textId="77777777" w:rsidTr="000C13A2">
        <w:trPr>
          <w:trHeight w:val="427"/>
          <w:jc w:val="center"/>
        </w:trPr>
        <w:tc>
          <w:tcPr>
            <w:tcW w:w="2822" w:type="dxa"/>
            <w:gridSpan w:val="7"/>
            <w:tcBorders>
              <w:bottom w:val="single" w:sz="8" w:space="0" w:color="auto"/>
            </w:tcBorders>
            <w:vAlign w:val="center"/>
          </w:tcPr>
          <w:p w14:paraId="181E87F5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060A27FC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E1623" w:rsidRPr="00D97AF3" w14:paraId="406B68D6" w14:textId="77777777" w:rsidTr="000C13A2">
        <w:trPr>
          <w:trHeight w:val="288"/>
          <w:jc w:val="center"/>
        </w:trPr>
        <w:tc>
          <w:tcPr>
            <w:tcW w:w="11030" w:type="dxa"/>
            <w:gridSpan w:val="29"/>
            <w:shd w:val="clear" w:color="auto" w:fill="99CCFF"/>
            <w:vAlign w:val="center"/>
          </w:tcPr>
          <w:p w14:paraId="79EAD146" w14:textId="77777777" w:rsidR="005E1623" w:rsidRPr="00D97AF3" w:rsidRDefault="005E1623" w:rsidP="005E16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1623" w:rsidRPr="00454EAA" w14:paraId="1A2BD291" w14:textId="77777777" w:rsidTr="000C13A2">
        <w:trPr>
          <w:trHeight w:val="227"/>
          <w:jc w:val="center"/>
        </w:trPr>
        <w:tc>
          <w:tcPr>
            <w:tcW w:w="11030" w:type="dxa"/>
            <w:gridSpan w:val="29"/>
            <w:vAlign w:val="center"/>
          </w:tcPr>
          <w:p w14:paraId="7410C7D2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5E1623" w:rsidRPr="00D97AF3" w14:paraId="002AF1AD" w14:textId="77777777" w:rsidTr="000C13A2">
        <w:trPr>
          <w:trHeight w:val="47"/>
          <w:jc w:val="center"/>
        </w:trPr>
        <w:tc>
          <w:tcPr>
            <w:tcW w:w="3607" w:type="dxa"/>
            <w:gridSpan w:val="8"/>
            <w:tcBorders>
              <w:bottom w:val="single" w:sz="8" w:space="0" w:color="auto"/>
            </w:tcBorders>
            <w:vAlign w:val="center"/>
          </w:tcPr>
          <w:p w14:paraId="409F2723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vAlign w:val="center"/>
          </w:tcPr>
          <w:p w14:paraId="2DCF1154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5"/>
            <w:tcBorders>
              <w:bottom w:val="single" w:sz="8" w:space="0" w:color="auto"/>
            </w:tcBorders>
            <w:vAlign w:val="center"/>
          </w:tcPr>
          <w:p w14:paraId="2F407A41" w14:textId="77777777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5E1623" w:rsidRPr="00D97AF3" w:rsidRDefault="005E1623" w:rsidP="005E16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5E1623" w:rsidRPr="00D97AF3" w14:paraId="6C6C269C" w14:textId="77777777" w:rsidTr="000C13A2">
        <w:trPr>
          <w:trHeight w:val="47"/>
          <w:jc w:val="center"/>
        </w:trPr>
        <w:tc>
          <w:tcPr>
            <w:tcW w:w="3607" w:type="dxa"/>
            <w:gridSpan w:val="8"/>
            <w:vAlign w:val="center"/>
          </w:tcPr>
          <w:p w14:paraId="0A862370" w14:textId="525D6929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Սիմոնյան Էդիտա</w:t>
            </w:r>
          </w:p>
        </w:tc>
        <w:tc>
          <w:tcPr>
            <w:tcW w:w="4705" w:type="dxa"/>
            <w:gridSpan w:val="16"/>
            <w:vAlign w:val="center"/>
          </w:tcPr>
          <w:p w14:paraId="570A2BE5" w14:textId="45E3ED33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718" w:type="dxa"/>
            <w:gridSpan w:val="5"/>
            <w:vAlign w:val="center"/>
          </w:tcPr>
          <w:p w14:paraId="3C42DEDA" w14:textId="1D2A53F9" w:rsidR="005E1623" w:rsidRPr="00D97AF3" w:rsidRDefault="005E1623" w:rsidP="005E16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edita.simonyan@yerevan.am</w:t>
            </w:r>
          </w:p>
        </w:tc>
      </w:tr>
    </w:tbl>
    <w:p w14:paraId="0C123193" w14:textId="2829CC26" w:rsidR="0022631D" w:rsidRPr="00D97AF3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D97AF3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C2A2" w14:textId="77777777" w:rsidR="000F0B89" w:rsidRDefault="000F0B89" w:rsidP="0022631D">
      <w:pPr>
        <w:spacing w:before="0" w:after="0"/>
      </w:pPr>
      <w:r>
        <w:separator/>
      </w:r>
    </w:p>
  </w:endnote>
  <w:endnote w:type="continuationSeparator" w:id="0">
    <w:p w14:paraId="307CBD19" w14:textId="77777777" w:rsidR="000F0B89" w:rsidRDefault="000F0B8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421C" w14:textId="77777777" w:rsidR="000F0B89" w:rsidRDefault="000F0B89" w:rsidP="0022631D">
      <w:pPr>
        <w:spacing w:before="0" w:after="0"/>
      </w:pPr>
      <w:r>
        <w:separator/>
      </w:r>
    </w:p>
  </w:footnote>
  <w:footnote w:type="continuationSeparator" w:id="0">
    <w:p w14:paraId="2EF0A68D" w14:textId="77777777" w:rsidR="000F0B89" w:rsidRDefault="000F0B89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E1623" w:rsidRPr="002D0BF6" w:rsidRDefault="005E162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E1623" w:rsidRPr="002D0BF6" w:rsidRDefault="005E162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5E1623" w:rsidRPr="00871366" w:rsidRDefault="005E1623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5E1623" w:rsidRPr="002D0BF6" w:rsidRDefault="005E1623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5E1623" w:rsidRPr="00263338" w:rsidRDefault="005E1623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5F7880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63557"/>
    <w:multiLevelType w:val="hybridMultilevel"/>
    <w:tmpl w:val="21ECB322"/>
    <w:lvl w:ilvl="0" w:tplc="EC04E7B8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A33CA"/>
    <w:multiLevelType w:val="multilevel"/>
    <w:tmpl w:val="BECC26C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1800"/>
      </w:pPr>
      <w:rPr>
        <w:rFonts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3"/>
  </w:num>
  <w:num w:numId="4" w16cid:durableId="2126805193">
    <w:abstractNumId w:val="4"/>
  </w:num>
  <w:num w:numId="5" w16cid:durableId="127841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2653A"/>
    <w:rsid w:val="00034054"/>
    <w:rsid w:val="00044CB8"/>
    <w:rsid w:val="00044EA8"/>
    <w:rsid w:val="00046CCF"/>
    <w:rsid w:val="00051ECE"/>
    <w:rsid w:val="0007090E"/>
    <w:rsid w:val="00073D66"/>
    <w:rsid w:val="000B0199"/>
    <w:rsid w:val="000B447A"/>
    <w:rsid w:val="000B5F72"/>
    <w:rsid w:val="000C0140"/>
    <w:rsid w:val="000C13A2"/>
    <w:rsid w:val="000C5C99"/>
    <w:rsid w:val="000E4FF1"/>
    <w:rsid w:val="000F0B89"/>
    <w:rsid w:val="000F3018"/>
    <w:rsid w:val="000F376D"/>
    <w:rsid w:val="000F5CEF"/>
    <w:rsid w:val="001021B0"/>
    <w:rsid w:val="00103C73"/>
    <w:rsid w:val="0011499C"/>
    <w:rsid w:val="00133FE4"/>
    <w:rsid w:val="00152482"/>
    <w:rsid w:val="00153C4E"/>
    <w:rsid w:val="0016506A"/>
    <w:rsid w:val="0018422F"/>
    <w:rsid w:val="00187DC3"/>
    <w:rsid w:val="001A1999"/>
    <w:rsid w:val="001A4D12"/>
    <w:rsid w:val="001B2312"/>
    <w:rsid w:val="001C1BE1"/>
    <w:rsid w:val="001D7CDE"/>
    <w:rsid w:val="001E0091"/>
    <w:rsid w:val="001E414B"/>
    <w:rsid w:val="001F15F6"/>
    <w:rsid w:val="001F4998"/>
    <w:rsid w:val="00201C03"/>
    <w:rsid w:val="00203E19"/>
    <w:rsid w:val="00205695"/>
    <w:rsid w:val="00210148"/>
    <w:rsid w:val="002152A8"/>
    <w:rsid w:val="00225B47"/>
    <w:rsid w:val="0022631D"/>
    <w:rsid w:val="0023371E"/>
    <w:rsid w:val="0025790D"/>
    <w:rsid w:val="00274236"/>
    <w:rsid w:val="00284634"/>
    <w:rsid w:val="00295B92"/>
    <w:rsid w:val="002A22EC"/>
    <w:rsid w:val="002A309F"/>
    <w:rsid w:val="002B0DF6"/>
    <w:rsid w:val="002B417F"/>
    <w:rsid w:val="002B4B8D"/>
    <w:rsid w:val="002B6E66"/>
    <w:rsid w:val="002D4DCB"/>
    <w:rsid w:val="002E4E6F"/>
    <w:rsid w:val="002F16CC"/>
    <w:rsid w:val="002F1FEB"/>
    <w:rsid w:val="003058B0"/>
    <w:rsid w:val="003112CB"/>
    <w:rsid w:val="00323E8E"/>
    <w:rsid w:val="003265AD"/>
    <w:rsid w:val="003309FE"/>
    <w:rsid w:val="003374D4"/>
    <w:rsid w:val="00371B1D"/>
    <w:rsid w:val="00381F70"/>
    <w:rsid w:val="003A00CA"/>
    <w:rsid w:val="003B0B6E"/>
    <w:rsid w:val="003B0C64"/>
    <w:rsid w:val="003B2758"/>
    <w:rsid w:val="003C6F3B"/>
    <w:rsid w:val="003D16F0"/>
    <w:rsid w:val="003E3D40"/>
    <w:rsid w:val="003E627C"/>
    <w:rsid w:val="003E6978"/>
    <w:rsid w:val="00403214"/>
    <w:rsid w:val="0040340A"/>
    <w:rsid w:val="00420539"/>
    <w:rsid w:val="00430E84"/>
    <w:rsid w:val="00433E3C"/>
    <w:rsid w:val="00454EAA"/>
    <w:rsid w:val="00472069"/>
    <w:rsid w:val="00474C2F"/>
    <w:rsid w:val="004764CD"/>
    <w:rsid w:val="004777B3"/>
    <w:rsid w:val="00483E5D"/>
    <w:rsid w:val="00486218"/>
    <w:rsid w:val="004875E0"/>
    <w:rsid w:val="00492F1F"/>
    <w:rsid w:val="004A178B"/>
    <w:rsid w:val="004D078F"/>
    <w:rsid w:val="004D301D"/>
    <w:rsid w:val="004E376E"/>
    <w:rsid w:val="004E6E39"/>
    <w:rsid w:val="004F79F9"/>
    <w:rsid w:val="00503BCC"/>
    <w:rsid w:val="00514D6C"/>
    <w:rsid w:val="005176CA"/>
    <w:rsid w:val="00544461"/>
    <w:rsid w:val="00546023"/>
    <w:rsid w:val="00547BB6"/>
    <w:rsid w:val="005548C8"/>
    <w:rsid w:val="00556031"/>
    <w:rsid w:val="005737F9"/>
    <w:rsid w:val="005934C9"/>
    <w:rsid w:val="005A071D"/>
    <w:rsid w:val="005A503A"/>
    <w:rsid w:val="005B0C5B"/>
    <w:rsid w:val="005B2305"/>
    <w:rsid w:val="005D5FBD"/>
    <w:rsid w:val="005E1623"/>
    <w:rsid w:val="005E34BC"/>
    <w:rsid w:val="00601BCD"/>
    <w:rsid w:val="00607C9A"/>
    <w:rsid w:val="006223F9"/>
    <w:rsid w:val="006231D2"/>
    <w:rsid w:val="006244B0"/>
    <w:rsid w:val="00630945"/>
    <w:rsid w:val="00644FB1"/>
    <w:rsid w:val="00646760"/>
    <w:rsid w:val="006722D8"/>
    <w:rsid w:val="00674B99"/>
    <w:rsid w:val="00686CF4"/>
    <w:rsid w:val="00690ECB"/>
    <w:rsid w:val="006A38B4"/>
    <w:rsid w:val="006B2E21"/>
    <w:rsid w:val="006B7241"/>
    <w:rsid w:val="006C0266"/>
    <w:rsid w:val="006C71F5"/>
    <w:rsid w:val="006D69C5"/>
    <w:rsid w:val="006E0D92"/>
    <w:rsid w:val="006E1A83"/>
    <w:rsid w:val="006E4683"/>
    <w:rsid w:val="006E7048"/>
    <w:rsid w:val="006F1218"/>
    <w:rsid w:val="006F2779"/>
    <w:rsid w:val="007060FC"/>
    <w:rsid w:val="00711243"/>
    <w:rsid w:val="00712237"/>
    <w:rsid w:val="00733050"/>
    <w:rsid w:val="00735FCE"/>
    <w:rsid w:val="0075500A"/>
    <w:rsid w:val="007732E7"/>
    <w:rsid w:val="007763EC"/>
    <w:rsid w:val="0078080D"/>
    <w:rsid w:val="0078682E"/>
    <w:rsid w:val="007A6FCD"/>
    <w:rsid w:val="007C1675"/>
    <w:rsid w:val="007E648C"/>
    <w:rsid w:val="007F2F66"/>
    <w:rsid w:val="0081420B"/>
    <w:rsid w:val="0083072B"/>
    <w:rsid w:val="00832954"/>
    <w:rsid w:val="00840EF1"/>
    <w:rsid w:val="008550AE"/>
    <w:rsid w:val="0085561F"/>
    <w:rsid w:val="008915BC"/>
    <w:rsid w:val="008A5B06"/>
    <w:rsid w:val="008A7417"/>
    <w:rsid w:val="008C113F"/>
    <w:rsid w:val="008C3A74"/>
    <w:rsid w:val="008C4E62"/>
    <w:rsid w:val="008D5C67"/>
    <w:rsid w:val="008E493A"/>
    <w:rsid w:val="008F7C83"/>
    <w:rsid w:val="00912A38"/>
    <w:rsid w:val="00931FB9"/>
    <w:rsid w:val="009415C5"/>
    <w:rsid w:val="00942B2B"/>
    <w:rsid w:val="00950243"/>
    <w:rsid w:val="0097003F"/>
    <w:rsid w:val="00974AE3"/>
    <w:rsid w:val="009C5E0F"/>
    <w:rsid w:val="009E75FF"/>
    <w:rsid w:val="00A22F8A"/>
    <w:rsid w:val="00A306F5"/>
    <w:rsid w:val="00A316B2"/>
    <w:rsid w:val="00A31820"/>
    <w:rsid w:val="00A47483"/>
    <w:rsid w:val="00A813F3"/>
    <w:rsid w:val="00A85612"/>
    <w:rsid w:val="00AA32E4"/>
    <w:rsid w:val="00AC67D6"/>
    <w:rsid w:val="00AD07B9"/>
    <w:rsid w:val="00AD59DC"/>
    <w:rsid w:val="00B10A71"/>
    <w:rsid w:val="00B35573"/>
    <w:rsid w:val="00B55A3F"/>
    <w:rsid w:val="00B57AE6"/>
    <w:rsid w:val="00B675F5"/>
    <w:rsid w:val="00B75762"/>
    <w:rsid w:val="00B91DE2"/>
    <w:rsid w:val="00B94EA2"/>
    <w:rsid w:val="00BA03B0"/>
    <w:rsid w:val="00BB0A93"/>
    <w:rsid w:val="00BB6FBF"/>
    <w:rsid w:val="00BC3DD0"/>
    <w:rsid w:val="00BD24E4"/>
    <w:rsid w:val="00BD3D4E"/>
    <w:rsid w:val="00BF1465"/>
    <w:rsid w:val="00BF4745"/>
    <w:rsid w:val="00C035BC"/>
    <w:rsid w:val="00C045F5"/>
    <w:rsid w:val="00C26F91"/>
    <w:rsid w:val="00C621DB"/>
    <w:rsid w:val="00C84DF7"/>
    <w:rsid w:val="00C86912"/>
    <w:rsid w:val="00C92FF2"/>
    <w:rsid w:val="00C9354C"/>
    <w:rsid w:val="00C93553"/>
    <w:rsid w:val="00C96337"/>
    <w:rsid w:val="00C96BED"/>
    <w:rsid w:val="00CA7183"/>
    <w:rsid w:val="00CB3808"/>
    <w:rsid w:val="00CB44D2"/>
    <w:rsid w:val="00CC19FB"/>
    <w:rsid w:val="00CC1F23"/>
    <w:rsid w:val="00CD102A"/>
    <w:rsid w:val="00CF1F70"/>
    <w:rsid w:val="00CF21D4"/>
    <w:rsid w:val="00D01A22"/>
    <w:rsid w:val="00D14FA5"/>
    <w:rsid w:val="00D350DE"/>
    <w:rsid w:val="00D36189"/>
    <w:rsid w:val="00D52D61"/>
    <w:rsid w:val="00D54234"/>
    <w:rsid w:val="00D6150E"/>
    <w:rsid w:val="00D636ED"/>
    <w:rsid w:val="00D80C64"/>
    <w:rsid w:val="00D94990"/>
    <w:rsid w:val="00D97AF3"/>
    <w:rsid w:val="00DB4B3B"/>
    <w:rsid w:val="00DC354C"/>
    <w:rsid w:val="00DD205E"/>
    <w:rsid w:val="00DD2C13"/>
    <w:rsid w:val="00DD4320"/>
    <w:rsid w:val="00DE06F1"/>
    <w:rsid w:val="00DE22BD"/>
    <w:rsid w:val="00E01203"/>
    <w:rsid w:val="00E054C4"/>
    <w:rsid w:val="00E14C96"/>
    <w:rsid w:val="00E243EA"/>
    <w:rsid w:val="00E264F2"/>
    <w:rsid w:val="00E31F22"/>
    <w:rsid w:val="00E33A25"/>
    <w:rsid w:val="00E4188B"/>
    <w:rsid w:val="00E5382C"/>
    <w:rsid w:val="00E54C4D"/>
    <w:rsid w:val="00E56328"/>
    <w:rsid w:val="00E82EE1"/>
    <w:rsid w:val="00E95862"/>
    <w:rsid w:val="00EA01A2"/>
    <w:rsid w:val="00EA568C"/>
    <w:rsid w:val="00EA767F"/>
    <w:rsid w:val="00EB3204"/>
    <w:rsid w:val="00EB59EE"/>
    <w:rsid w:val="00EC00E2"/>
    <w:rsid w:val="00ED146D"/>
    <w:rsid w:val="00EF16D0"/>
    <w:rsid w:val="00F050D1"/>
    <w:rsid w:val="00F10AFE"/>
    <w:rsid w:val="00F116FF"/>
    <w:rsid w:val="00F1215E"/>
    <w:rsid w:val="00F31004"/>
    <w:rsid w:val="00F52318"/>
    <w:rsid w:val="00F6290B"/>
    <w:rsid w:val="00F64167"/>
    <w:rsid w:val="00F6673B"/>
    <w:rsid w:val="00F77AAD"/>
    <w:rsid w:val="00F82E28"/>
    <w:rsid w:val="00F916C4"/>
    <w:rsid w:val="00F97A41"/>
    <w:rsid w:val="00FA390B"/>
    <w:rsid w:val="00FA65A8"/>
    <w:rsid w:val="00FB097B"/>
    <w:rsid w:val="00FB23E7"/>
    <w:rsid w:val="00FC701D"/>
    <w:rsid w:val="00FE41D5"/>
    <w:rsid w:val="00FF3004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11243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11243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E16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E162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13</cp:lastModifiedBy>
  <cp:revision>112</cp:revision>
  <cp:lastPrinted>2024-04-18T06:19:00Z</cp:lastPrinted>
  <dcterms:created xsi:type="dcterms:W3CDTF">2021-06-28T12:08:00Z</dcterms:created>
  <dcterms:modified xsi:type="dcterms:W3CDTF">2026-05-20T05:55:00Z</dcterms:modified>
</cp:coreProperties>
</file>