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1992" w14:textId="2BC1DBBA" w:rsidR="00243D98" w:rsidRPr="00806DB3" w:rsidRDefault="00AA0815" w:rsidP="00DB236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Հ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ԱՅՏԱՐԱՐՈՒԹՅՈՒՆ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 xml:space="preserve"> (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>)</w:t>
      </w:r>
    </w:p>
    <w:p w14:paraId="64AA10E9" w14:textId="77777777" w:rsidR="00806DB3" w:rsidRDefault="00243D98" w:rsidP="00DB236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/>
          <w:b/>
          <w:szCs w:val="24"/>
        </w:rPr>
        <w:t>ԳՆԱՆՇՄԱՆ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ՀԱՐՑՄԱՆ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ՁԵՎՈՎ</w:t>
      </w:r>
      <w:r w:rsidRPr="00806DB3">
        <w:rPr>
          <w:rFonts w:ascii="GHEA Grapalat" w:hAnsi="GHEA Grapalat"/>
          <w:b/>
          <w:szCs w:val="24"/>
          <w:lang w:val="af-ZA"/>
        </w:rPr>
        <w:t xml:space="preserve"> ԳՆՄԱՆ ԸՆԹԱՑԱԿԱՐԳԻ </w:t>
      </w:r>
      <w:r w:rsidRPr="00806DB3">
        <w:rPr>
          <w:rFonts w:ascii="GHEA Grapalat" w:hAnsi="GHEA Grapalat" w:cs="Sylfaen"/>
          <w:b/>
          <w:szCs w:val="24"/>
          <w:lang w:val="af-ZA"/>
        </w:rPr>
        <w:t>ԿՆՔՎԱԾ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</w:p>
    <w:p w14:paraId="5D94997B" w14:textId="6CB486F3" w:rsidR="00243D98" w:rsidRPr="00806DB3" w:rsidRDefault="00243D98" w:rsidP="00DB236D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b/>
          <w:szCs w:val="24"/>
          <w:lang w:val="af-ZA"/>
        </w:rPr>
        <w:t>ՄԱՍԻՆ</w:t>
      </w:r>
    </w:p>
    <w:p w14:paraId="28D0DA4D" w14:textId="7E1308EC" w:rsidR="00243D98" w:rsidRPr="00806DB3" w:rsidRDefault="00243D98" w:rsidP="00243D9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806DB3">
        <w:rPr>
          <w:rFonts w:ascii="GHEA Grapalat" w:hAnsi="GHEA Grapalat" w:cs="Sylfaen"/>
          <w:sz w:val="24"/>
          <w:szCs w:val="24"/>
        </w:rPr>
        <w:t>ԳՆԱՆՇՄԱՆ</w:t>
      </w:r>
      <w:r w:rsidRPr="00806D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</w:rPr>
        <w:t>ՀԱՐՑՄԱՆ</w:t>
      </w:r>
      <w:r w:rsidRPr="00806D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AC0425">
        <w:rPr>
          <w:rFonts w:ascii="GHEA Grapalat" w:hAnsi="GHEA Grapalat" w:cs="Sylfaen"/>
          <w:sz w:val="24"/>
          <w:szCs w:val="24"/>
        </w:rPr>
        <w:t>ՇՄԱՀ</w:t>
      </w:r>
      <w:r w:rsidR="00AC0425" w:rsidRPr="00AC0425">
        <w:rPr>
          <w:rFonts w:ascii="GHEA Grapalat" w:hAnsi="GHEA Grapalat" w:cs="Sylfaen"/>
          <w:sz w:val="24"/>
          <w:szCs w:val="24"/>
          <w:lang w:val="af-ZA"/>
        </w:rPr>
        <w:t>-</w:t>
      </w:r>
      <w:r w:rsidR="00AC0425">
        <w:rPr>
          <w:rFonts w:ascii="GHEA Grapalat" w:hAnsi="GHEA Grapalat" w:cs="Sylfaen"/>
          <w:sz w:val="24"/>
          <w:szCs w:val="24"/>
        </w:rPr>
        <w:t>ԳՀԱՊՁԲ</w:t>
      </w:r>
      <w:r w:rsidR="00AC0425" w:rsidRPr="00AC0425">
        <w:rPr>
          <w:rFonts w:ascii="GHEA Grapalat" w:hAnsi="GHEA Grapalat" w:cs="Sylfaen"/>
          <w:sz w:val="24"/>
          <w:szCs w:val="24"/>
          <w:lang w:val="af-ZA"/>
        </w:rPr>
        <w:t>-</w:t>
      </w:r>
      <w:r w:rsidR="001165DE">
        <w:rPr>
          <w:rFonts w:ascii="GHEA Grapalat" w:hAnsi="GHEA Grapalat" w:cs="Sylfaen"/>
          <w:sz w:val="24"/>
          <w:szCs w:val="24"/>
          <w:lang w:val="af-ZA"/>
        </w:rPr>
        <w:t>24/07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6F5394E9" w14:textId="7D6053F2" w:rsidR="001402CA" w:rsidRPr="00806DB3" w:rsidRDefault="00243D98" w:rsidP="001402CA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06DB3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806DB3">
        <w:rPr>
          <w:rFonts w:ascii="GHEA Grapalat" w:hAnsi="GHEA Grapalat"/>
          <w:sz w:val="22"/>
          <w:szCs w:val="22"/>
          <w:lang w:val="af-ZA"/>
        </w:rPr>
        <w:t xml:space="preserve">` 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 w:cs="Sylfaen"/>
          <w:b/>
          <w:sz w:val="22"/>
          <w:szCs w:val="22"/>
          <w:lang w:val="hy-AM"/>
        </w:rPr>
        <w:t>Ախուրյան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>ի համայնքապետարան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>-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որը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Ախուրյան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բնակավայրի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,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Գյումրու խճուղի 42 հասցեում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ստոր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և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AC0425">
        <w:rPr>
          <w:rFonts w:ascii="GHEA Grapalat" w:hAnsi="GHEA Grapalat"/>
          <w:bCs/>
          <w:iCs/>
          <w:sz w:val="22"/>
          <w:szCs w:val="22"/>
          <w:lang w:val="pt-BR"/>
        </w:rPr>
        <w:t>ՇՄԱՀ-ԳՀԱՊՁԲ-</w:t>
      </w:r>
      <w:r w:rsidR="001165DE">
        <w:rPr>
          <w:rFonts w:ascii="GHEA Grapalat" w:hAnsi="GHEA Grapalat"/>
          <w:bCs/>
          <w:iCs/>
          <w:sz w:val="22"/>
          <w:szCs w:val="22"/>
          <w:lang w:val="pt-BR"/>
        </w:rPr>
        <w:t>24/07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գնանշման հարցման ձևով մրցույթի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667D">
        <w:rPr>
          <w:rFonts w:ascii="GHEA Grapalat" w:hAnsi="GHEA Grapalat" w:cs="Sylfaen"/>
          <w:sz w:val="22"/>
          <w:szCs w:val="22"/>
          <w:lang w:val="hy-AM"/>
        </w:rPr>
        <w:t>2024</w:t>
      </w:r>
      <w:r w:rsid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թվականի </w:t>
      </w:r>
      <w:r w:rsidR="009641AC">
        <w:rPr>
          <w:rFonts w:ascii="GHEA Grapalat" w:hAnsi="GHEA Grapalat" w:cs="Sylfaen"/>
          <w:sz w:val="22"/>
          <w:szCs w:val="22"/>
          <w:lang w:val="hy-AM"/>
        </w:rPr>
        <w:t>մարտի 0</w:t>
      </w:r>
      <w:r w:rsidR="005D6D80">
        <w:rPr>
          <w:rFonts w:ascii="GHEA Grapalat" w:hAnsi="GHEA Grapalat" w:cs="Sylfaen"/>
          <w:sz w:val="22"/>
          <w:szCs w:val="22"/>
          <w:lang w:val="hy-AM"/>
        </w:rPr>
        <w:t>4</w:t>
      </w:r>
      <w:bookmarkStart w:id="0" w:name="_GoBack"/>
      <w:bookmarkEnd w:id="0"/>
      <w:r w:rsidR="001402CA" w:rsidRPr="00806DB3">
        <w:rPr>
          <w:rFonts w:ascii="GHEA Grapalat" w:hAnsi="GHEA Grapalat" w:cs="Sylfaen"/>
          <w:sz w:val="22"/>
          <w:szCs w:val="22"/>
          <w:lang w:val="hy-AM"/>
        </w:rPr>
        <w:t>-ին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AC0425">
        <w:rPr>
          <w:rFonts w:ascii="GHEA Grapalat" w:hAnsi="GHEA Grapalat"/>
          <w:bCs/>
          <w:iCs/>
          <w:sz w:val="22"/>
          <w:szCs w:val="22"/>
          <w:lang w:val="pt-BR"/>
        </w:rPr>
        <w:t>ՇՄԱՀ-ԳՀԱՊՁԲ-</w:t>
      </w:r>
      <w:r w:rsidR="001165DE">
        <w:rPr>
          <w:rFonts w:ascii="GHEA Grapalat" w:hAnsi="GHEA Grapalat"/>
          <w:bCs/>
          <w:iCs/>
          <w:sz w:val="22"/>
          <w:szCs w:val="22"/>
          <w:lang w:val="pt-BR"/>
        </w:rPr>
        <w:t>24/07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ծածկագր</w:t>
      </w:r>
      <w:r w:rsidR="00E64B3D" w:rsidRPr="00806DB3">
        <w:rPr>
          <w:rFonts w:ascii="GHEA Grapalat" w:hAnsi="GHEA Grapalat"/>
          <w:bCs/>
          <w:iCs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>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պայմանագր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1402CA" w:rsidRPr="00806DB3">
        <w:rPr>
          <w:rFonts w:ascii="GHEA Grapalat" w:hAnsi="GHEA Grapalat" w:cs="Arial Armenian"/>
          <w:sz w:val="22"/>
          <w:szCs w:val="22"/>
          <w:lang w:val="af-ZA"/>
        </w:rPr>
        <w:t>։</w:t>
      </w:r>
      <w:r w:rsidR="001402CA" w:rsidRPr="00806DB3">
        <w:rPr>
          <w:rFonts w:ascii="GHEA Grapalat" w:hAnsi="GHEA Grapalat" w:cs="Arial"/>
          <w:sz w:val="22"/>
          <w:szCs w:val="22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45"/>
        <w:gridCol w:w="32"/>
        <w:gridCol w:w="1009"/>
        <w:gridCol w:w="332"/>
        <w:gridCol w:w="93"/>
        <w:gridCol w:w="375"/>
        <w:gridCol w:w="255"/>
        <w:gridCol w:w="900"/>
        <w:gridCol w:w="41"/>
        <w:gridCol w:w="136"/>
        <w:gridCol w:w="180"/>
        <w:gridCol w:w="273"/>
        <w:gridCol w:w="537"/>
        <w:gridCol w:w="118"/>
        <w:gridCol w:w="19"/>
        <w:gridCol w:w="93"/>
        <w:gridCol w:w="223"/>
        <w:gridCol w:w="87"/>
        <w:gridCol w:w="569"/>
        <w:gridCol w:w="151"/>
        <w:gridCol w:w="93"/>
        <w:gridCol w:w="283"/>
        <w:gridCol w:w="720"/>
        <w:gridCol w:w="77"/>
        <w:gridCol w:w="65"/>
        <w:gridCol w:w="142"/>
        <w:gridCol w:w="425"/>
        <w:gridCol w:w="175"/>
        <w:gridCol w:w="39"/>
        <w:gridCol w:w="311"/>
        <w:gridCol w:w="10"/>
        <w:gridCol w:w="273"/>
        <w:gridCol w:w="87"/>
        <w:gridCol w:w="16"/>
        <w:gridCol w:w="437"/>
        <w:gridCol w:w="360"/>
        <w:gridCol w:w="95"/>
        <w:gridCol w:w="82"/>
        <w:gridCol w:w="556"/>
        <w:gridCol w:w="680"/>
      </w:tblGrid>
      <w:tr w:rsidR="00243D98" w:rsidRPr="00806DB3" w14:paraId="1EF2C6A7" w14:textId="77777777" w:rsidTr="00D2208C">
        <w:trPr>
          <w:trHeight w:val="146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74849FC9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Գ</w:t>
            </w:r>
            <w:r w:rsidRPr="00806DB3">
              <w:rPr>
                <w:rFonts w:ascii="GHEA Grapalat" w:hAnsi="GHEA Grapalat"/>
                <w:b/>
                <w:bCs/>
                <w:sz w:val="22"/>
                <w:szCs w:val="14"/>
                <w:lang w:val="hy-AM"/>
              </w:rPr>
              <w:t xml:space="preserve">նման </w:t>
            </w:r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առարկայի</w:t>
            </w:r>
          </w:p>
        </w:tc>
      </w:tr>
      <w:tr w:rsidR="00243D98" w:rsidRPr="00806DB3" w14:paraId="64727607" w14:textId="77777777" w:rsidTr="00937EEB">
        <w:trPr>
          <w:trHeight w:val="110"/>
        </w:trPr>
        <w:tc>
          <w:tcPr>
            <w:tcW w:w="463" w:type="dxa"/>
            <w:vMerge w:val="restart"/>
            <w:shd w:val="clear" w:color="auto" w:fill="auto"/>
            <w:textDirection w:val="btLr"/>
            <w:vAlign w:val="center"/>
          </w:tcPr>
          <w:p w14:paraId="62BBA60B" w14:textId="77777777" w:rsidR="00243D98" w:rsidRPr="00806DB3" w:rsidRDefault="00850AE1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18"/>
                <w:szCs w:val="12"/>
              </w:rPr>
            </w:pPr>
            <w:r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Չափա</w:t>
            </w:r>
            <w:r w:rsidR="00243D98"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բաժնի համարը</w:t>
            </w:r>
          </w:p>
        </w:tc>
        <w:tc>
          <w:tcPr>
            <w:tcW w:w="1711" w:type="dxa"/>
            <w:gridSpan w:val="5"/>
            <w:vMerge w:val="restart"/>
            <w:shd w:val="clear" w:color="auto" w:fill="auto"/>
            <w:vAlign w:val="center"/>
          </w:tcPr>
          <w:p w14:paraId="53DDE8BC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3364DFD" w14:textId="77777777" w:rsidR="00243D98" w:rsidRPr="00806DB3" w:rsidRDefault="00243D98" w:rsidP="00850AE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Չափման միավորը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555AA6A5" w14:textId="77777777" w:rsidR="00243D98" w:rsidRPr="00806DB3" w:rsidRDefault="00243D98" w:rsidP="0041095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Քանակը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14:paraId="11B7E994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Նախահաշվային գինը </w:t>
            </w:r>
          </w:p>
        </w:tc>
        <w:tc>
          <w:tcPr>
            <w:tcW w:w="2520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890E1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2313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AF7D5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0"/>
              </w:rPr>
            </w:pPr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Պայմանագրով նախատեսված </w:t>
            </w:r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համառոտ նկարագրությունը (տեխնիկական բնութագիր)</w:t>
            </w:r>
          </w:p>
        </w:tc>
      </w:tr>
      <w:tr w:rsidR="00243D98" w:rsidRPr="00806DB3" w14:paraId="4DCB8F5D" w14:textId="77777777" w:rsidTr="00937EEB">
        <w:trPr>
          <w:trHeight w:val="175"/>
        </w:trPr>
        <w:tc>
          <w:tcPr>
            <w:tcW w:w="463" w:type="dxa"/>
            <w:vMerge/>
            <w:shd w:val="clear" w:color="auto" w:fill="auto"/>
            <w:vAlign w:val="center"/>
          </w:tcPr>
          <w:p w14:paraId="1626C79B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711" w:type="dxa"/>
            <w:gridSpan w:val="5"/>
            <w:vMerge/>
            <w:shd w:val="clear" w:color="auto" w:fill="auto"/>
            <w:vAlign w:val="center"/>
          </w:tcPr>
          <w:p w14:paraId="68C44FB6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4E32E11E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14:paraId="10F31A3D" w14:textId="77777777" w:rsidR="00243D98" w:rsidRPr="00806DB3" w:rsidRDefault="00243D98" w:rsidP="00D17F19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 ֆինանսական միջոցներով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59423D92" w14:textId="77777777" w:rsidR="00243D98" w:rsidRPr="00806DB3" w:rsidRDefault="00243D98" w:rsidP="009A03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14:paraId="5D40F8B5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/>
                <w:b/>
                <w:sz w:val="18"/>
                <w:szCs w:val="10"/>
              </w:rPr>
              <w:t>/</w:t>
            </w:r>
            <w:r w:rsidRPr="00806DB3">
              <w:rPr>
                <w:rFonts w:ascii="GHEA Grapalat" w:hAnsi="GHEA Grapalat"/>
                <w:b/>
                <w:sz w:val="18"/>
                <w:szCs w:val="10"/>
                <w:lang w:val="hy-AM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18"/>
                <w:szCs w:val="10"/>
              </w:rPr>
              <w:t>ՀՀ դրամ/</w:t>
            </w:r>
          </w:p>
        </w:tc>
        <w:tc>
          <w:tcPr>
            <w:tcW w:w="2520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20921C76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313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205A9324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43D98" w:rsidRPr="00806DB3" w14:paraId="6C6F7084" w14:textId="77777777" w:rsidTr="00937EEB">
        <w:trPr>
          <w:cantSplit/>
          <w:trHeight w:val="1489"/>
        </w:trPr>
        <w:tc>
          <w:tcPr>
            <w:tcW w:w="46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7C0F9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7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2D04B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DC428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1691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5898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7CA798" w14:textId="77777777" w:rsidR="00243D98" w:rsidRPr="00806DB3" w:rsidRDefault="00243D98" w:rsidP="00BF1D6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 ֆինանսական միջոցներով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E366408" w14:textId="77777777" w:rsidR="00243D98" w:rsidRPr="00806DB3" w:rsidRDefault="00243D98" w:rsidP="007D1573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</w:p>
        </w:tc>
        <w:tc>
          <w:tcPr>
            <w:tcW w:w="2520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A883BD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313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6D2B4D0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1165DE" w:rsidRPr="001165DE" w14:paraId="20C46BD8" w14:textId="77777777" w:rsidTr="001165DE">
        <w:trPr>
          <w:cantSplit/>
          <w:trHeight w:val="8152"/>
        </w:trPr>
        <w:tc>
          <w:tcPr>
            <w:tcW w:w="463" w:type="dxa"/>
            <w:shd w:val="clear" w:color="auto" w:fill="auto"/>
            <w:vAlign w:val="center"/>
          </w:tcPr>
          <w:p w14:paraId="3903B85D" w14:textId="0F1C2A14" w:rsidR="001165DE" w:rsidRDefault="001165DE" w:rsidP="001165D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14"/>
                <w:lang w:val="hy-AM"/>
              </w:rPr>
              <w:t>1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49B07" w14:textId="4686EBD3" w:rsidR="001165DE" w:rsidRPr="001165DE" w:rsidRDefault="001165DE" w:rsidP="001165D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 w:cs="Sylfaen"/>
                <w:sz w:val="18"/>
                <w:szCs w:val="18"/>
                <w:lang w:val="hy-AM"/>
              </w:rPr>
              <w:t>Ճանապարհային բազմաֆունկցիոնալ մեքենա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C542E" w14:textId="4111DE16" w:rsidR="001165DE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4"/>
                <w:lang w:val="hy-AM"/>
              </w:rPr>
              <w:t>հատ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B62D1F" w14:textId="6581C310" w:rsidR="001165DE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4"/>
                <w:lang w:val="hy-AM"/>
              </w:rPr>
              <w:t>1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2EDD1E1" w14:textId="3E252B2F" w:rsidR="001165DE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20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szCs w:val="14"/>
                <w:lang w:val="hy-AM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89999DA" w14:textId="32F672E8" w:rsidR="001165DE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7B0165E" w14:textId="33A2F70A" w:rsidR="001165DE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52800000</w:t>
            </w:r>
          </w:p>
        </w:tc>
        <w:tc>
          <w:tcPr>
            <w:tcW w:w="2520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90A1842" w14:textId="77777777" w:rsidR="001165DE" w:rsidRPr="001165DE" w:rsidRDefault="001165DE" w:rsidP="001165D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Արտադրման տարեթիվ-2024թ, անիվային ֆորմուլան 4x4, կամ 6x4,</w:t>
            </w:r>
          </w:p>
          <w:p w14:paraId="23517EBC" w14:textId="77777777" w:rsidR="001165DE" w:rsidRPr="001165DE" w:rsidRDefault="001165DE" w:rsidP="001165D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բնապահպանական ստանդարտը համապատասխան Euro-5, ընդհանուր քաշը 30000-35000 կգ, ղեկ ձախ, հիդրավլիկ, շարժիչի տեսակը դիզելային, </w:t>
            </w:r>
          </w:p>
          <w:p w14:paraId="0877C0AD" w14:textId="77777777" w:rsidR="001165DE" w:rsidRPr="001165DE" w:rsidRDefault="001165DE" w:rsidP="001165D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 w:cs="Sylfaen"/>
                <w:sz w:val="16"/>
                <w:szCs w:val="16"/>
                <w:lang w:val="hy-AM"/>
              </w:rPr>
              <w:t>հզորությունը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 360-440 </w:t>
            </w:r>
            <w:r w:rsidRPr="001165DE">
              <w:rPr>
                <w:rFonts w:ascii="GHEA Grapalat" w:hAnsi="GHEA Grapalat" w:cs="Sylfaen"/>
                <w:sz w:val="16"/>
                <w:szCs w:val="16"/>
                <w:lang w:val="hy-AM"/>
              </w:rPr>
              <w:t>ձ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1165DE">
              <w:rPr>
                <w:rFonts w:ascii="GHEA Grapalat" w:hAnsi="GHEA Grapalat" w:cs="Sylfaen"/>
                <w:sz w:val="16"/>
                <w:szCs w:val="16"/>
                <w:lang w:val="hy-AM"/>
              </w:rPr>
              <w:t>ու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</w:p>
          <w:p w14:paraId="7527602C" w14:textId="77777777" w:rsidR="001165DE" w:rsidRPr="001165DE" w:rsidRDefault="001165DE" w:rsidP="001165D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 w:cs="Sylfaen"/>
                <w:sz w:val="16"/>
                <w:szCs w:val="16"/>
                <w:lang w:val="hy-AM"/>
              </w:rPr>
              <w:t>փոխանցման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165DE">
              <w:rPr>
                <w:rFonts w:ascii="GHEA Grapalat" w:hAnsi="GHEA Grapalat" w:cs="Sylfaen"/>
                <w:sz w:val="16"/>
                <w:szCs w:val="16"/>
                <w:lang w:val="hy-AM"/>
              </w:rPr>
              <w:t>տուփ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տեսակը մեխանիկական, </w:t>
            </w:r>
          </w:p>
          <w:p w14:paraId="02A16216" w14:textId="77777777" w:rsidR="001165DE" w:rsidRPr="001165DE" w:rsidRDefault="001165DE" w:rsidP="001165D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վառելիքի բաքի տարողությունը 350-450լ։ </w:t>
            </w:r>
          </w:p>
          <w:p w14:paraId="043CA144" w14:textId="77777777" w:rsidR="001165DE" w:rsidRPr="001165DE" w:rsidRDefault="001165DE" w:rsidP="001165D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Հատուկ սարքավորումների առկայություն՝</w:t>
            </w:r>
          </w:p>
          <w:p w14:paraId="250354D2" w14:textId="2B2182AF" w:rsidR="001165DE" w:rsidRDefault="001165DE" w:rsidP="001165DE">
            <w:pPr>
              <w:contextualSpacing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Առջևի ձնագութան-մշակող շերտի լայնությունը 2700-3200մմ, </w:t>
            </w:r>
            <w:r w:rsidRPr="001165DE">
              <w:rPr>
                <w:rFonts w:ascii="GHEA Grapalat" w:hAnsi="GHEA Grapalat" w:cs="Arial"/>
                <w:sz w:val="16"/>
                <w:szCs w:val="16"/>
                <w:lang w:val="hy-AM"/>
              </w:rPr>
              <w:t>քաշ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 600-750</w:t>
            </w:r>
            <w:r w:rsidRPr="001165DE">
              <w:rPr>
                <w:rFonts w:ascii="GHEA Grapalat" w:hAnsi="GHEA Grapalat" w:cs="Arial"/>
                <w:sz w:val="16"/>
                <w:szCs w:val="16"/>
                <w:lang w:val="hy-AM"/>
              </w:rPr>
              <w:t>կգ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1165DE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աշխատանքային արագությունը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 40-50</w:t>
            </w:r>
            <w:r w:rsidRPr="001165DE">
              <w:rPr>
                <w:rFonts w:ascii="GHEA Grapalat" w:hAnsi="GHEA Grapalat" w:cs="Arial"/>
                <w:sz w:val="16"/>
                <w:szCs w:val="16"/>
                <w:lang w:val="hy-AM"/>
              </w:rPr>
              <w:t>կմ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1165DE">
              <w:rPr>
                <w:rFonts w:ascii="GHEA Grapalat" w:hAnsi="GHEA Grapalat" w:cs="Arial"/>
                <w:sz w:val="16"/>
                <w:szCs w:val="16"/>
                <w:lang w:val="hy-AM"/>
              </w:rPr>
              <w:t>ժ։</w:t>
            </w:r>
          </w:p>
          <w:p w14:paraId="5861E71E" w14:textId="77777777" w:rsidR="001165DE" w:rsidRPr="001165DE" w:rsidRDefault="001165DE" w:rsidP="001165DE">
            <w:pPr>
              <w:pStyle w:val="ae"/>
              <w:ind w:left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Ջրցան սարքավորումներ/պլաստիկ բաքեր/-մշակող շերտի լայնությունը 2,2-2,5մ</w:t>
            </w:r>
          </w:p>
          <w:p w14:paraId="509C2F58" w14:textId="77777777" w:rsidR="001165DE" w:rsidRDefault="001165DE" w:rsidP="001165DE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Ավազաշաղաղ սարքավորում- թափքի տարողությունը 11մ</w:t>
            </w:r>
            <w:r w:rsidRPr="001165DE"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  <w:t>3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, մշակող շերտի լայնությունը 2-15 մմ, ավազեկոպճային նյութի բաշխման խտությունը 75-600գ/մ</w:t>
            </w:r>
            <w:r w:rsidRPr="001165DE"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  <w:t>3</w:t>
            </w: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։</w:t>
            </w:r>
          </w:p>
          <w:p w14:paraId="5956C347" w14:textId="12D11AF1" w:rsidR="001165DE" w:rsidRPr="001165DE" w:rsidRDefault="001165DE" w:rsidP="001165DE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Մաքրող խոզանակ, միջբազային խոզանակ- մշակող շերտի լայնությունը 2,5մ, խոզանակի մազերի</w:t>
            </w:r>
          </w:p>
        </w:tc>
        <w:tc>
          <w:tcPr>
            <w:tcW w:w="231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B1B9B31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>Արտադրման տարեթիվ-2024թ,</w:t>
            </w:r>
          </w:p>
          <w:p w14:paraId="1D1D85AA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>անիվային ֆորմուլան 6x4,</w:t>
            </w:r>
          </w:p>
          <w:p w14:paraId="109D7CBD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>բնապահպանական ստանդարտը համապատասխան Euro-5, ընդհանուր քաշը 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000կգ, </w:t>
            </w:r>
          </w:p>
          <w:p w14:paraId="04C7180F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>ղեկ ձախ,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հիդրավլիկ, </w:t>
            </w:r>
          </w:p>
          <w:p w14:paraId="64F2B02B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շարժիչի տեսակը դիզելային, </w:t>
            </w:r>
          </w:p>
          <w:p w14:paraId="4D5D4EB7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 w:cs="Sylfaen"/>
                <w:sz w:val="18"/>
                <w:szCs w:val="18"/>
                <w:lang w:val="hy-AM"/>
              </w:rPr>
              <w:t>հզորությունը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 440 </w:t>
            </w:r>
            <w:r w:rsidRPr="00C74C65">
              <w:rPr>
                <w:rFonts w:ascii="GHEA Grapalat" w:hAnsi="GHEA Grapalat" w:cs="Sylfaen"/>
                <w:sz w:val="18"/>
                <w:szCs w:val="18"/>
                <w:lang w:val="hy-AM"/>
              </w:rPr>
              <w:t>ձ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C74C65">
              <w:rPr>
                <w:rFonts w:ascii="GHEA Grapalat" w:hAnsi="GHEA Grapalat" w:cs="Sylfaen"/>
                <w:sz w:val="18"/>
                <w:szCs w:val="18"/>
                <w:lang w:val="hy-AM"/>
              </w:rPr>
              <w:t>ու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0FA1AE4E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 w:cs="Sylfaen"/>
                <w:sz w:val="18"/>
                <w:szCs w:val="18"/>
                <w:lang w:val="hy-AM"/>
              </w:rPr>
              <w:t>փոխանցման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74C65">
              <w:rPr>
                <w:rFonts w:ascii="GHEA Grapalat" w:hAnsi="GHEA Grapalat" w:cs="Sylfaen"/>
                <w:sz w:val="18"/>
                <w:szCs w:val="18"/>
                <w:lang w:val="hy-AM"/>
              </w:rPr>
              <w:t>տուփ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տեսակը մեխանիկական, </w:t>
            </w:r>
          </w:p>
          <w:p w14:paraId="48A8A86C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վառելիքի բաքի տարողությունը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400լ</w:t>
            </w: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 xml:space="preserve">։ </w:t>
            </w:r>
          </w:p>
          <w:p w14:paraId="09521905" w14:textId="77777777" w:rsidR="001165DE" w:rsidRPr="00C74C65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>Հատուկ սարքավորումների առկայություն՝</w:t>
            </w:r>
          </w:p>
          <w:p w14:paraId="11463C74" w14:textId="77777777" w:rsid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>Առջևի ձնագութան-մշակող շերտի լայնությունը 3000մմ,</w:t>
            </w:r>
          </w:p>
          <w:p w14:paraId="4E89E6B6" w14:textId="77777777" w:rsidR="001165DE" w:rsidRDefault="001165DE" w:rsidP="001165DE">
            <w:pPr>
              <w:contextualSpacing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E2AC8">
              <w:rPr>
                <w:rFonts w:ascii="GHEA Grapalat" w:hAnsi="GHEA Grapalat" w:cs="Arial"/>
                <w:sz w:val="18"/>
                <w:szCs w:val="18"/>
                <w:lang w:val="hy-AM"/>
              </w:rPr>
              <w:t>քաշ</w:t>
            </w:r>
            <w:r w:rsidRPr="00CE2AC8">
              <w:rPr>
                <w:rFonts w:ascii="GHEA Grapalat" w:hAnsi="GHEA Grapalat"/>
                <w:sz w:val="18"/>
                <w:szCs w:val="18"/>
                <w:lang w:val="hy-AM"/>
              </w:rPr>
              <w:t xml:space="preserve"> 6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CE2AC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CE2AC8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  <w:r w:rsidRPr="00CE2AC8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CE2AC8">
              <w:rPr>
                <w:rFonts w:ascii="GHEA Grapalat" w:hAnsi="GHEA Grapalat" w:cs="Arial"/>
                <w:sz w:val="18"/>
                <w:szCs w:val="18"/>
                <w:lang w:val="hy-AM"/>
              </w:rPr>
              <w:t>աշխատանքային</w:t>
            </w:r>
            <w:r w:rsidRPr="00CE2AC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E2AC8">
              <w:rPr>
                <w:rFonts w:ascii="GHEA Grapalat" w:hAnsi="GHEA Grapalat" w:cs="Arial"/>
                <w:sz w:val="18"/>
                <w:szCs w:val="18"/>
                <w:lang w:val="hy-AM"/>
              </w:rPr>
              <w:t>արագությունը</w:t>
            </w:r>
            <w:r w:rsidRPr="00CE2AC8">
              <w:rPr>
                <w:rFonts w:ascii="GHEA Grapalat" w:hAnsi="GHEA Grapalat"/>
                <w:sz w:val="18"/>
                <w:szCs w:val="18"/>
                <w:lang w:val="hy-AM"/>
              </w:rPr>
              <w:t xml:space="preserve"> 40</w:t>
            </w:r>
            <w:r w:rsidRPr="00CE2AC8">
              <w:rPr>
                <w:rFonts w:ascii="GHEA Grapalat" w:hAnsi="GHEA Grapalat" w:cs="Arial"/>
                <w:sz w:val="18"/>
                <w:szCs w:val="18"/>
                <w:lang w:val="hy-AM"/>
              </w:rPr>
              <w:t>կմ</w:t>
            </w:r>
            <w:r w:rsidRPr="00CE2AC8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CE2AC8">
              <w:rPr>
                <w:rFonts w:ascii="GHEA Grapalat" w:hAnsi="GHEA Grapalat" w:cs="Arial"/>
                <w:sz w:val="18"/>
                <w:szCs w:val="18"/>
                <w:lang w:val="hy-AM"/>
              </w:rPr>
              <w:t>ժ</w:t>
            </w:r>
          </w:p>
          <w:p w14:paraId="1B64B347" w14:textId="77777777" w:rsidR="001165DE" w:rsidRPr="00C74C65" w:rsidRDefault="001165DE" w:rsidP="001165DE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4C65">
              <w:rPr>
                <w:rFonts w:ascii="GHEA Grapalat" w:hAnsi="GHEA Grapalat"/>
                <w:sz w:val="18"/>
                <w:szCs w:val="18"/>
                <w:lang w:val="hy-AM"/>
              </w:rPr>
              <w:t>Ջրցան սարքավորումներ/պլաստիկ բաքեր/-մշակող շերտի լայնությունը 2,5մ</w:t>
            </w:r>
          </w:p>
          <w:p w14:paraId="013E787F" w14:textId="77777777" w:rsidR="001165DE" w:rsidRPr="001165DE" w:rsidRDefault="001165DE" w:rsidP="001165DE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>Ավազաշաղաղ սարքավորում- թափքի տարողությունը 11մ</w:t>
            </w:r>
            <w:r w:rsidRPr="001165DE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3</w:t>
            </w: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08E5E4C" w14:textId="4D1EA969" w:rsidR="001165DE" w:rsidRPr="00C74C65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մշակող շերտի </w:t>
            </w:r>
          </w:p>
        </w:tc>
      </w:tr>
      <w:tr w:rsidR="001165DE" w:rsidRPr="005D6D80" w14:paraId="3A5B7B5F" w14:textId="4029EBF8" w:rsidTr="001165DE">
        <w:trPr>
          <w:cantSplit/>
          <w:trHeight w:val="5290"/>
        </w:trPr>
        <w:tc>
          <w:tcPr>
            <w:tcW w:w="463" w:type="dxa"/>
            <w:shd w:val="clear" w:color="auto" w:fill="auto"/>
            <w:vAlign w:val="center"/>
          </w:tcPr>
          <w:p w14:paraId="0A3C79CF" w14:textId="30739A92" w:rsidR="001165DE" w:rsidRPr="004D18FD" w:rsidRDefault="001165DE" w:rsidP="001165D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  <w:lang w:val="hy-AM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9A56F" w14:textId="528AC34F" w:rsidR="001165DE" w:rsidRPr="0017667D" w:rsidRDefault="001165DE" w:rsidP="001165D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2"/>
                <w:lang w:val="hy-AM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C65BE" w14:textId="44FDAAB5" w:rsidR="001165DE" w:rsidRPr="00AC0425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70822BB" w14:textId="33A1105E" w:rsidR="001165DE" w:rsidRPr="009641AC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E2951C0" w14:textId="7DBC15E6" w:rsidR="001165DE" w:rsidRPr="009641AC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20"/>
                <w:szCs w:val="14"/>
                <w:lang w:val="hy-AM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320937" w14:textId="49207883" w:rsidR="001165DE" w:rsidRPr="00DA1D4A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987458" w14:textId="4330FB2B" w:rsidR="001165DE" w:rsidRPr="001165DE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</w:p>
        </w:tc>
        <w:tc>
          <w:tcPr>
            <w:tcW w:w="2520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1062ADA" w14:textId="5753974D" w:rsidR="001165DE" w:rsidRPr="001165DE" w:rsidRDefault="001165DE" w:rsidP="001165DE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5DE">
              <w:rPr>
                <w:rFonts w:ascii="GHEA Grapalat" w:hAnsi="GHEA Grapalat"/>
                <w:sz w:val="16"/>
                <w:szCs w:val="16"/>
                <w:lang w:val="hy-AM"/>
              </w:rPr>
              <w:t>տրամագիծ 520-550մմ, խոզանակի պտտման  անկյուն, պտտման արագություն 450-500պ/ր, աշխատանքային արագությունը 35-40կմ/ժ։</w:t>
            </w:r>
          </w:p>
          <w:p w14:paraId="6B08596C" w14:textId="14A6CEFB" w:rsidR="001165DE" w:rsidRPr="001165DE" w:rsidRDefault="001165DE" w:rsidP="001165D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165D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Երաշխիքային ժամկետ՝ 730</w:t>
            </w:r>
            <w:r w:rsidRPr="001165DE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օրացուցային օրը</w:t>
            </w:r>
            <w:r w:rsidRPr="001165DE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կամ 100000կմ վազք</w:t>
            </w:r>
          </w:p>
        </w:tc>
        <w:tc>
          <w:tcPr>
            <w:tcW w:w="231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C55F212" w14:textId="77777777" w:rsidR="001165DE" w:rsidRP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>լայնությունը 2-15 մմ,</w:t>
            </w:r>
          </w:p>
          <w:p w14:paraId="7834569B" w14:textId="77777777" w:rsidR="001165DE" w:rsidRP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>ավազեկոպճային նյութի բաշխման խտությունը 75-600գ/մ</w:t>
            </w:r>
            <w:r w:rsidRPr="001165DE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3</w:t>
            </w: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  <w:p w14:paraId="35A33B44" w14:textId="77777777" w:rsidR="001165DE" w:rsidRPr="001165DE" w:rsidRDefault="001165DE" w:rsidP="001165DE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Մաքրող խոզանակ, միջբազային խոզանակ- մշակող շերտի լայնությունը 2,5մ, </w:t>
            </w:r>
          </w:p>
          <w:p w14:paraId="5225829C" w14:textId="77777777" w:rsidR="001165DE" w:rsidRPr="001165DE" w:rsidRDefault="001165DE" w:rsidP="001165D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65DE">
              <w:rPr>
                <w:rFonts w:ascii="GHEA Grapalat" w:hAnsi="GHEA Grapalat"/>
                <w:sz w:val="18"/>
                <w:szCs w:val="18"/>
                <w:lang w:val="hy-AM"/>
              </w:rPr>
              <w:t>խոզանակի մազերի տրամագիծ 520մմ, խոզանակի պտտման  անկյուն, պտտման արագություն 450պ/ր, աշխատանքային արագությունը 35կմ/ժ։</w:t>
            </w:r>
          </w:p>
          <w:p w14:paraId="234E62EF" w14:textId="04106B86" w:rsidR="001165DE" w:rsidRPr="00937EEB" w:rsidRDefault="001165DE" w:rsidP="001165D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324BF">
              <w:rPr>
                <w:rFonts w:ascii="GHEA Grapalat" w:hAnsi="GHEA Grapalat" w:cs="Sylfaen"/>
                <w:b/>
                <w:bCs/>
                <w:sz w:val="18"/>
                <w:szCs w:val="22"/>
                <w:lang w:val="hy-AM"/>
              </w:rPr>
              <w:t>Երաշխիքային ժամկետ՝ 730</w:t>
            </w:r>
            <w:r w:rsidRPr="00B324BF">
              <w:rPr>
                <w:rFonts w:ascii="GHEA Grapalat" w:hAnsi="GHEA Grapalat" w:cs="Sylfaen"/>
                <w:b/>
                <w:bCs/>
                <w:sz w:val="18"/>
                <w:szCs w:val="22"/>
                <w:lang w:val="pt-BR"/>
              </w:rPr>
              <w:t xml:space="preserve"> օրացուցային օրը</w:t>
            </w:r>
            <w:r w:rsidRPr="00B324BF">
              <w:rPr>
                <w:rFonts w:ascii="GHEA Grapalat" w:hAnsi="GHEA Grapalat" w:cs="Sylfaen"/>
                <w:b/>
                <w:bCs/>
                <w:sz w:val="18"/>
                <w:szCs w:val="22"/>
                <w:lang w:val="hy-AM"/>
              </w:rPr>
              <w:t xml:space="preserve"> կամ 100000կմ վազք</w:t>
            </w:r>
          </w:p>
        </w:tc>
      </w:tr>
      <w:tr w:rsidR="001165DE" w:rsidRPr="005D6D80" w14:paraId="18C3EBC9" w14:textId="77777777" w:rsidTr="001165DE">
        <w:trPr>
          <w:trHeight w:val="34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6298BE28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65DE" w:rsidRPr="00806DB3" w14:paraId="6263DFC0" w14:textId="77777777" w:rsidTr="00937EEB">
        <w:trPr>
          <w:trHeight w:val="137"/>
        </w:trPr>
        <w:tc>
          <w:tcPr>
            <w:tcW w:w="5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3D09" w14:textId="77777777" w:rsidR="001165DE" w:rsidRPr="00806DB3" w:rsidRDefault="001165DE" w:rsidP="001165DE">
            <w:pPr>
              <w:widowControl w:val="0"/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9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52E5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1165DE" w:rsidRPr="00806DB3" w14:paraId="05115F36" w14:textId="77777777" w:rsidTr="001165DE">
        <w:trPr>
          <w:trHeight w:val="322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8BAA4F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165DE" w:rsidRPr="00806DB3" w14:paraId="3616A56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4B2D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165DE" w:rsidRPr="00806DB3" w14:paraId="6D8F1F66" w14:textId="77777777" w:rsidTr="001165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2"/>
        </w:trPr>
        <w:tc>
          <w:tcPr>
            <w:tcW w:w="1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73FC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Բաժին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4A2A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806DB3">
              <w:rPr>
                <w:rFonts w:ascii="GHEA Grapalat" w:hAnsi="GHEA Grapalat"/>
                <w:b/>
                <w:sz w:val="18"/>
                <w:szCs w:val="12"/>
              </w:rPr>
              <w:t>Խումբ</w:t>
            </w: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8E6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Դաս</w:t>
            </w:r>
          </w:p>
        </w:tc>
        <w:tc>
          <w:tcPr>
            <w:tcW w:w="1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AFDF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Ծրագիր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E290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A55F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Արտաբյուջե</w:t>
            </w:r>
          </w:p>
        </w:tc>
      </w:tr>
      <w:tr w:rsidR="001165DE" w:rsidRPr="00806DB3" w14:paraId="7E97457D" w14:textId="77777777" w:rsidTr="001165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30"/>
        </w:trPr>
        <w:tc>
          <w:tcPr>
            <w:tcW w:w="1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8FDB" w14:textId="1B1906F4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8B83" w14:textId="21C84558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2152" w14:textId="1EFE6DD5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FCA9" w14:textId="7715843B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D03C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CC4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1165DE" w:rsidRPr="00806DB3" w14:paraId="7CED0E07" w14:textId="77777777" w:rsidTr="001165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30"/>
        </w:trPr>
        <w:tc>
          <w:tcPr>
            <w:tcW w:w="1105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6E5CDB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1165DE" w:rsidRPr="00806DB3" w14:paraId="75E8171D" w14:textId="77777777" w:rsidTr="00937E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736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25E5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</w:rPr>
              <w:t>Հ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կամ հրապարակելու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368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0FA85B4" w14:textId="4A567A0F" w:rsidR="001165DE" w:rsidRPr="004D18FD" w:rsidRDefault="001165DE" w:rsidP="001165DE">
            <w:pPr>
              <w:tabs>
                <w:tab w:val="left" w:pos="1248"/>
              </w:tabs>
              <w:rPr>
                <w:rFonts w:ascii="Cambria Math" w:hAnsi="Cambria Math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&lt;&lt;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12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 &gt;&gt; &lt;&lt;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փետրվարի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2024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թ</w:t>
            </w:r>
            <w:r>
              <w:rPr>
                <w:rFonts w:ascii="Cambria Math" w:hAnsi="Cambria Math"/>
                <w:b/>
                <w:sz w:val="20"/>
                <w:lang w:val="hy-AM"/>
              </w:rPr>
              <w:t>․</w:t>
            </w:r>
          </w:p>
        </w:tc>
      </w:tr>
      <w:tr w:rsidR="001165DE" w:rsidRPr="00806DB3" w14:paraId="21A831FC" w14:textId="77777777" w:rsidTr="001165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92"/>
        </w:trPr>
        <w:tc>
          <w:tcPr>
            <w:tcW w:w="5324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FEEF2" w14:textId="1AE30600" w:rsidR="001165DE" w:rsidRPr="00806DB3" w:rsidRDefault="001165DE" w:rsidP="001165DE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Հրավերում</w:t>
            </w:r>
            <w:r w:rsidRPr="008D7F41">
              <w:rPr>
                <w:rFonts w:ascii="GHEA Grapalat" w:hAnsi="GHEA Grapalat" w:cs="Times Armenian"/>
                <w:b/>
                <w:sz w:val="20"/>
                <w:lang w:val="hy-AM" w:eastAsia="en-US"/>
              </w:rPr>
              <w:t xml:space="preserve"> </w:t>
            </w: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կատարված</w:t>
            </w:r>
            <w:r w:rsidRPr="008D7F41">
              <w:rPr>
                <w:rFonts w:ascii="GHEA Grapalat" w:hAnsi="GHEA Grapalat" w:cs="Times Armenian"/>
                <w:b/>
                <w:sz w:val="20"/>
                <w:lang w:val="hy-AM" w:eastAsia="en-US"/>
              </w:rPr>
              <w:t xml:space="preserve"> </w:t>
            </w: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փոփոխությունների ամսաթիվը</w:t>
            </w:r>
          </w:p>
        </w:tc>
        <w:tc>
          <w:tcPr>
            <w:tcW w:w="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E922D" w14:textId="1269F1F7" w:rsidR="001165DE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1</w:t>
            </w:r>
          </w:p>
        </w:tc>
        <w:tc>
          <w:tcPr>
            <w:tcW w:w="36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5CC7" w14:textId="2BD81904" w:rsidR="001165DE" w:rsidRPr="009641AC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&lt;&lt;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14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&gt;&gt; &lt;&lt;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փետրվարի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2024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թ</w:t>
            </w:r>
            <w:r>
              <w:rPr>
                <w:rFonts w:ascii="Cambria Math" w:hAnsi="Cambria Math"/>
                <w:b/>
                <w:sz w:val="20"/>
                <w:lang w:val="hy-AM"/>
              </w:rPr>
              <w:t>․</w:t>
            </w:r>
          </w:p>
        </w:tc>
      </w:tr>
      <w:tr w:rsidR="001165DE" w:rsidRPr="00806DB3" w14:paraId="7DAE4FB3" w14:textId="77777777" w:rsidTr="00937E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2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8AFB" w14:textId="0F1FE7F0" w:rsidR="001165DE" w:rsidRPr="00806DB3" w:rsidRDefault="001165DE" w:rsidP="001165DE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20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B92A" w14:textId="77777777" w:rsidR="001165DE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1755F" w14:textId="262F6C1F" w:rsidR="001165DE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Հարցարդման ստացման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093AE" w14:textId="0453A36D" w:rsidR="001165DE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Պարզա</w:t>
            </w:r>
            <w:r w:rsidRPr="008D7F41">
              <w:rPr>
                <w:rFonts w:ascii="GHEA Grapalat" w:hAnsi="GHEA Grapalat"/>
                <w:b/>
                <w:sz w:val="18"/>
                <w:szCs w:val="16"/>
                <w:lang w:eastAsia="en-US"/>
              </w:rPr>
              <w:t>բանման</w:t>
            </w:r>
          </w:p>
        </w:tc>
      </w:tr>
      <w:tr w:rsidR="001165DE" w:rsidRPr="00806DB3" w14:paraId="3B92F336" w14:textId="77777777" w:rsidTr="00AB1F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2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6734" w14:textId="3A31448F" w:rsidR="001165DE" w:rsidRPr="00C011B2" w:rsidRDefault="001165DE" w:rsidP="001165D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FE5A" w14:textId="25E73899" w:rsidR="001165DE" w:rsidRPr="00C011B2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689C" w14:textId="7E6C000C" w:rsidR="001165DE" w:rsidRPr="009641AC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FF11" w14:textId="104AC6B8" w:rsidR="001165DE" w:rsidRPr="001165DE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</w:tr>
      <w:tr w:rsidR="001165DE" w:rsidRPr="00806DB3" w14:paraId="6FF6961C" w14:textId="77777777" w:rsidTr="001165DE">
        <w:trPr>
          <w:trHeight w:val="394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6AFFBCB0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1165DE" w:rsidRPr="00806DB3" w14:paraId="1354B7B3" w14:textId="77777777" w:rsidTr="00937EEB">
        <w:trPr>
          <w:trHeight w:val="40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61E998D8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Հ/Հ</w:t>
            </w:r>
          </w:p>
        </w:tc>
        <w:tc>
          <w:tcPr>
            <w:tcW w:w="3037" w:type="dxa"/>
            <w:gridSpan w:val="8"/>
            <w:vMerge w:val="restart"/>
            <w:shd w:val="clear" w:color="auto" w:fill="auto"/>
            <w:vAlign w:val="center"/>
          </w:tcPr>
          <w:p w14:paraId="59998D3B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06DB3">
              <w:rPr>
                <w:rFonts w:ascii="GHEA Grapalat" w:hAnsi="GHEA Grapalat" w:cs="Sylfaen"/>
                <w:b/>
                <w:sz w:val="20"/>
              </w:rPr>
              <w:t>Մասնակիցների անվանումները</w:t>
            </w:r>
          </w:p>
        </w:tc>
        <w:tc>
          <w:tcPr>
            <w:tcW w:w="7312" w:type="dxa"/>
            <w:gridSpan w:val="31"/>
            <w:shd w:val="clear" w:color="auto" w:fill="auto"/>
            <w:vAlign w:val="center"/>
          </w:tcPr>
          <w:p w14:paraId="72CBE673" w14:textId="77777777" w:rsidR="001165DE" w:rsidRPr="008F3086" w:rsidRDefault="001165DE" w:rsidP="001165DE">
            <w:pPr>
              <w:widowControl w:val="0"/>
              <w:jc w:val="center"/>
              <w:rPr>
                <w:rFonts w:ascii="GHEA Grapalat" w:hAnsi="GHEA Grapalat"/>
                <w:sz w:val="20"/>
                <w:szCs w:val="18"/>
              </w:rPr>
            </w:pPr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>Յուրաքանչյուր մասնակցի հ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այտով</w:t>
            </w:r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ներկայացված</w:t>
            </w:r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գները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</w:t>
            </w:r>
          </w:p>
        </w:tc>
      </w:tr>
      <w:tr w:rsidR="001165DE" w:rsidRPr="00806DB3" w14:paraId="7CB03BC8" w14:textId="77777777" w:rsidTr="00937EEB">
        <w:trPr>
          <w:trHeight w:val="213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3418137D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7" w:type="dxa"/>
            <w:gridSpan w:val="8"/>
            <w:vMerge/>
            <w:shd w:val="clear" w:color="auto" w:fill="auto"/>
            <w:vAlign w:val="center"/>
          </w:tcPr>
          <w:p w14:paraId="1AB06480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312" w:type="dxa"/>
            <w:gridSpan w:val="31"/>
            <w:shd w:val="clear" w:color="auto" w:fill="auto"/>
            <w:vAlign w:val="center"/>
          </w:tcPr>
          <w:p w14:paraId="7C0C3DEA" w14:textId="77777777" w:rsidR="001165DE" w:rsidRPr="008F3086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 ՀՀ դրամ</w:t>
            </w:r>
          </w:p>
        </w:tc>
      </w:tr>
      <w:tr w:rsidR="001165DE" w:rsidRPr="00806DB3" w14:paraId="6DB73221" w14:textId="77777777" w:rsidTr="00937EEB">
        <w:trPr>
          <w:trHeight w:val="137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0FF25894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7" w:type="dxa"/>
            <w:gridSpan w:val="8"/>
            <w:vMerge/>
            <w:shd w:val="clear" w:color="auto" w:fill="auto"/>
            <w:vAlign w:val="center"/>
          </w:tcPr>
          <w:p w14:paraId="5F3CCF0D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002C9" w14:textId="77777777" w:rsidR="001165DE" w:rsidRPr="008F3086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Գինն առանց ԱԱՀ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A36C" w14:textId="77777777" w:rsidR="001165DE" w:rsidRPr="008F3086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ԱԱՀ</w:t>
            </w:r>
          </w:p>
        </w:tc>
        <w:tc>
          <w:tcPr>
            <w:tcW w:w="2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54E3B" w14:textId="77777777" w:rsidR="001165DE" w:rsidRPr="008F3086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Ընդհանուր</w:t>
            </w:r>
          </w:p>
        </w:tc>
      </w:tr>
      <w:tr w:rsidR="001165DE" w:rsidRPr="00806DB3" w14:paraId="49DFA441" w14:textId="77777777" w:rsidTr="001165DE">
        <w:trPr>
          <w:cantSplit/>
          <w:trHeight w:val="1744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B1034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96A3D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BED8DB7" w14:textId="77777777" w:rsidR="001165DE" w:rsidRPr="00806DB3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625A02" w14:textId="77777777" w:rsidR="001165DE" w:rsidRPr="00806DB3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73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F23BEDD" w14:textId="77777777" w:rsidR="001165DE" w:rsidRPr="00806DB3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167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95E10B4" w14:textId="77777777" w:rsidR="001165DE" w:rsidRPr="00806DB3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806DB3">
              <w:rPr>
                <w:rFonts w:ascii="GHEA Grapalat" w:hAnsi="GHEA Grapalat" w:cs="Sylfaen"/>
                <w:b/>
                <w:sz w:val="20"/>
              </w:rPr>
              <w:t>ընդհանուր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B3C33A" w14:textId="77777777" w:rsidR="001165DE" w:rsidRPr="00806DB3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36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3554909" w14:textId="77777777" w:rsidR="001165DE" w:rsidRPr="00806DB3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1165DE" w:rsidRPr="008F3086" w14:paraId="6F49C7AF" w14:textId="77777777" w:rsidTr="001165DE">
        <w:trPr>
          <w:trHeight w:val="502"/>
        </w:trPr>
        <w:tc>
          <w:tcPr>
            <w:tcW w:w="11057" w:type="dxa"/>
            <w:gridSpan w:val="41"/>
            <w:shd w:val="clear" w:color="auto" w:fill="D5DCE4" w:themeFill="text2" w:themeFillTint="33"/>
            <w:vAlign w:val="center"/>
          </w:tcPr>
          <w:p w14:paraId="68C1D65E" w14:textId="2237BF61" w:rsidR="001165DE" w:rsidRPr="0017667D" w:rsidRDefault="001165DE" w:rsidP="001165DE">
            <w:pPr>
              <w:ind w:firstLine="720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lang w:val="hy-AM"/>
              </w:rPr>
            </w:pPr>
            <w:bookmarkStart w:id="1" w:name="_Hlk144907551"/>
            <w:r w:rsidRPr="0017667D">
              <w:rPr>
                <w:rFonts w:ascii="GHEA Grapalat" w:hAnsi="GHEA Grapalat" w:cs="Arial Armenian"/>
                <w:b/>
                <w:color w:val="000000" w:themeColor="text1"/>
                <w:sz w:val="20"/>
                <w:lang w:val="hy-AM"/>
              </w:rPr>
              <w:t>1-ին չափաբաժին`</w:t>
            </w:r>
            <w:bookmarkStart w:id="2" w:name="_Hlk116030628"/>
            <w:r w:rsidRPr="0017667D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 </w:t>
            </w:r>
            <w:bookmarkEnd w:id="1"/>
            <w:bookmarkEnd w:id="2"/>
            <w:r>
              <w:rPr>
                <w:rFonts w:ascii="GHEA Grapalat" w:hAnsi="GHEA Grapalat" w:cs="Sylfaen"/>
                <w:sz w:val="20"/>
                <w:lang w:val="hy-AM"/>
              </w:rPr>
              <w:t>Ճանապարհային բազմաֆունկցիոնալ մեքենա</w:t>
            </w:r>
          </w:p>
        </w:tc>
      </w:tr>
      <w:tr w:rsidR="001165DE" w:rsidRPr="00BE7953" w14:paraId="33CC456C" w14:textId="77777777" w:rsidTr="001165DE">
        <w:trPr>
          <w:trHeight w:val="754"/>
        </w:trPr>
        <w:tc>
          <w:tcPr>
            <w:tcW w:w="708" w:type="dxa"/>
            <w:gridSpan w:val="2"/>
            <w:shd w:val="clear" w:color="auto" w:fill="auto"/>
            <w:vAlign w:val="center"/>
          </w:tcPr>
          <w:p w14:paraId="21F42DBE" w14:textId="310977D3" w:rsidR="001165DE" w:rsidRPr="00DB53C1" w:rsidRDefault="001165DE" w:rsidP="001165D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DB53C1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037" w:type="dxa"/>
            <w:gridSpan w:val="8"/>
            <w:shd w:val="clear" w:color="auto" w:fill="auto"/>
            <w:vAlign w:val="center"/>
          </w:tcPr>
          <w:p w14:paraId="2F8B8DF8" w14:textId="22A6C490" w:rsidR="001165DE" w:rsidRPr="00DB53C1" w:rsidRDefault="001165DE" w:rsidP="001165D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ՍԱՆՆԻ ՄՈԹՈՐՍ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126" w:type="dxa"/>
            <w:gridSpan w:val="4"/>
            <w:shd w:val="clear" w:color="auto" w:fill="auto"/>
            <w:vAlign w:val="center"/>
          </w:tcPr>
          <w:p w14:paraId="17D22290" w14:textId="0EBEAA8D" w:rsidR="001165DE" w:rsidRPr="00937EEB" w:rsidRDefault="001165DE" w:rsidP="001165DE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  <w:lang w:val="hy-AM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73849C04" w14:textId="40955CEC" w:rsidR="001165DE" w:rsidRPr="001165DE" w:rsidRDefault="001165DE" w:rsidP="001165D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165DE">
              <w:rPr>
                <w:rFonts w:ascii="GHEA Grapalat" w:hAnsi="GHEA Grapalat" w:cs="Arial"/>
                <w:sz w:val="20"/>
                <w:lang w:val="ru-RU"/>
              </w:rPr>
              <w:t xml:space="preserve">44000000 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</w:tcPr>
          <w:p w14:paraId="41623E03" w14:textId="29A61B5C" w:rsidR="001165DE" w:rsidRPr="001165DE" w:rsidRDefault="001165DE" w:rsidP="001165D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165DE"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14:paraId="70F1DCF7" w14:textId="375AA756" w:rsidR="001165DE" w:rsidRPr="001165DE" w:rsidRDefault="001165DE" w:rsidP="001165D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165DE">
              <w:rPr>
                <w:rFonts w:ascii="GHEA Grapalat" w:hAnsi="GHEA Grapalat" w:cs="Arial"/>
                <w:sz w:val="20"/>
                <w:lang w:val="hy-AM"/>
              </w:rPr>
              <w:t xml:space="preserve">8800000 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14:paraId="09B6F4CF" w14:textId="71C88C60" w:rsidR="001165DE" w:rsidRPr="001165DE" w:rsidRDefault="001165DE" w:rsidP="001165D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165DE"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4ADA4D17" w14:textId="5304C5BF" w:rsidR="001165DE" w:rsidRPr="001165DE" w:rsidRDefault="001165DE" w:rsidP="001165DE">
            <w:pPr>
              <w:tabs>
                <w:tab w:val="center" w:pos="508"/>
              </w:tabs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165DE">
              <w:rPr>
                <w:rFonts w:ascii="GHEA Grapalat" w:hAnsi="GHEA Grapalat" w:cs="Arial"/>
                <w:sz w:val="20"/>
                <w:lang w:val="hy-AM"/>
              </w:rPr>
              <w:t xml:space="preserve">52800000 </w:t>
            </w:r>
          </w:p>
        </w:tc>
      </w:tr>
      <w:tr w:rsidR="001165DE" w:rsidRPr="00806DB3" w14:paraId="0B9D6CA5" w14:textId="77777777" w:rsidTr="00937EEB">
        <w:trPr>
          <w:trHeight w:val="412"/>
        </w:trPr>
        <w:tc>
          <w:tcPr>
            <w:tcW w:w="25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3FB1" w14:textId="77777777" w:rsidR="001165DE" w:rsidRPr="00806DB3" w:rsidRDefault="001165DE" w:rsidP="001165DE">
            <w:pPr>
              <w:widowControl w:val="0"/>
              <w:rPr>
                <w:rFonts w:ascii="GHEA Grapalat" w:hAnsi="GHEA Grapalat"/>
                <w:b/>
                <w:sz w:val="22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2"/>
                <w:szCs w:val="14"/>
                <w:lang w:val="hy-AM"/>
              </w:rPr>
              <w:t>1</w:t>
            </w:r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>Այլ տեղեկություններ</w:t>
            </w:r>
          </w:p>
        </w:tc>
        <w:tc>
          <w:tcPr>
            <w:tcW w:w="85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55652" w14:textId="77777777" w:rsidR="001165DE" w:rsidRPr="00806DB3" w:rsidRDefault="001165DE" w:rsidP="001165DE">
            <w:pPr>
              <w:widowControl w:val="0"/>
              <w:rPr>
                <w:rFonts w:ascii="GHEA Grapalat" w:hAnsi="GHEA Grapalat"/>
                <w:b/>
                <w:sz w:val="22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22"/>
                <w:szCs w:val="14"/>
              </w:rPr>
              <w:t>Ծանոթություն`</w:t>
            </w:r>
          </w:p>
        </w:tc>
      </w:tr>
      <w:tr w:rsidR="001165DE" w:rsidRPr="00806DB3" w14:paraId="7407DF35" w14:textId="77777777" w:rsidTr="001165DE">
        <w:trPr>
          <w:trHeight w:val="412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315DBC27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1165DE" w:rsidRPr="00806DB3" w14:paraId="59147575" w14:textId="77777777" w:rsidTr="001165DE">
        <w:trPr>
          <w:trHeight w:val="529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AF98D" w14:textId="77777777" w:rsidR="001165DE" w:rsidRPr="008F3086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</w:rPr>
              <w:lastRenderedPageBreak/>
              <w:t>Տ</w:t>
            </w: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վյալներ մերժված հայտերի մասին</w:t>
            </w:r>
          </w:p>
        </w:tc>
      </w:tr>
      <w:tr w:rsidR="001165DE" w:rsidRPr="00806DB3" w14:paraId="7DA329FE" w14:textId="77777777" w:rsidTr="001165DE">
        <w:trPr>
          <w:trHeight w:val="430"/>
        </w:trPr>
        <w:tc>
          <w:tcPr>
            <w:tcW w:w="740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00EADE41" w14:textId="77777777" w:rsidR="001165DE" w:rsidRPr="00806DB3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Չափաբաժնի համարը</w:t>
            </w:r>
          </w:p>
        </w:tc>
        <w:tc>
          <w:tcPr>
            <w:tcW w:w="1809" w:type="dxa"/>
            <w:gridSpan w:val="4"/>
            <w:vMerge w:val="restart"/>
            <w:shd w:val="clear" w:color="auto" w:fill="auto"/>
            <w:vAlign w:val="center"/>
          </w:tcPr>
          <w:p w14:paraId="4D5D016F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 անվանումը</w:t>
            </w:r>
          </w:p>
        </w:tc>
        <w:tc>
          <w:tcPr>
            <w:tcW w:w="85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E468" w14:textId="77777777" w:rsidR="001165DE" w:rsidRPr="008F3086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Գնահատման արդյունքները</w:t>
            </w:r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(բավարար կամ անբավարար)</w:t>
            </w:r>
          </w:p>
        </w:tc>
      </w:tr>
      <w:tr w:rsidR="001165DE" w:rsidRPr="00806DB3" w14:paraId="4F38A574" w14:textId="77777777" w:rsidTr="00937EEB">
        <w:trPr>
          <w:cantSplit/>
          <w:trHeight w:val="3454"/>
        </w:trPr>
        <w:tc>
          <w:tcPr>
            <w:tcW w:w="7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EE8A9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8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0911B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4BA070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Ծրարը կազմելու և ներկայացնելու համապատասխանությունը</w:t>
            </w:r>
          </w:p>
        </w:tc>
        <w:tc>
          <w:tcPr>
            <w:tcW w:w="928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56A42F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Հրավերով պահանջվող փաստա-թղթերի առկայությունը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E55B18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531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2E46E28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Մասնագիտական գործունեություն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10629E1F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Մասնագիտական փորձառությունը</w:t>
            </w:r>
          </w:p>
        </w:tc>
        <w:tc>
          <w:tcPr>
            <w:tcW w:w="911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258B779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Ֆինանսական միջոցներ</w:t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836DE2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Տեխնիկական միջոցներ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1B312C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Աշխա-տանքային ռեսուրսներ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3A360F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Գնային առաջարկ</w:t>
            </w:r>
          </w:p>
        </w:tc>
      </w:tr>
      <w:tr w:rsidR="001165DE" w:rsidRPr="00806DB3" w14:paraId="19290C34" w14:textId="77777777" w:rsidTr="00937EEB">
        <w:trPr>
          <w:trHeight w:val="413"/>
        </w:trPr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4255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DA600" w14:textId="77777777" w:rsidR="001165DE" w:rsidRPr="00806DB3" w:rsidRDefault="001165DE" w:rsidP="001165DE">
            <w:pPr>
              <w:pStyle w:val="21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 w:rsidRPr="00806DB3">
              <w:rPr>
                <w:rFonts w:ascii="GHEA Grapalat" w:hAnsi="GHEA Grapalat" w:cs="Sylfaen"/>
                <w:sz w:val="18"/>
                <w:szCs w:val="22"/>
              </w:rPr>
              <w:t>-</w:t>
            </w: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0FC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7E4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1C8C7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5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69B6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448C8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8D615" w14:textId="77777777" w:rsidR="001165DE" w:rsidRPr="00806DB3" w:rsidRDefault="001165DE" w:rsidP="001165DE">
            <w:pPr>
              <w:jc w:val="center"/>
              <w:rPr>
                <w:rFonts w:ascii="GHEA Grapalat" w:hAnsi="GHEA Grapalat"/>
                <w:sz w:val="18"/>
                <w:szCs w:val="10"/>
              </w:rPr>
            </w:pPr>
            <w:r w:rsidRPr="00806DB3">
              <w:rPr>
                <w:rFonts w:ascii="GHEA Grapalat" w:hAnsi="GHEA Grapalat"/>
                <w:sz w:val="18"/>
                <w:szCs w:val="10"/>
              </w:rPr>
              <w:t>-</w:t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9AAA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F6B9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158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</w:tr>
      <w:tr w:rsidR="001165DE" w:rsidRPr="00806DB3" w14:paraId="7AC04299" w14:textId="77777777" w:rsidTr="00937EEB">
        <w:trPr>
          <w:trHeight w:val="405"/>
        </w:trPr>
        <w:tc>
          <w:tcPr>
            <w:tcW w:w="25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5DBCA" w14:textId="77777777" w:rsidR="001165DE" w:rsidRPr="00806DB3" w:rsidRDefault="001165DE" w:rsidP="001165DE">
            <w:pPr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DB75C" w14:textId="77777777" w:rsidR="001165DE" w:rsidRPr="00806DB3" w:rsidRDefault="001165DE" w:rsidP="001165DE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165DE" w:rsidRPr="00806DB3" w14:paraId="5B676386" w14:textId="77777777" w:rsidTr="00D2208C">
        <w:trPr>
          <w:trHeight w:val="316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C7E34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es-ES"/>
              </w:rPr>
            </w:pPr>
          </w:p>
        </w:tc>
      </w:tr>
      <w:tr w:rsidR="001165DE" w:rsidRPr="00806DB3" w14:paraId="59043EDB" w14:textId="77777777" w:rsidTr="00937EEB">
        <w:trPr>
          <w:trHeight w:val="437"/>
        </w:trPr>
        <w:tc>
          <w:tcPr>
            <w:tcW w:w="43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1FD1F" w14:textId="77777777" w:rsidR="001165DE" w:rsidRPr="00806DB3" w:rsidRDefault="001165DE" w:rsidP="001165DE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Ընտրված 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 որոշման ամսաթիվը</w:t>
            </w:r>
          </w:p>
        </w:tc>
        <w:tc>
          <w:tcPr>
            <w:tcW w:w="67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86840" w14:textId="4515DAC3" w:rsidR="001165DE" w:rsidRPr="00806DB3" w:rsidRDefault="001165DE" w:rsidP="001165DE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22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»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հունվարի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թ.</w:t>
            </w:r>
          </w:p>
        </w:tc>
      </w:tr>
      <w:tr w:rsidR="001165DE" w:rsidRPr="00806DB3" w14:paraId="547FF2E3" w14:textId="77777777" w:rsidTr="00937EEB">
        <w:trPr>
          <w:trHeight w:val="358"/>
        </w:trPr>
        <w:tc>
          <w:tcPr>
            <w:tcW w:w="4334" w:type="dxa"/>
            <w:gridSpan w:val="13"/>
            <w:vMerge w:val="restart"/>
            <w:shd w:val="clear" w:color="auto" w:fill="auto"/>
            <w:vAlign w:val="center"/>
          </w:tcPr>
          <w:p w14:paraId="12EC4F13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  <w:lang w:val="hy-AM"/>
              </w:rPr>
              <w:t>Անգործության ժամկետ</w:t>
            </w:r>
          </w:p>
        </w:tc>
        <w:tc>
          <w:tcPr>
            <w:tcW w:w="38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3484" w14:textId="77777777" w:rsidR="001165DE" w:rsidRPr="00806DB3" w:rsidRDefault="001165DE" w:rsidP="001165DE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 ժամկետի սկիզբ</w:t>
            </w:r>
          </w:p>
        </w:tc>
        <w:tc>
          <w:tcPr>
            <w:tcW w:w="2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70A9" w14:textId="77777777" w:rsidR="001165DE" w:rsidRPr="00806DB3" w:rsidRDefault="001165DE" w:rsidP="001165DE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 ժամկետի ավարտ</w:t>
            </w:r>
          </w:p>
        </w:tc>
      </w:tr>
      <w:tr w:rsidR="001165DE" w:rsidRPr="00806DB3" w14:paraId="6FCE3252" w14:textId="77777777" w:rsidTr="00937EEB">
        <w:trPr>
          <w:trHeight w:val="547"/>
        </w:trPr>
        <w:tc>
          <w:tcPr>
            <w:tcW w:w="433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5D318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</w:p>
        </w:tc>
        <w:tc>
          <w:tcPr>
            <w:tcW w:w="38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1762" w14:textId="3F6EEAC9" w:rsidR="001165DE" w:rsidRPr="00AC0425" w:rsidRDefault="001165DE" w:rsidP="001165DE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  <w:tc>
          <w:tcPr>
            <w:tcW w:w="2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DF85F" w14:textId="230F88F9" w:rsidR="001165DE" w:rsidRPr="00AC0425" w:rsidRDefault="001165DE" w:rsidP="001165DE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</w:tr>
      <w:tr w:rsidR="001165DE" w:rsidRPr="00806DB3" w14:paraId="3467EDFA" w14:textId="77777777" w:rsidTr="00937EEB">
        <w:trPr>
          <w:trHeight w:val="142"/>
        </w:trPr>
        <w:tc>
          <w:tcPr>
            <w:tcW w:w="43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5D83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94FD2" w14:textId="2FE86535" w:rsidR="001165DE" w:rsidRPr="00806DB3" w:rsidRDefault="001165DE" w:rsidP="001165DE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27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02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թ.</w:t>
            </w:r>
          </w:p>
        </w:tc>
      </w:tr>
      <w:tr w:rsidR="001165DE" w:rsidRPr="00806DB3" w14:paraId="6EBFC6E2" w14:textId="77777777" w:rsidTr="00937EEB">
        <w:trPr>
          <w:trHeight w:val="547"/>
        </w:trPr>
        <w:tc>
          <w:tcPr>
            <w:tcW w:w="43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15CA1" w14:textId="77777777" w:rsidR="001165DE" w:rsidRPr="00806DB3" w:rsidRDefault="001165DE" w:rsidP="001165DE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B3793" w14:textId="039AEEB3" w:rsidR="001165DE" w:rsidRPr="00806DB3" w:rsidRDefault="001165DE" w:rsidP="001165DE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1165DE" w:rsidRPr="00806DB3" w14:paraId="27248EE5" w14:textId="77777777" w:rsidTr="00937EEB">
        <w:trPr>
          <w:trHeight w:val="60"/>
        </w:trPr>
        <w:tc>
          <w:tcPr>
            <w:tcW w:w="43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DCD0D" w14:textId="77777777" w:rsidR="001165DE" w:rsidRPr="00806DB3" w:rsidRDefault="001165DE" w:rsidP="001165DE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05CCA" w14:textId="1E2DD8E0" w:rsidR="001165DE" w:rsidRPr="00806DB3" w:rsidRDefault="001165DE" w:rsidP="001165DE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1165DE" w:rsidRPr="00806DB3" w14:paraId="24503646" w14:textId="77777777" w:rsidTr="00937EE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408AB50B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165DE" w:rsidRPr="00806DB3" w14:paraId="7F18B860" w14:textId="77777777" w:rsidTr="00937EEB">
        <w:tc>
          <w:tcPr>
            <w:tcW w:w="740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343ED5A6" w14:textId="77777777" w:rsidR="001165DE" w:rsidRPr="00806DB3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Չափաբաժնի համարը</w:t>
            </w:r>
          </w:p>
        </w:tc>
        <w:tc>
          <w:tcPr>
            <w:tcW w:w="1341" w:type="dxa"/>
            <w:gridSpan w:val="2"/>
            <w:vMerge w:val="restart"/>
            <w:shd w:val="clear" w:color="auto" w:fill="auto"/>
            <w:vAlign w:val="center"/>
          </w:tcPr>
          <w:p w14:paraId="69972050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մասնակիցը</w:t>
            </w:r>
          </w:p>
        </w:tc>
        <w:tc>
          <w:tcPr>
            <w:tcW w:w="8976" w:type="dxa"/>
            <w:gridSpan w:val="36"/>
            <w:shd w:val="clear" w:color="auto" w:fill="auto"/>
            <w:vAlign w:val="center"/>
          </w:tcPr>
          <w:p w14:paraId="65BF8330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Պայմանագրի</w:t>
            </w:r>
          </w:p>
        </w:tc>
      </w:tr>
      <w:tr w:rsidR="001165DE" w:rsidRPr="00806DB3" w14:paraId="6DF1F663" w14:textId="77777777" w:rsidTr="00937EEB">
        <w:trPr>
          <w:trHeight w:val="237"/>
        </w:trPr>
        <w:tc>
          <w:tcPr>
            <w:tcW w:w="740" w:type="dxa"/>
            <w:gridSpan w:val="3"/>
            <w:vMerge/>
            <w:shd w:val="clear" w:color="auto" w:fill="auto"/>
            <w:vAlign w:val="center"/>
          </w:tcPr>
          <w:p w14:paraId="72664950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14:paraId="59176770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14:paraId="71E82ABF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Պայմանագրի </w:t>
            </w:r>
            <w:r w:rsidRPr="00806DB3">
              <w:rPr>
                <w:rFonts w:ascii="GHEA Grapalat" w:hAnsi="GHEA Grapalat"/>
                <w:b/>
                <w:sz w:val="18"/>
                <w:szCs w:val="14"/>
              </w:rPr>
              <w:t>համարը</w:t>
            </w:r>
          </w:p>
        </w:tc>
        <w:tc>
          <w:tcPr>
            <w:tcW w:w="1530" w:type="dxa"/>
            <w:gridSpan w:val="8"/>
            <w:vMerge w:val="restart"/>
            <w:shd w:val="clear" w:color="auto" w:fill="auto"/>
            <w:vAlign w:val="center"/>
          </w:tcPr>
          <w:p w14:paraId="72BCD346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Կնքման ամսաթիվը</w:t>
            </w:r>
          </w:p>
        </w:tc>
        <w:tc>
          <w:tcPr>
            <w:tcW w:w="2100" w:type="dxa"/>
            <w:gridSpan w:val="8"/>
            <w:vMerge w:val="restart"/>
            <w:shd w:val="clear" w:color="auto" w:fill="auto"/>
            <w:vAlign w:val="center"/>
          </w:tcPr>
          <w:p w14:paraId="5102283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Կատարման վերջնա-ժամկետը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ACE2664" w14:textId="77777777" w:rsidR="001165DE" w:rsidRPr="009C5B39" w:rsidRDefault="001165DE" w:rsidP="001165DE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>Կանխա-վճարի չափը</w:t>
            </w:r>
          </w:p>
        </w:tc>
        <w:tc>
          <w:tcPr>
            <w:tcW w:w="2946" w:type="dxa"/>
            <w:gridSpan w:val="12"/>
            <w:shd w:val="clear" w:color="auto" w:fill="auto"/>
            <w:vAlign w:val="center"/>
          </w:tcPr>
          <w:p w14:paraId="31A3A4B1" w14:textId="77777777" w:rsidR="001165DE" w:rsidRPr="009C5B39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>Գինը</w:t>
            </w:r>
          </w:p>
        </w:tc>
      </w:tr>
      <w:tr w:rsidR="001165DE" w:rsidRPr="00806DB3" w14:paraId="074749CD" w14:textId="77777777" w:rsidTr="00937EEB">
        <w:trPr>
          <w:trHeight w:val="238"/>
        </w:trPr>
        <w:tc>
          <w:tcPr>
            <w:tcW w:w="740" w:type="dxa"/>
            <w:gridSpan w:val="3"/>
            <w:vMerge/>
            <w:shd w:val="clear" w:color="auto" w:fill="auto"/>
            <w:vAlign w:val="center"/>
          </w:tcPr>
          <w:p w14:paraId="768616DE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14:paraId="112839DD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800" w:type="dxa"/>
            <w:gridSpan w:val="6"/>
            <w:vMerge/>
            <w:shd w:val="clear" w:color="auto" w:fill="auto"/>
            <w:vAlign w:val="center"/>
          </w:tcPr>
          <w:p w14:paraId="4F408676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30" w:type="dxa"/>
            <w:gridSpan w:val="8"/>
            <w:vMerge/>
            <w:shd w:val="clear" w:color="auto" w:fill="auto"/>
            <w:vAlign w:val="center"/>
          </w:tcPr>
          <w:p w14:paraId="79733907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2100" w:type="dxa"/>
            <w:gridSpan w:val="8"/>
            <w:vMerge/>
            <w:shd w:val="clear" w:color="auto" w:fill="auto"/>
            <w:vAlign w:val="center"/>
          </w:tcPr>
          <w:p w14:paraId="545FAB6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53FF4AB" w14:textId="77777777" w:rsidR="001165DE" w:rsidRPr="009C5B39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946" w:type="dxa"/>
            <w:gridSpan w:val="12"/>
            <w:shd w:val="clear" w:color="auto" w:fill="auto"/>
            <w:vAlign w:val="center"/>
          </w:tcPr>
          <w:p w14:paraId="319A4B4B" w14:textId="77777777" w:rsidR="001165DE" w:rsidRPr="009C5B39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>ՀՀ դրամ</w:t>
            </w:r>
          </w:p>
        </w:tc>
      </w:tr>
      <w:tr w:rsidR="001165DE" w:rsidRPr="00806DB3" w14:paraId="47B36F87" w14:textId="77777777" w:rsidTr="00937EEB">
        <w:trPr>
          <w:trHeight w:val="907"/>
        </w:trPr>
        <w:tc>
          <w:tcPr>
            <w:tcW w:w="7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F0DF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3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38C14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1B8C7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7824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21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FF2B7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F3710" w14:textId="77777777" w:rsidR="001165DE" w:rsidRPr="009C5B39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03FD2" w14:textId="77777777" w:rsidR="001165DE" w:rsidRPr="009C5B39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0"/>
              </w:rPr>
            </w:pPr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Առկա ֆինանսական միջոցներով 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D416B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Ընդհանուր</w:t>
            </w:r>
          </w:p>
        </w:tc>
      </w:tr>
      <w:tr w:rsidR="001165DE" w:rsidRPr="00806DB3" w14:paraId="31A2E501" w14:textId="77777777" w:rsidTr="00937EEB">
        <w:trPr>
          <w:trHeight w:val="146"/>
        </w:trPr>
        <w:tc>
          <w:tcPr>
            <w:tcW w:w="740" w:type="dxa"/>
            <w:gridSpan w:val="3"/>
            <w:shd w:val="clear" w:color="auto" w:fill="auto"/>
            <w:vAlign w:val="center"/>
          </w:tcPr>
          <w:p w14:paraId="49CA56B9" w14:textId="43781C60" w:rsidR="001165DE" w:rsidRPr="00DB53C1" w:rsidRDefault="001165DE" w:rsidP="001165DE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726DD863" w14:textId="25365953" w:rsidR="001165DE" w:rsidRPr="00F60FE4" w:rsidRDefault="001165DE" w:rsidP="001165DE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60FE4">
              <w:rPr>
                <w:rFonts w:ascii="GHEA Grapalat" w:hAnsi="GHEA Grapalat"/>
                <w:sz w:val="20"/>
                <w:lang w:val="es-ES"/>
              </w:rPr>
              <w:t>«</w:t>
            </w:r>
            <w:r w:rsidRPr="00F60FE4">
              <w:rPr>
                <w:rFonts w:ascii="GHEA Grapalat" w:hAnsi="GHEA Grapalat"/>
                <w:sz w:val="20"/>
                <w:lang w:val="hy-AM"/>
              </w:rPr>
              <w:t>ՍԱՆՆԻ ՄՈԹՈՐՍ</w:t>
            </w:r>
            <w:r w:rsidRPr="00F60FE4">
              <w:rPr>
                <w:rFonts w:ascii="GHEA Grapalat" w:hAnsi="GHEA Grapalat"/>
                <w:sz w:val="20"/>
                <w:lang w:val="es-ES"/>
              </w:rPr>
              <w:t>» ՍՊԸ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14:paraId="7B133E5B" w14:textId="5660793B" w:rsidR="001165DE" w:rsidRPr="00DB53C1" w:rsidRDefault="001165DE" w:rsidP="001165DE">
            <w:pPr>
              <w:ind w:left="-142" w:firstLine="142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DB53C1">
              <w:rPr>
                <w:rFonts w:ascii="GHEA Grapalat" w:hAnsi="GHEA Grapalat"/>
                <w:sz w:val="18"/>
                <w:szCs w:val="18"/>
                <w:lang w:val="hy-AM"/>
              </w:rPr>
              <w:t xml:space="preserve">N 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DB53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ՇՄԱՀ-ԳՀԱՊՁԲ-24/07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14:paraId="2C4C1495" w14:textId="0CFD9830" w:rsidR="001165DE" w:rsidRPr="007D157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9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19"/>
                <w:lang w:val="hy-AM"/>
              </w:rPr>
              <w:t>04</w:t>
            </w:r>
            <w:r w:rsidRPr="007D1573">
              <w:rPr>
                <w:rFonts w:ascii="GHEA Grapalat" w:hAnsi="GHEA Grapalat" w:cs="Sylfaen"/>
                <w:sz w:val="20"/>
                <w:szCs w:val="19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19"/>
                <w:lang w:val="hy-AM"/>
              </w:rPr>
              <w:t>3</w:t>
            </w:r>
            <w:r w:rsidRPr="007D1573">
              <w:rPr>
                <w:rFonts w:ascii="GHEA Grapalat" w:hAnsi="GHEA Grapalat" w:cs="Sylfaen"/>
                <w:sz w:val="20"/>
                <w:szCs w:val="19"/>
                <w:lang w:val="hy-AM"/>
              </w:rPr>
              <w:t>.2024թ.</w:t>
            </w:r>
          </w:p>
        </w:tc>
        <w:tc>
          <w:tcPr>
            <w:tcW w:w="2100" w:type="dxa"/>
            <w:gridSpan w:val="8"/>
            <w:shd w:val="clear" w:color="auto" w:fill="auto"/>
            <w:vAlign w:val="center"/>
          </w:tcPr>
          <w:p w14:paraId="7DBE64C7" w14:textId="7D1D3FBA" w:rsidR="001165DE" w:rsidRPr="00F60FE4" w:rsidRDefault="001165DE" w:rsidP="001165D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9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Համաձայնագրի</w:t>
            </w:r>
            <w:r w:rsidRPr="00061DE5">
              <w:rPr>
                <w:rFonts w:ascii="GHEA Grapalat" w:hAnsi="GHEA Grapalat"/>
                <w:sz w:val="14"/>
                <w:szCs w:val="14"/>
                <w:lang w:val="hy-AM"/>
              </w:rPr>
              <w:t xml:space="preserve"> ուժի մեջ մտնելու օրվանից հաշված առնվազն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9</w:t>
            </w:r>
            <w:r w:rsidRPr="00061DE5">
              <w:rPr>
                <w:rFonts w:ascii="GHEA Grapalat" w:hAnsi="GHEA Grapalat"/>
                <w:sz w:val="14"/>
                <w:szCs w:val="14"/>
                <w:lang w:val="hy-AM"/>
              </w:rPr>
              <w:t xml:space="preserve">0 օր 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0C2D1F88" w14:textId="77777777" w:rsidR="001165DE" w:rsidRPr="00DB53C1" w:rsidRDefault="001165DE" w:rsidP="001165DE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DB53C1">
              <w:rPr>
                <w:rFonts w:ascii="GHEA Grapalat" w:hAnsi="GHEA Grapalat" w:cs="Sylfaen"/>
                <w:sz w:val="20"/>
                <w:lang w:val="ru-RU"/>
              </w:rPr>
              <w:t>-</w:t>
            </w:r>
          </w:p>
        </w:tc>
        <w:tc>
          <w:tcPr>
            <w:tcW w:w="1533" w:type="dxa"/>
            <w:gridSpan w:val="8"/>
            <w:shd w:val="clear" w:color="auto" w:fill="auto"/>
            <w:vAlign w:val="center"/>
          </w:tcPr>
          <w:p w14:paraId="3A1F53FD" w14:textId="26ED9B35" w:rsidR="001165DE" w:rsidRPr="00F60FE4" w:rsidRDefault="001165DE" w:rsidP="001165D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14:paraId="5EE5D17F" w14:textId="59AFA4DF" w:rsidR="001165DE" w:rsidRPr="00DB53C1" w:rsidRDefault="001165DE" w:rsidP="001165D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165DE">
              <w:rPr>
                <w:rFonts w:ascii="GHEA Grapalat" w:hAnsi="GHEA Grapalat" w:cs="Arial"/>
                <w:sz w:val="20"/>
                <w:lang w:val="hy-AM"/>
              </w:rPr>
              <w:t xml:space="preserve">52800000 </w:t>
            </w:r>
          </w:p>
        </w:tc>
      </w:tr>
      <w:tr w:rsidR="001165DE" w:rsidRPr="00806DB3" w14:paraId="74DB3D04" w14:textId="77777777" w:rsidTr="00D2208C">
        <w:trPr>
          <w:trHeight w:val="150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51383878" w14:textId="77777777" w:rsidR="001165DE" w:rsidRPr="009C5B39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6"/>
                <w:lang w:val="hy-AM"/>
              </w:rPr>
            </w:pPr>
            <w:r w:rsidRPr="009C5B39">
              <w:rPr>
                <w:rFonts w:ascii="GHEA Grapalat" w:hAnsi="GHEA Grapalat"/>
                <w:b/>
                <w:sz w:val="20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1165DE" w:rsidRPr="00806DB3" w14:paraId="5876155C" w14:textId="77777777" w:rsidTr="00937EEB">
        <w:trPr>
          <w:cantSplit/>
          <w:trHeight w:val="724"/>
        </w:trPr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C0B219" w14:textId="79D84BB0" w:rsidR="001165DE" w:rsidRPr="006E330D" w:rsidRDefault="001165DE" w:rsidP="001165D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>
              <w:rPr>
                <w:rFonts w:ascii="GHEA Grapalat" w:hAnsi="GHEA Grapalat"/>
                <w:b/>
                <w:sz w:val="18"/>
                <w:szCs w:val="12"/>
              </w:rPr>
              <w:t>Չ/հ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D3570" w14:textId="77777777" w:rsidR="001165DE" w:rsidRPr="009C5B39" w:rsidRDefault="001165DE" w:rsidP="00116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Ընտրված մասնակիցը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C0B0" w14:textId="6F597032" w:rsidR="001165DE" w:rsidRPr="009C5B39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 xml:space="preserve">Հասցե, </w:t>
            </w:r>
          </w:p>
        </w:tc>
        <w:tc>
          <w:tcPr>
            <w:tcW w:w="23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7DFDA" w14:textId="7CA8F1D4" w:rsidR="001165DE" w:rsidRPr="009C5B39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Էլ.-փոստ հեռ.</w:t>
            </w:r>
          </w:p>
        </w:tc>
        <w:tc>
          <w:tcPr>
            <w:tcW w:w="205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385B6" w14:textId="77777777" w:rsidR="001165DE" w:rsidRPr="009C5B39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Բանկ</w:t>
            </w:r>
            <w:r w:rsidRPr="009C5B39">
              <w:rPr>
                <w:rFonts w:ascii="GHEA Grapalat" w:hAnsi="GHEA Grapalat"/>
                <w:b/>
                <w:sz w:val="18"/>
                <w:szCs w:val="12"/>
              </w:rPr>
              <w:t>ային հաշիվը</w:t>
            </w:r>
          </w:p>
        </w:tc>
        <w:tc>
          <w:tcPr>
            <w:tcW w:w="1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D76F3" w14:textId="77777777" w:rsidR="001165DE" w:rsidRPr="00937EEB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937EEB">
              <w:rPr>
                <w:rFonts w:ascii="GHEA Grapalat" w:hAnsi="GHEA Grapalat"/>
                <w:b/>
                <w:sz w:val="16"/>
                <w:szCs w:val="10"/>
              </w:rPr>
              <w:t xml:space="preserve">ՀՎՀՀ </w:t>
            </w:r>
          </w:p>
          <w:p w14:paraId="1EF92E68" w14:textId="657CFBC9" w:rsidR="001165DE" w:rsidRPr="00937EEB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937EEB">
              <w:rPr>
                <w:rFonts w:ascii="GHEA Grapalat" w:hAnsi="GHEA Grapalat"/>
                <w:b/>
                <w:sz w:val="16"/>
                <w:szCs w:val="10"/>
              </w:rPr>
              <w:t>/Անձնագրի համարը և սերիան</w:t>
            </w:r>
          </w:p>
        </w:tc>
      </w:tr>
      <w:tr w:rsidR="001165DE" w:rsidRPr="00806DB3" w14:paraId="6E9ECB4A" w14:textId="77777777" w:rsidTr="00937EEB">
        <w:trPr>
          <w:trHeight w:val="155"/>
        </w:trPr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527F" w14:textId="6E96CFA8" w:rsidR="001165DE" w:rsidRPr="00CC4ADB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1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B771" w14:textId="29CF8B2B" w:rsidR="001165DE" w:rsidRPr="00C53614" w:rsidRDefault="001165DE" w:rsidP="001165DE">
            <w:pPr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F60FE4">
              <w:rPr>
                <w:rFonts w:ascii="GHEA Grapalat" w:hAnsi="GHEA Grapalat"/>
                <w:sz w:val="20"/>
                <w:lang w:val="es-ES"/>
              </w:rPr>
              <w:t>«</w:t>
            </w:r>
            <w:r w:rsidRPr="00F60FE4">
              <w:rPr>
                <w:rFonts w:ascii="GHEA Grapalat" w:hAnsi="GHEA Grapalat"/>
                <w:sz w:val="20"/>
                <w:lang w:val="hy-AM"/>
              </w:rPr>
              <w:t>ՍԱՆՆԻ ՄՈԹՈՐՍ</w:t>
            </w:r>
            <w:r w:rsidRPr="00F60FE4">
              <w:rPr>
                <w:rFonts w:ascii="GHEA Grapalat" w:hAnsi="GHEA Grapalat"/>
                <w:sz w:val="20"/>
                <w:lang w:val="es-ES"/>
              </w:rPr>
              <w:t>» ՍՊԸ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56F70" w14:textId="2F70EB69" w:rsidR="001165DE" w:rsidRPr="000317D2" w:rsidRDefault="001165DE" w:rsidP="001165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317D2">
              <w:rPr>
                <w:rFonts w:ascii="GHEA Grapalat" w:hAnsi="GHEA Grapalat"/>
                <w:bCs/>
                <w:sz w:val="20"/>
                <w:lang w:val="hy-AM"/>
              </w:rPr>
              <w:t>ՀՀ Արարատի մարզ, գ. Ոստան, Արարատյան փ</w:t>
            </w:r>
            <w:r w:rsidRPr="000317D2">
              <w:rPr>
                <w:rFonts w:ascii="Cambria Math" w:hAnsi="Cambria Math" w:cs="Cambria Math"/>
                <w:bCs/>
                <w:sz w:val="20"/>
                <w:lang w:val="hy-AM"/>
              </w:rPr>
              <w:t>․</w:t>
            </w:r>
            <w:r w:rsidRPr="000317D2">
              <w:rPr>
                <w:rFonts w:ascii="GHEA Grapalat" w:hAnsi="GHEA Grapalat"/>
                <w:bCs/>
                <w:sz w:val="20"/>
                <w:lang w:val="hy-AM"/>
              </w:rPr>
              <w:t xml:space="preserve"> 12</w:t>
            </w:r>
            <w:r w:rsidRPr="000317D2">
              <w:rPr>
                <w:rFonts w:ascii="GHEA Grapalat" w:hAnsi="GHEA Grapalat" w:cs="GHEA Grapalat"/>
                <w:bCs/>
                <w:sz w:val="20"/>
                <w:lang w:val="hy-AM"/>
              </w:rPr>
              <w:t>ա</w:t>
            </w:r>
          </w:p>
        </w:tc>
        <w:tc>
          <w:tcPr>
            <w:tcW w:w="23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526D6" w14:textId="77777777" w:rsidR="001165DE" w:rsidRPr="000317D2" w:rsidRDefault="005D6D80" w:rsidP="001165DE">
            <w:pPr>
              <w:pStyle w:val="a3"/>
              <w:jc w:val="center"/>
              <w:rPr>
                <w:rFonts w:ascii="GHEA Grapalat" w:hAnsi="GHEA Grapalat"/>
              </w:rPr>
            </w:pPr>
            <w:hyperlink r:id="rId8" w:history="1">
              <w:r w:rsidR="001165DE" w:rsidRPr="000317D2">
                <w:rPr>
                  <w:rStyle w:val="ab"/>
                  <w:rFonts w:ascii="GHEA Grapalat" w:hAnsi="GHEA Grapalat"/>
                </w:rPr>
                <w:t>ceo@corsa.am</w:t>
              </w:r>
            </w:hyperlink>
          </w:p>
          <w:p w14:paraId="18C0D682" w14:textId="1532A945" w:rsidR="001165DE" w:rsidRPr="000317D2" w:rsidRDefault="001165DE" w:rsidP="001165DE">
            <w:pPr>
              <w:pStyle w:val="a3"/>
              <w:jc w:val="center"/>
              <w:rPr>
                <w:rFonts w:ascii="GHEA Grapalat" w:hAnsi="GHEA Grapalat"/>
              </w:rPr>
            </w:pPr>
            <w:r w:rsidRPr="000317D2">
              <w:rPr>
                <w:rFonts w:ascii="GHEA Grapalat" w:hAnsi="GHEA Grapalat"/>
                <w:bCs/>
                <w:lang w:val="hy-AM" w:eastAsia="en-US"/>
              </w:rPr>
              <w:t>հեռ.՝ +37496989999</w:t>
            </w:r>
          </w:p>
        </w:tc>
        <w:tc>
          <w:tcPr>
            <w:tcW w:w="205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0342" w14:textId="3331ED84" w:rsidR="001165DE" w:rsidRPr="0009523A" w:rsidRDefault="001165DE" w:rsidP="001165DE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2500010919750100</w:t>
            </w:r>
          </w:p>
        </w:tc>
        <w:tc>
          <w:tcPr>
            <w:tcW w:w="1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3C023" w14:textId="401B6796" w:rsidR="001165DE" w:rsidRPr="00AC0425" w:rsidRDefault="001165DE" w:rsidP="001165DE">
            <w:pPr>
              <w:spacing w:line="276" w:lineRule="auto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 w:rsidRPr="00F664CD"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4236869</w:t>
            </w:r>
          </w:p>
        </w:tc>
      </w:tr>
      <w:tr w:rsidR="001165DE" w:rsidRPr="00806DB3" w14:paraId="0FB033CC" w14:textId="77777777" w:rsidTr="00937EE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5CE9C826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165DE" w:rsidRPr="00806DB3" w14:paraId="208EC64E" w14:textId="77777777" w:rsidTr="00937E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D25A" w14:textId="77777777" w:rsidR="001165DE" w:rsidRPr="00806DB3" w:rsidRDefault="001165DE" w:rsidP="001165DE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699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BE34" w14:textId="1D576489" w:rsidR="001165DE" w:rsidRPr="00806DB3" w:rsidRDefault="001165DE" w:rsidP="001165DE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 -</w:t>
            </w:r>
          </w:p>
        </w:tc>
      </w:tr>
      <w:tr w:rsidR="001165DE" w:rsidRPr="00806DB3" w14:paraId="47A1E076" w14:textId="77777777" w:rsidTr="00937EEB">
        <w:trPr>
          <w:trHeight w:val="97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205A6A04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165DE" w:rsidRPr="00806DB3" w14:paraId="7CDE51E8" w14:textId="77777777" w:rsidTr="008F2083">
        <w:trPr>
          <w:trHeight w:val="288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1E5E9E6A" w14:textId="77777777" w:rsidR="001165DE" w:rsidRPr="003C38D0" w:rsidRDefault="001165DE" w:rsidP="001165D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</w:t>
            </w:r>
          </w:p>
          <w:p w14:paraId="2D2C47C5" w14:textId="51860AF1" w:rsidR="001165DE" w:rsidRPr="003C38D0" w:rsidRDefault="001165DE" w:rsidP="001165D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օրացուցային օրվա ընթացքում:</w:t>
            </w:r>
          </w:p>
          <w:p w14:paraId="16CA1953" w14:textId="77777777" w:rsidR="001165DE" w:rsidRPr="003C38D0" w:rsidRDefault="001165DE" w:rsidP="001165D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Գրավոր պահանջին  կից ներկայացվում է՝</w:t>
            </w:r>
          </w:p>
          <w:p w14:paraId="623A46F0" w14:textId="77777777" w:rsidR="001165DE" w:rsidRPr="003C38D0" w:rsidRDefault="001165DE" w:rsidP="001165D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1) ֆիզիկական անձին տրամադրված լիազորագրի բնօրինակը: Ընդ որում լիազորված՝ </w:t>
            </w:r>
          </w:p>
          <w:p w14:paraId="70C05175" w14:textId="77777777" w:rsidR="001165DE" w:rsidRPr="003C38D0" w:rsidRDefault="001165DE" w:rsidP="001165D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ա. ֆիզիկական անձանց քանակը չի կարող գերազանցել երկուսը.</w:t>
            </w:r>
          </w:p>
          <w:p w14:paraId="1D01E167" w14:textId="77777777" w:rsidR="001165DE" w:rsidRPr="003C38D0" w:rsidRDefault="001165DE" w:rsidP="001165D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բ. ֆիզիկական անձը անձամբ պետք է կատարի այն գործողությունները, որոնց համար լիազորված է.</w:t>
            </w:r>
          </w:p>
          <w:p w14:paraId="6C30F578" w14:textId="77777777" w:rsidR="001165DE" w:rsidRPr="003C38D0" w:rsidRDefault="001165DE" w:rsidP="001165D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D46009E" w14:textId="77777777" w:rsidR="001165DE" w:rsidRPr="003C38D0" w:rsidRDefault="001165DE" w:rsidP="001165D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1928955" w14:textId="77777777" w:rsidR="001165DE" w:rsidRPr="003C38D0" w:rsidRDefault="001165DE" w:rsidP="001165D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5E92933" w14:textId="1DAB7D3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Պատվիրատուի պատասխանատու ստորաբաժանման ղեկավարի էլեկտրոնային փոստի պաշտոնական հասցեն է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3C38D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akhuryan.shirak@mail.ru</w:t>
            </w:r>
            <w:r w:rsidRPr="003C38D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1165DE" w:rsidRPr="005D6D80" w14:paraId="5FEB85B2" w14:textId="77777777" w:rsidTr="00937EEB">
        <w:trPr>
          <w:trHeight w:val="664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82CF3DF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6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9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8628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1165DE" w:rsidRPr="005D6D80" w14:paraId="435C7773" w14:textId="77777777" w:rsidTr="00937EE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6974DD58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165DE" w:rsidRPr="005D6D80" w14:paraId="090EC4CD" w14:textId="77777777" w:rsidTr="00937EEB">
        <w:trPr>
          <w:trHeight w:val="427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41A1" w14:textId="77777777" w:rsidR="001165DE" w:rsidRPr="00806DB3" w:rsidRDefault="001165DE" w:rsidP="001165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շրջանակներում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հակաօրինական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դեպքում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այդ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կապակցությամբ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ձեռնարկված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համառոտ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նկարագիրը</w:t>
            </w:r>
            <w:r w:rsidRPr="00806DB3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69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5A8EF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165DE" w:rsidRPr="005D6D80" w14:paraId="29AC6FE4" w14:textId="77777777" w:rsidTr="00937EEB">
        <w:trPr>
          <w:trHeight w:val="60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09623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65DE" w:rsidRPr="005D6D80" w14:paraId="156373C0" w14:textId="77777777" w:rsidTr="00937EEB">
        <w:trPr>
          <w:trHeight w:val="427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59FD" w14:textId="77777777" w:rsidR="001165DE" w:rsidRPr="00806DB3" w:rsidRDefault="001165DE" w:rsidP="001165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ներկայացված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բողոքները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69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228C9" w14:textId="77777777" w:rsidR="001165DE" w:rsidRPr="00806DB3" w:rsidRDefault="001165DE" w:rsidP="001165DE">
            <w:pPr>
              <w:jc w:val="both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1165DE" w:rsidRPr="005D6D80" w14:paraId="2518C2BE" w14:textId="77777777" w:rsidTr="00937EE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235C403A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1165DE" w:rsidRPr="00806DB3" w14:paraId="30BC140D" w14:textId="77777777" w:rsidTr="00937EEB">
        <w:trPr>
          <w:trHeight w:val="427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CC6A" w14:textId="77777777" w:rsidR="001165DE" w:rsidRPr="00806DB3" w:rsidRDefault="001165DE" w:rsidP="001165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806DB3">
              <w:rPr>
                <w:rFonts w:ascii="GHEA Grapalat" w:hAnsi="GHEA Grapalat"/>
                <w:b/>
                <w:sz w:val="16"/>
                <w:szCs w:val="14"/>
              </w:rPr>
              <w:t>Այլ անհրաժեշտ տեղեկություններ</w:t>
            </w:r>
          </w:p>
        </w:tc>
        <w:tc>
          <w:tcPr>
            <w:tcW w:w="69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CCBC" w14:textId="77777777" w:rsidR="001165DE" w:rsidRPr="00806DB3" w:rsidRDefault="001165DE" w:rsidP="001165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1165DE" w:rsidRPr="00806DB3" w14:paraId="2A266DE9" w14:textId="77777777" w:rsidTr="00937EE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3A5A02B3" w14:textId="77777777" w:rsidR="001165DE" w:rsidRPr="00806DB3" w:rsidRDefault="001165DE" w:rsidP="001165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65DE" w:rsidRPr="00806DB3" w14:paraId="5B6A18E6" w14:textId="77777777" w:rsidTr="00D2208C">
        <w:trPr>
          <w:trHeight w:val="227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1F53582A" w14:textId="77777777" w:rsidR="001165DE" w:rsidRPr="00806DB3" w:rsidRDefault="001165DE" w:rsidP="001165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65DE" w:rsidRPr="00806DB3" w14:paraId="081C0273" w14:textId="77777777" w:rsidTr="00937EEB">
        <w:trPr>
          <w:trHeight w:val="47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100" w14:textId="77777777" w:rsidR="001165DE" w:rsidRPr="00806DB3" w:rsidRDefault="001165DE" w:rsidP="001165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Անուն, Ազգանուն</w:t>
            </w:r>
          </w:p>
        </w:tc>
        <w:tc>
          <w:tcPr>
            <w:tcW w:w="47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B0A1" w14:textId="77777777" w:rsidR="001165DE" w:rsidRPr="00806DB3" w:rsidRDefault="001165DE" w:rsidP="001165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Հեռախոս</w:t>
            </w:r>
          </w:p>
        </w:tc>
        <w:tc>
          <w:tcPr>
            <w:tcW w:w="35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C9BB" w14:textId="77777777" w:rsidR="001165DE" w:rsidRPr="00806DB3" w:rsidRDefault="001165DE" w:rsidP="001165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Էլ. փոստի հասցեն</w:t>
            </w:r>
          </w:p>
        </w:tc>
      </w:tr>
      <w:tr w:rsidR="001165DE" w:rsidRPr="00806DB3" w14:paraId="47FF34BF" w14:textId="77777777" w:rsidTr="00937EEB">
        <w:trPr>
          <w:trHeight w:val="448"/>
        </w:trPr>
        <w:tc>
          <w:tcPr>
            <w:tcW w:w="2804" w:type="dxa"/>
            <w:gridSpan w:val="8"/>
            <w:shd w:val="clear" w:color="auto" w:fill="auto"/>
            <w:vAlign w:val="center"/>
          </w:tcPr>
          <w:p w14:paraId="35969E77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Ինգա Մարտիրոսյան</w:t>
            </w:r>
          </w:p>
        </w:tc>
        <w:tc>
          <w:tcPr>
            <w:tcW w:w="4707" w:type="dxa"/>
            <w:gridSpan w:val="19"/>
            <w:shd w:val="clear" w:color="auto" w:fill="auto"/>
            <w:vAlign w:val="center"/>
          </w:tcPr>
          <w:p w14:paraId="6E4A06E8" w14:textId="77777777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46" w:type="dxa"/>
            <w:gridSpan w:val="14"/>
            <w:shd w:val="clear" w:color="auto" w:fill="auto"/>
            <w:vAlign w:val="center"/>
          </w:tcPr>
          <w:p w14:paraId="28F7DDA8" w14:textId="0B07A800" w:rsidR="001165DE" w:rsidRPr="00806DB3" w:rsidRDefault="001165DE" w:rsidP="001165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agni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.martirosyan</w:t>
            </w: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@mail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.ru</w:t>
            </w:r>
          </w:p>
        </w:tc>
      </w:tr>
    </w:tbl>
    <w:p w14:paraId="5373998E" w14:textId="027396DC" w:rsidR="0053494E" w:rsidRPr="00806DB3" w:rsidRDefault="00B33540" w:rsidP="00AC0425">
      <w:pPr>
        <w:pStyle w:val="31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806DB3">
        <w:rPr>
          <w:rFonts w:ascii="GHEA Grapalat" w:hAnsi="GHEA Grapalat" w:cs="Sylfaen"/>
          <w:bCs/>
          <w:i w:val="0"/>
          <w:sz w:val="28"/>
          <w:szCs w:val="22"/>
          <w:u w:val="none"/>
          <w:lang w:val="af-ZA"/>
        </w:rPr>
        <w:t>Պատվիրատու`</w:t>
      </w:r>
      <w:r w:rsidRPr="00806DB3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 xml:space="preserve">«ՀՀ Շիրակի մարզի </w:t>
      </w:r>
      <w:r w:rsidR="00806DB3">
        <w:rPr>
          <w:rFonts w:ascii="GHEA Grapalat" w:hAnsi="GHEA Grapalat" w:cs="Sylfaen"/>
          <w:i w:val="0"/>
          <w:sz w:val="28"/>
          <w:u w:val="none"/>
          <w:lang w:val="af-ZA"/>
        </w:rPr>
        <w:t>Ախուրյան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>ի համայնքապետարան»</w:t>
      </w:r>
    </w:p>
    <w:sectPr w:rsidR="0053494E" w:rsidRPr="00806DB3" w:rsidSect="00D17F19">
      <w:footerReference w:type="even" r:id="rId9"/>
      <w:foot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34DB" w14:textId="77777777" w:rsidR="00410956" w:rsidRDefault="00410956" w:rsidP="00243D98">
      <w:r>
        <w:separator/>
      </w:r>
    </w:p>
  </w:endnote>
  <w:endnote w:type="continuationSeparator" w:id="0">
    <w:p w14:paraId="23F7DE15" w14:textId="77777777" w:rsidR="00410956" w:rsidRDefault="00410956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A121" w14:textId="77777777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36B1" w14:textId="77777777" w:rsidR="00410956" w:rsidRDefault="00410956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25C9" w14:textId="207179A3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D22">
      <w:rPr>
        <w:rStyle w:val="a5"/>
        <w:noProof/>
      </w:rPr>
      <w:t>4</w:t>
    </w:r>
    <w:r>
      <w:rPr>
        <w:rStyle w:val="a5"/>
      </w:rPr>
      <w:fldChar w:fldCharType="end"/>
    </w:r>
  </w:p>
  <w:p w14:paraId="50B376AC" w14:textId="77777777" w:rsidR="00410956" w:rsidRDefault="00410956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B12F" w14:textId="77777777" w:rsidR="00410956" w:rsidRDefault="00410956" w:rsidP="00243D98">
      <w:r>
        <w:separator/>
      </w:r>
    </w:p>
  </w:footnote>
  <w:footnote w:type="continuationSeparator" w:id="0">
    <w:p w14:paraId="4C2A4D1C" w14:textId="77777777" w:rsidR="00410956" w:rsidRDefault="00410956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785"/>
    <w:multiLevelType w:val="hybridMultilevel"/>
    <w:tmpl w:val="41B06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204C1"/>
    <w:multiLevelType w:val="hybridMultilevel"/>
    <w:tmpl w:val="01EA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FF"/>
    <w:rsid w:val="000317D2"/>
    <w:rsid w:val="0009523A"/>
    <w:rsid w:val="001165DE"/>
    <w:rsid w:val="00123059"/>
    <w:rsid w:val="001247FF"/>
    <w:rsid w:val="001402CA"/>
    <w:rsid w:val="00173383"/>
    <w:rsid w:val="0017667D"/>
    <w:rsid w:val="001A5CCD"/>
    <w:rsid w:val="001C3B5B"/>
    <w:rsid w:val="001F2C3F"/>
    <w:rsid w:val="00207BE1"/>
    <w:rsid w:val="002319AC"/>
    <w:rsid w:val="00243D98"/>
    <w:rsid w:val="00272712"/>
    <w:rsid w:val="00272D6B"/>
    <w:rsid w:val="00326C60"/>
    <w:rsid w:val="00331B9B"/>
    <w:rsid w:val="003A78E4"/>
    <w:rsid w:val="003B6896"/>
    <w:rsid w:val="00405EC9"/>
    <w:rsid w:val="00410956"/>
    <w:rsid w:val="00410991"/>
    <w:rsid w:val="004D18FD"/>
    <w:rsid w:val="004D5CEC"/>
    <w:rsid w:val="0053494E"/>
    <w:rsid w:val="005805C2"/>
    <w:rsid w:val="005813E7"/>
    <w:rsid w:val="005B6D22"/>
    <w:rsid w:val="005D0DD4"/>
    <w:rsid w:val="005D6D80"/>
    <w:rsid w:val="00610E56"/>
    <w:rsid w:val="00632227"/>
    <w:rsid w:val="00654639"/>
    <w:rsid w:val="006678DB"/>
    <w:rsid w:val="00684B3D"/>
    <w:rsid w:val="006E330D"/>
    <w:rsid w:val="006E54BF"/>
    <w:rsid w:val="007D1573"/>
    <w:rsid w:val="00806DB3"/>
    <w:rsid w:val="008143F5"/>
    <w:rsid w:val="00832DEA"/>
    <w:rsid w:val="00850AE1"/>
    <w:rsid w:val="00876023"/>
    <w:rsid w:val="008817F5"/>
    <w:rsid w:val="008C029F"/>
    <w:rsid w:val="008D198E"/>
    <w:rsid w:val="008E2ADE"/>
    <w:rsid w:val="008F2083"/>
    <w:rsid w:val="008F3086"/>
    <w:rsid w:val="0090505B"/>
    <w:rsid w:val="00931152"/>
    <w:rsid w:val="00937EEB"/>
    <w:rsid w:val="0094260B"/>
    <w:rsid w:val="009641AC"/>
    <w:rsid w:val="0098639F"/>
    <w:rsid w:val="009A030D"/>
    <w:rsid w:val="009A704C"/>
    <w:rsid w:val="009A7E1A"/>
    <w:rsid w:val="009C5B39"/>
    <w:rsid w:val="00A71BA2"/>
    <w:rsid w:val="00AA0815"/>
    <w:rsid w:val="00AC0425"/>
    <w:rsid w:val="00B33540"/>
    <w:rsid w:val="00B57131"/>
    <w:rsid w:val="00BE7953"/>
    <w:rsid w:val="00BF1D6B"/>
    <w:rsid w:val="00C011B2"/>
    <w:rsid w:val="00C134E4"/>
    <w:rsid w:val="00C53614"/>
    <w:rsid w:val="00C673AB"/>
    <w:rsid w:val="00CC4ADB"/>
    <w:rsid w:val="00CF3E62"/>
    <w:rsid w:val="00D07F91"/>
    <w:rsid w:val="00D17F19"/>
    <w:rsid w:val="00D2208C"/>
    <w:rsid w:val="00D2593D"/>
    <w:rsid w:val="00D25AB1"/>
    <w:rsid w:val="00DA1D4A"/>
    <w:rsid w:val="00DB236D"/>
    <w:rsid w:val="00DB53C1"/>
    <w:rsid w:val="00E57214"/>
    <w:rsid w:val="00E64B3D"/>
    <w:rsid w:val="00E757B1"/>
    <w:rsid w:val="00E9441F"/>
    <w:rsid w:val="00F60FE4"/>
    <w:rsid w:val="00F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B67"/>
  <w15:docId w15:val="{353F56AC-2777-482E-BD0B-DC97D39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2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08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List Paragraph"/>
    <w:basedOn w:val="a"/>
    <w:link w:val="af"/>
    <w:uiPriority w:val="34"/>
    <w:qFormat/>
    <w:rsid w:val="00AC0425"/>
    <w:pPr>
      <w:ind w:left="720"/>
    </w:pPr>
    <w:rPr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AC0425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cors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9042-0BA4-4B39-A95B-5F31F71A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MARMASHEN2</cp:lastModifiedBy>
  <cp:revision>34</cp:revision>
  <cp:lastPrinted>2021-04-14T07:10:00Z</cp:lastPrinted>
  <dcterms:created xsi:type="dcterms:W3CDTF">2020-04-02T12:14:00Z</dcterms:created>
  <dcterms:modified xsi:type="dcterms:W3CDTF">2024-03-05T10:12:00Z</dcterms:modified>
</cp:coreProperties>
</file>