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78" w:rsidRPr="00C81AE2" w:rsidRDefault="00010E78" w:rsidP="00010E78">
      <w:pPr>
        <w:jc w:val="center"/>
        <w:rPr>
          <w:rFonts w:ascii="GHEA Mariam" w:hAnsi="GHEA Mariam" w:cs="Sylfaen"/>
          <w:b/>
          <w:sz w:val="20"/>
          <w:lang w:val="af-ZA"/>
        </w:rPr>
      </w:pPr>
      <w:r w:rsidRPr="00C81AE2">
        <w:rPr>
          <w:rFonts w:ascii="GHEA Mariam" w:hAnsi="GHEA Mariam" w:cs="Sylfaen"/>
          <w:b/>
          <w:sz w:val="20"/>
          <w:lang w:val="af-ZA"/>
        </w:rPr>
        <w:t>ՀԱՅՏԱՐԱՐՈՒԹՅՈՒՆ</w:t>
      </w:r>
    </w:p>
    <w:p w:rsidR="00010E78" w:rsidRPr="00C81AE2" w:rsidRDefault="00010E78" w:rsidP="00A04F56">
      <w:pPr>
        <w:jc w:val="center"/>
        <w:rPr>
          <w:rFonts w:ascii="GHEA Mariam" w:hAnsi="GHEA Mariam" w:cs="Sylfaen"/>
          <w:b/>
          <w:sz w:val="20"/>
          <w:lang w:val="af-ZA"/>
        </w:rPr>
      </w:pPr>
      <w:r w:rsidRPr="00C81AE2">
        <w:rPr>
          <w:rFonts w:ascii="GHEA Mariam" w:hAnsi="GHEA Mariam" w:cs="Sylfaen"/>
          <w:b/>
          <w:sz w:val="20"/>
          <w:lang w:val="af-ZA"/>
        </w:rPr>
        <w:t>պայմանագիր կնքելու որոշման մասին</w:t>
      </w:r>
    </w:p>
    <w:p w:rsidR="00F66DE8" w:rsidRPr="00C81AE2" w:rsidRDefault="007C160D" w:rsidP="005A055B">
      <w:pPr>
        <w:pStyle w:val="af"/>
        <w:spacing w:before="0" w:beforeAutospacing="0" w:after="0" w:afterAutospacing="0"/>
        <w:ind w:left="-426" w:hanging="283"/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</w:pPr>
      <w:r w:rsidRPr="00C81AE2">
        <w:rPr>
          <w:rFonts w:ascii="GHEA Mariam" w:hAnsi="GHEA Mariam"/>
          <w:sz w:val="20"/>
          <w:szCs w:val="20"/>
          <w:lang w:val="af-ZA"/>
        </w:rPr>
        <w:t xml:space="preserve">ԸՆԹԱՑԱԿԱՐԳԻ ԾԱԾԿԱԳԻՐԸ` </w:t>
      </w:r>
      <w:r w:rsidR="00F66DE8" w:rsidRPr="00C81AE2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af-ZA"/>
        </w:rPr>
        <w:t>«</w:t>
      </w:r>
      <w:r w:rsidR="0058413F" w:rsidRPr="002F7C44">
        <w:rPr>
          <w:rFonts w:ascii="GHEA Mariam" w:hAnsi="GHEA Mariam"/>
          <w:b/>
          <w:bCs/>
          <w:i/>
          <w:sz w:val="20"/>
          <w:szCs w:val="20"/>
          <w:lang w:val="hy-AM"/>
        </w:rPr>
        <w:t>ԿՄ ՋՄՌ ԴՊՐ-ՄԱԱՊՁԲ-2024/</w:t>
      </w:r>
      <w:r w:rsidR="00E15B03">
        <w:rPr>
          <w:rFonts w:ascii="GHEA Mariam" w:hAnsi="GHEA Mariam"/>
          <w:b/>
          <w:bCs/>
          <w:i/>
          <w:sz w:val="20"/>
          <w:szCs w:val="20"/>
          <w:lang w:val="hy-AM"/>
        </w:rPr>
        <w:t>1</w:t>
      </w:r>
      <w:r w:rsidR="0087587A">
        <w:rPr>
          <w:rFonts w:ascii="GHEA Mariam" w:hAnsi="GHEA Mariam"/>
          <w:b/>
          <w:bCs/>
          <w:i/>
          <w:sz w:val="20"/>
          <w:szCs w:val="20"/>
          <w:lang w:val="hy-AM"/>
        </w:rPr>
        <w:t>3</w:t>
      </w:r>
      <w:r w:rsidR="00F66DE8" w:rsidRPr="00026DF9">
        <w:rPr>
          <w:rFonts w:ascii="GHEA Mariam" w:hAnsi="GHEA Mariam" w:cs="Arial"/>
          <w:b/>
          <w:bCs/>
          <w:iCs/>
          <w:color w:val="222222"/>
          <w:sz w:val="20"/>
          <w:szCs w:val="20"/>
          <w:shd w:val="clear" w:color="auto" w:fill="FFFFFF"/>
          <w:lang w:val="af-ZA"/>
        </w:rPr>
        <w:t>»</w:t>
      </w:r>
    </w:p>
    <w:p w:rsidR="00A04F56" w:rsidRPr="00C81AE2" w:rsidRDefault="00A04F56" w:rsidP="005A055B">
      <w:pPr>
        <w:pStyle w:val="a9"/>
        <w:ind w:left="0" w:firstLine="283"/>
        <w:jc w:val="center"/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</w:pPr>
    </w:p>
    <w:p w:rsidR="00A04F56" w:rsidRPr="00C81AE2" w:rsidRDefault="007C160D" w:rsidP="00213105">
      <w:pPr>
        <w:pStyle w:val="af"/>
        <w:spacing w:before="0" w:beforeAutospacing="0" w:after="0" w:afterAutospacing="0"/>
        <w:ind w:right="-617" w:firstLine="283"/>
        <w:jc w:val="both"/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</w:pPr>
      <w:r w:rsidRPr="00C81AE2">
        <w:rPr>
          <w:rFonts w:ascii="GHEA Mariam" w:hAnsi="GHEA Mariam" w:cs="Sylfaen"/>
          <w:sz w:val="20"/>
          <w:szCs w:val="20"/>
          <w:lang w:val="af-ZA"/>
        </w:rPr>
        <w:t>Պատվիրատուն</w:t>
      </w:r>
      <w:r w:rsidR="00A04F56" w:rsidRPr="00C81AE2">
        <w:rPr>
          <w:rFonts w:ascii="GHEA Mariam" w:hAnsi="GHEA Mariam"/>
          <w:sz w:val="20"/>
          <w:szCs w:val="20"/>
          <w:lang w:val="af-ZA"/>
        </w:rPr>
        <w:t>«</w:t>
      </w:r>
      <w:r w:rsidR="00C81AE2" w:rsidRPr="0084450B">
        <w:rPr>
          <w:rFonts w:ascii="GHEA Mariam" w:hAnsi="GHEA Mariam"/>
          <w:sz w:val="20"/>
          <w:szCs w:val="20"/>
          <w:lang w:val="hy-AM"/>
        </w:rPr>
        <w:t>Ջրառատի միջնակարգ դպրոց</w:t>
      </w:r>
      <w:r w:rsidR="00A04F56" w:rsidRPr="00C81AE2">
        <w:rPr>
          <w:rStyle w:val="ae"/>
          <w:rFonts w:ascii="GHEA Mariam" w:hAnsi="GHEA Mariam"/>
          <w:i w:val="0"/>
          <w:iCs w:val="0"/>
          <w:sz w:val="20"/>
          <w:szCs w:val="20"/>
          <w:lang w:val="pt-BR"/>
        </w:rPr>
        <w:t>»</w:t>
      </w:r>
      <w:r w:rsidR="00A04F56" w:rsidRPr="00C81AE2">
        <w:rPr>
          <w:rStyle w:val="ae"/>
          <w:rFonts w:ascii="GHEA Mariam" w:hAnsi="GHEA Mariam" w:cs="Sylfaen"/>
          <w:i w:val="0"/>
          <w:iCs w:val="0"/>
          <w:sz w:val="20"/>
          <w:szCs w:val="20"/>
          <w:lang w:val="hy-AM"/>
        </w:rPr>
        <w:t>ՊՈԱԿ</w:t>
      </w:r>
      <w:r w:rsidR="00A04F56" w:rsidRPr="00C81AE2">
        <w:rPr>
          <w:rFonts w:ascii="GHEA Mariam" w:hAnsi="GHEA Mariam"/>
          <w:sz w:val="20"/>
          <w:szCs w:val="20"/>
          <w:lang w:val="af-ZA"/>
        </w:rPr>
        <w:t>-</w:t>
      </w:r>
      <w:r w:rsidR="00BD7CA8" w:rsidRPr="00C81AE2">
        <w:rPr>
          <w:rFonts w:ascii="GHEA Mariam" w:hAnsi="GHEA Mariam"/>
          <w:sz w:val="20"/>
          <w:szCs w:val="20"/>
          <w:lang w:val="af-ZA"/>
        </w:rPr>
        <w:t>ն</w:t>
      </w:r>
      <w:r w:rsidRPr="00C81AE2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107D52" w:rsidRPr="00C81AE2">
        <w:rPr>
          <w:rFonts w:ascii="GHEA Mariam" w:hAnsi="GHEA Mariam" w:cs="Sylfaen"/>
          <w:sz w:val="20"/>
          <w:szCs w:val="20"/>
          <w:lang w:val="af-ZA"/>
        </w:rPr>
        <w:t xml:space="preserve">ստորև ներկայացնում է իր կարիքների համար </w:t>
      </w:r>
      <w:r w:rsidR="00F66DE8" w:rsidRPr="00C81AE2">
        <w:rPr>
          <w:rFonts w:ascii="GHEA Mariam" w:hAnsi="GHEA Mariam" w:cs="Sylfaen"/>
          <w:sz w:val="20"/>
          <w:szCs w:val="20"/>
          <w:lang w:val="hy-AM"/>
        </w:rPr>
        <w:t xml:space="preserve">մեկ անձից գնման ընթացակարգով </w:t>
      </w:r>
      <w:r w:rsidR="00026DF9">
        <w:rPr>
          <w:rFonts w:ascii="GHEA Mariam" w:hAnsi="GHEA Mariam" w:cs="Sylfaen"/>
          <w:b/>
          <w:bCs/>
          <w:sz w:val="20"/>
          <w:szCs w:val="20"/>
          <w:lang w:val="hy-AM"/>
        </w:rPr>
        <w:t>ապրանքների</w:t>
      </w:r>
      <w:r w:rsidR="00107D52" w:rsidRPr="00C81AE2">
        <w:rPr>
          <w:rFonts w:ascii="GHEA Mariam" w:hAnsi="GHEA Mariam" w:cs="Sylfaen"/>
          <w:b/>
          <w:bCs/>
          <w:sz w:val="20"/>
          <w:szCs w:val="20"/>
          <w:lang w:val="af-ZA"/>
        </w:rPr>
        <w:t>ձեռքբերման</w:t>
      </w:r>
      <w:r w:rsidR="00107D52" w:rsidRPr="00C81AE2">
        <w:rPr>
          <w:rFonts w:ascii="GHEA Mariam" w:hAnsi="GHEA Mariam" w:cs="Sylfaen"/>
          <w:sz w:val="20"/>
          <w:szCs w:val="20"/>
          <w:lang w:val="af-ZA"/>
        </w:rPr>
        <w:t xml:space="preserve">նպատակով կազմակերպված </w:t>
      </w:r>
      <w:r w:rsidR="00F66DE8" w:rsidRPr="00C81AE2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af-ZA"/>
        </w:rPr>
        <w:t>«</w:t>
      </w:r>
      <w:r w:rsidR="0058413F" w:rsidRPr="002F7C44">
        <w:rPr>
          <w:rFonts w:ascii="GHEA Mariam" w:hAnsi="GHEA Mariam"/>
          <w:b/>
          <w:bCs/>
          <w:i/>
          <w:sz w:val="20"/>
          <w:szCs w:val="20"/>
          <w:lang w:val="hy-AM"/>
        </w:rPr>
        <w:t>ԿՄ ՋՄՌ ԴՊՐ-ՄԱԱՊՁԲ-2024/</w:t>
      </w:r>
      <w:r w:rsidR="00E15B03">
        <w:rPr>
          <w:rFonts w:ascii="GHEA Mariam" w:hAnsi="GHEA Mariam"/>
          <w:b/>
          <w:bCs/>
          <w:i/>
          <w:sz w:val="20"/>
          <w:szCs w:val="20"/>
          <w:lang w:val="hy-AM"/>
        </w:rPr>
        <w:t>1</w:t>
      </w:r>
      <w:r w:rsidR="0087587A">
        <w:rPr>
          <w:rFonts w:ascii="GHEA Mariam" w:hAnsi="GHEA Mariam"/>
          <w:b/>
          <w:bCs/>
          <w:i/>
          <w:sz w:val="20"/>
          <w:szCs w:val="20"/>
          <w:lang w:val="hy-AM"/>
        </w:rPr>
        <w:t>3</w:t>
      </w:r>
      <w:r w:rsidR="00F66DE8" w:rsidRPr="00C81AE2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af-ZA"/>
        </w:rPr>
        <w:t>»</w:t>
      </w:r>
      <w:r w:rsidR="00107D52" w:rsidRPr="00C81AE2">
        <w:rPr>
          <w:rFonts w:ascii="GHEA Mariam" w:hAnsi="GHEA Mariam" w:cs="Sylfaen"/>
          <w:sz w:val="20"/>
          <w:szCs w:val="20"/>
          <w:lang w:val="af-ZA"/>
        </w:rPr>
        <w:t>ծածկագրով գնման ընթացակարգի արդյունքում պայմանագիր կնքելու որոշման մասին տեղեկատվություն:</w:t>
      </w:r>
    </w:p>
    <w:p w:rsidR="00107D52" w:rsidRDefault="00194B87" w:rsidP="00BE22B7">
      <w:pPr>
        <w:jc w:val="both"/>
        <w:rPr>
          <w:rFonts w:ascii="GHEA Mariam" w:hAnsi="GHEA Mariam"/>
          <w:sz w:val="20"/>
          <w:lang w:val="af-ZA"/>
        </w:rPr>
      </w:pPr>
      <w:r w:rsidRPr="00C81AE2">
        <w:rPr>
          <w:rFonts w:ascii="GHEA Mariam" w:hAnsi="GHEA Mariam" w:cs="Sylfaen"/>
          <w:sz w:val="20"/>
          <w:lang w:val="hy-AM"/>
        </w:rPr>
        <w:t>Հ</w:t>
      </w:r>
      <w:r w:rsidR="00107D52" w:rsidRPr="00C81AE2">
        <w:rPr>
          <w:rFonts w:ascii="GHEA Mariam" w:hAnsi="GHEA Mariam" w:cs="Sylfaen"/>
          <w:sz w:val="20"/>
          <w:lang w:val="af-ZA"/>
        </w:rPr>
        <w:t>աստատվելենընթացակարգիբոլորմասնակիցների</w:t>
      </w:r>
      <w:r w:rsidRPr="00C81AE2">
        <w:rPr>
          <w:rFonts w:ascii="GHEA Mariam" w:hAnsi="GHEA Mariam" w:cs="Sylfaen"/>
          <w:sz w:val="20"/>
          <w:lang w:val="hy-AM"/>
        </w:rPr>
        <w:t>/կամ մեկ մասնակցի/</w:t>
      </w:r>
      <w:r w:rsidR="00107D52" w:rsidRPr="00C81AE2">
        <w:rPr>
          <w:rFonts w:ascii="GHEA Mariam" w:hAnsi="GHEA Mariam" w:cs="Sylfaen"/>
          <w:sz w:val="20"/>
          <w:lang w:val="af-ZA"/>
        </w:rPr>
        <w:t>կողմիցներկայացվածհայտերի</w:t>
      </w:r>
      <w:r w:rsidR="00107D52" w:rsidRPr="00C81AE2">
        <w:rPr>
          <w:rFonts w:ascii="GHEA Mariam" w:hAnsi="GHEA Mariam"/>
          <w:sz w:val="20"/>
          <w:lang w:val="af-ZA"/>
        </w:rPr>
        <w:t xml:space="preserve">` </w:t>
      </w:r>
      <w:r w:rsidR="00107D52" w:rsidRPr="00C81AE2">
        <w:rPr>
          <w:rFonts w:ascii="GHEA Mariam" w:hAnsi="GHEA Mariam" w:cs="Sylfaen"/>
          <w:sz w:val="20"/>
          <w:lang w:val="af-ZA"/>
        </w:rPr>
        <w:t>հրավերիպահանջներինհամապատասխանությանգնահատմանարդյունքները</w:t>
      </w:r>
      <w:r w:rsidR="00107D52" w:rsidRPr="00C81AE2">
        <w:rPr>
          <w:rFonts w:ascii="GHEA Mariam" w:hAnsi="GHEA Mariam" w:cs="Arial Armenian"/>
          <w:sz w:val="20"/>
          <w:lang w:val="af-ZA"/>
        </w:rPr>
        <w:t>։</w:t>
      </w:r>
      <w:r w:rsidR="00107D52" w:rsidRPr="00C81AE2">
        <w:rPr>
          <w:rFonts w:ascii="GHEA Mariam" w:hAnsi="GHEA Mariam" w:cs="Sylfaen"/>
          <w:sz w:val="20"/>
          <w:lang w:val="af-ZA"/>
        </w:rPr>
        <w:t>Համաձայնորի</w:t>
      </w:r>
      <w:r w:rsidR="00107D52" w:rsidRPr="00C81AE2">
        <w:rPr>
          <w:rFonts w:ascii="GHEA Mariam" w:hAnsi="GHEA Mariam"/>
          <w:sz w:val="20"/>
          <w:lang w:val="af-ZA"/>
        </w:rPr>
        <w:t>`</w:t>
      </w:r>
    </w:p>
    <w:p w:rsidR="00026DF9" w:rsidRPr="00C81AE2" w:rsidRDefault="00026DF9" w:rsidP="00BE22B7">
      <w:pPr>
        <w:jc w:val="both"/>
        <w:rPr>
          <w:rFonts w:ascii="GHEA Mariam" w:hAnsi="GHEA Mariam"/>
          <w:sz w:val="20"/>
          <w:lang w:val="af-ZA"/>
        </w:rPr>
      </w:pPr>
    </w:p>
    <w:p w:rsidR="007C160D" w:rsidRPr="0087587A" w:rsidRDefault="00BB467B" w:rsidP="00E15B03">
      <w:pPr>
        <w:rPr>
          <w:rFonts w:ascii="GHEA Mariam" w:hAnsi="GHEA Mariam"/>
          <w:iCs/>
          <w:sz w:val="20"/>
          <w:lang w:val="hy-AM"/>
        </w:rPr>
      </w:pPr>
      <w:r w:rsidRPr="00C81AE2">
        <w:rPr>
          <w:rFonts w:ascii="GHEA Mariam" w:hAnsi="GHEA Mariam" w:cs="Sylfaen"/>
          <w:b/>
          <w:sz w:val="20"/>
          <w:lang w:val="af-ZA"/>
        </w:rPr>
        <w:t>Մասնակցիանվանումը</w:t>
      </w:r>
      <w:r w:rsidRPr="00C81AE2">
        <w:rPr>
          <w:rFonts w:ascii="GHEA Mariam" w:hAnsi="GHEA Mariam"/>
          <w:b/>
          <w:sz w:val="20"/>
          <w:lang w:val="af-ZA"/>
        </w:rPr>
        <w:t xml:space="preserve"> ՝ </w:t>
      </w:r>
      <w:r w:rsidR="0087587A" w:rsidRPr="0087587A">
        <w:rPr>
          <w:rStyle w:val="ae"/>
          <w:rFonts w:ascii="GHEA Mariam" w:hAnsi="GHEA Mariam"/>
          <w:b/>
          <w:bCs/>
          <w:sz w:val="20"/>
          <w:lang w:val="pt-BR"/>
        </w:rPr>
        <w:t>«</w:t>
      </w:r>
      <w:r w:rsidR="0087587A" w:rsidRPr="0087587A">
        <w:rPr>
          <w:rFonts w:ascii="GHEA Mariam" w:hAnsi="GHEA Mariam"/>
          <w:b/>
          <w:bCs/>
          <w:iCs/>
          <w:sz w:val="20"/>
          <w:lang w:val="hy-AM"/>
        </w:rPr>
        <w:t>ՄԻՔՍ ՍՈՒՊԵՐՄԱՐԿԵՏ</w:t>
      </w:r>
      <w:r w:rsidR="0087587A" w:rsidRPr="0087587A">
        <w:rPr>
          <w:rStyle w:val="ae"/>
          <w:rFonts w:ascii="GHEA Mariam" w:hAnsi="GHEA Mariam"/>
          <w:b/>
          <w:bCs/>
          <w:sz w:val="20"/>
          <w:lang w:val="pt-BR"/>
        </w:rPr>
        <w:t>»</w:t>
      </w:r>
      <w:r w:rsidR="0087587A" w:rsidRPr="0087587A">
        <w:rPr>
          <w:rFonts w:ascii="GHEA Mariam" w:hAnsi="GHEA Mariam"/>
          <w:b/>
          <w:bCs/>
          <w:iCs/>
          <w:sz w:val="20"/>
          <w:lang w:val="hy-AM"/>
        </w:rPr>
        <w:t xml:space="preserve"> ՍՊԸ</w:t>
      </w:r>
    </w:p>
    <w:p w:rsidR="00026DF9" w:rsidRPr="00026DF9" w:rsidRDefault="00026DF9" w:rsidP="00E85E06">
      <w:pPr>
        <w:jc w:val="center"/>
        <w:rPr>
          <w:rFonts w:ascii="GHEA Mariam" w:hAnsi="GHEA Mariam"/>
          <w:sz w:val="20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4"/>
        <w:gridCol w:w="1713"/>
        <w:gridCol w:w="4527"/>
        <w:gridCol w:w="4592"/>
        <w:gridCol w:w="4770"/>
      </w:tblGrid>
      <w:tr w:rsidR="007C160D" w:rsidRPr="0087587A" w:rsidTr="0087587A">
        <w:trPr>
          <w:trHeight w:val="62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7C160D" w:rsidRPr="0087587A" w:rsidRDefault="007C160D" w:rsidP="00E85E06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 w:cs="Sylfaen"/>
                <w:b/>
                <w:sz w:val="18"/>
                <w:szCs w:val="18"/>
                <w:lang w:val="af-ZA"/>
              </w:rPr>
              <w:t>Հ</w:t>
            </w: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/</w:t>
            </w:r>
            <w:r w:rsidRPr="0087587A">
              <w:rPr>
                <w:rFonts w:ascii="GHEA Mariam" w:hAnsi="GHEA Mariam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7C160D" w:rsidRPr="0087587A" w:rsidRDefault="00BB467B" w:rsidP="00E85E06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 w:cs="Sylfaen"/>
                <w:b/>
                <w:sz w:val="18"/>
                <w:szCs w:val="18"/>
                <w:lang w:val="af-ZA"/>
              </w:rPr>
              <w:t>Չափաբաժնի անվանումը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7C160D" w:rsidRPr="0087587A" w:rsidRDefault="007C160D" w:rsidP="00E85E06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 w:cs="Sylfaen"/>
                <w:b/>
                <w:sz w:val="18"/>
                <w:szCs w:val="18"/>
                <w:lang w:val="af-ZA"/>
              </w:rPr>
              <w:t>Հրավերիպահանջներինհամապատասխանողհայտեր</w:t>
            </w:r>
          </w:p>
          <w:p w:rsidR="007C160D" w:rsidRPr="0087587A" w:rsidRDefault="007C160D" w:rsidP="00E85E06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/</w:t>
            </w:r>
            <w:r w:rsidRPr="0087587A">
              <w:rPr>
                <w:rFonts w:ascii="GHEA Mariam" w:hAnsi="GHEA Mariam" w:cs="Sylfaen"/>
                <w:sz w:val="18"/>
                <w:szCs w:val="18"/>
                <w:lang w:val="af-ZA"/>
              </w:rPr>
              <w:t>համապատասխանելուդեպքումնշել</w:t>
            </w: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7C160D" w:rsidRPr="0087587A" w:rsidRDefault="007C160D" w:rsidP="00E85E06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 w:cs="Sylfaen"/>
                <w:b/>
                <w:sz w:val="18"/>
                <w:szCs w:val="18"/>
                <w:lang w:val="af-ZA"/>
              </w:rPr>
              <w:t>Հրավերիպահանջներինչհամապատասխանողհայտեր</w:t>
            </w:r>
          </w:p>
          <w:p w:rsidR="007C160D" w:rsidRPr="0087587A" w:rsidRDefault="007C160D" w:rsidP="00E85E06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/</w:t>
            </w:r>
            <w:r w:rsidRPr="0087587A">
              <w:rPr>
                <w:rFonts w:ascii="GHEA Mariam" w:hAnsi="GHEA Mariam" w:cs="Sylfaen"/>
                <w:sz w:val="18"/>
                <w:szCs w:val="18"/>
                <w:lang w:val="af-ZA"/>
              </w:rPr>
              <w:t>չհամապատասխանելուդեպքումնշել</w:t>
            </w: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7C160D" w:rsidRPr="0087587A" w:rsidRDefault="007C160D" w:rsidP="00E85E06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 w:cs="Sylfaen"/>
                <w:b/>
                <w:sz w:val="18"/>
                <w:szCs w:val="18"/>
                <w:lang w:val="af-ZA"/>
              </w:rPr>
              <w:t>Անհամապատասխանությանհամառոտնկարագրույթուն</w:t>
            </w:r>
          </w:p>
        </w:tc>
      </w:tr>
      <w:tr w:rsidR="002B667F" w:rsidRPr="0087587A" w:rsidTr="0087587A">
        <w:trPr>
          <w:trHeight w:val="420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2B667F" w:rsidRPr="0087587A" w:rsidRDefault="002B667F" w:rsidP="002B667F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 w:cs="Arial"/>
                <w:sz w:val="18"/>
                <w:szCs w:val="18"/>
              </w:rPr>
            </w:pPr>
            <w:r w:rsidRPr="00F129F1">
              <w:rPr>
                <w:rFonts w:ascii="GHEA Mariam" w:hAnsi="GHEA Mariam"/>
                <w:sz w:val="20"/>
              </w:rPr>
              <w:t>Աղ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</w:tr>
      <w:tr w:rsidR="002B667F" w:rsidRPr="0087587A" w:rsidTr="0087587A">
        <w:trPr>
          <w:trHeight w:val="40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2B667F" w:rsidRPr="0087587A" w:rsidRDefault="002B667F" w:rsidP="002B667F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2B667F" w:rsidRPr="0087587A" w:rsidRDefault="002B667F" w:rsidP="002B667F">
            <w:pPr>
              <w:autoSpaceDE w:val="0"/>
              <w:autoSpaceDN w:val="0"/>
              <w:adjustRightInd w:val="0"/>
              <w:jc w:val="center"/>
              <w:rPr>
                <w:rFonts w:ascii="GHEA Mariam" w:eastAsiaTheme="minorHAnsi" w:hAnsi="GHEA Mariam" w:cs="DejaVuSerifCondensed"/>
                <w:sz w:val="18"/>
                <w:szCs w:val="18"/>
                <w:lang w:val="ru-RU"/>
              </w:rPr>
            </w:pPr>
            <w:r w:rsidRPr="00F129F1">
              <w:rPr>
                <w:rFonts w:ascii="GHEA Mariam" w:hAnsi="GHEA Mariam"/>
                <w:sz w:val="20"/>
              </w:rPr>
              <w:t>Արևածաղկիձեթ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</w:tr>
      <w:tr w:rsidR="002B667F" w:rsidRPr="0087587A" w:rsidTr="0087587A">
        <w:trPr>
          <w:trHeight w:val="40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2B667F" w:rsidRPr="0087587A" w:rsidRDefault="002B667F" w:rsidP="002B667F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2B667F" w:rsidRPr="0087587A" w:rsidRDefault="002B667F" w:rsidP="002B667F">
            <w:pPr>
              <w:autoSpaceDE w:val="0"/>
              <w:autoSpaceDN w:val="0"/>
              <w:adjustRightInd w:val="0"/>
              <w:jc w:val="center"/>
              <w:rPr>
                <w:rFonts w:ascii="GHEA Mariam" w:eastAsiaTheme="minorHAnsi" w:hAnsi="GHEA Mariam" w:cs="DejaVuSerifCondensed"/>
                <w:sz w:val="18"/>
                <w:szCs w:val="18"/>
                <w:lang w:val="ru-RU"/>
              </w:rPr>
            </w:pPr>
            <w:r w:rsidRPr="00F129F1">
              <w:rPr>
                <w:rFonts w:ascii="GHEA Mariam" w:hAnsi="GHEA Mariam"/>
                <w:sz w:val="20"/>
              </w:rPr>
              <w:t>Բրինձ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</w:tr>
      <w:tr w:rsidR="002B667F" w:rsidRPr="0087587A" w:rsidTr="0087587A">
        <w:trPr>
          <w:trHeight w:val="40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2B667F" w:rsidRPr="0087587A" w:rsidRDefault="002B667F" w:rsidP="002B667F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2B667F" w:rsidRPr="0087587A" w:rsidRDefault="002B667F" w:rsidP="002B667F">
            <w:pPr>
              <w:autoSpaceDE w:val="0"/>
              <w:autoSpaceDN w:val="0"/>
              <w:adjustRightInd w:val="0"/>
              <w:jc w:val="center"/>
              <w:rPr>
                <w:rFonts w:ascii="GHEA Mariam" w:eastAsiaTheme="minorHAnsi" w:hAnsi="GHEA Mariam" w:cs="DejaVuSerifCondensed"/>
                <w:sz w:val="18"/>
                <w:szCs w:val="18"/>
                <w:lang w:val="ru-RU"/>
              </w:rPr>
            </w:pPr>
            <w:r w:rsidRPr="00F129F1">
              <w:rPr>
                <w:rFonts w:ascii="GHEA Mariam" w:hAnsi="GHEA Mariam"/>
                <w:sz w:val="20"/>
              </w:rPr>
              <w:t>Գազար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</w:tr>
      <w:tr w:rsidR="002B667F" w:rsidRPr="0087587A" w:rsidTr="0087587A">
        <w:trPr>
          <w:trHeight w:val="40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2B667F" w:rsidRPr="0087587A" w:rsidRDefault="002B667F" w:rsidP="002B667F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2B667F" w:rsidRPr="0087587A" w:rsidRDefault="002B667F" w:rsidP="002B667F">
            <w:pPr>
              <w:autoSpaceDE w:val="0"/>
              <w:autoSpaceDN w:val="0"/>
              <w:adjustRightInd w:val="0"/>
              <w:jc w:val="center"/>
              <w:rPr>
                <w:rFonts w:ascii="GHEA Mariam" w:eastAsiaTheme="minorHAnsi" w:hAnsi="GHEA Mariam" w:cs="DejaVuSerifCondensed"/>
                <w:sz w:val="18"/>
                <w:szCs w:val="18"/>
                <w:lang w:val="ru-RU"/>
              </w:rPr>
            </w:pPr>
            <w:r w:rsidRPr="00F129F1">
              <w:rPr>
                <w:rFonts w:ascii="GHEA Mariam" w:hAnsi="GHEA Mariam"/>
                <w:sz w:val="20"/>
              </w:rPr>
              <w:t>Լոբի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</w:tr>
      <w:tr w:rsidR="002B667F" w:rsidRPr="0087587A" w:rsidTr="0087587A">
        <w:trPr>
          <w:trHeight w:val="40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2B667F" w:rsidRPr="0087587A" w:rsidRDefault="002B667F" w:rsidP="002B667F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2B667F" w:rsidRPr="0087587A" w:rsidRDefault="002B667F" w:rsidP="002B667F">
            <w:pPr>
              <w:autoSpaceDE w:val="0"/>
              <w:autoSpaceDN w:val="0"/>
              <w:adjustRightInd w:val="0"/>
              <w:jc w:val="center"/>
              <w:rPr>
                <w:rFonts w:ascii="GHEA Mariam" w:eastAsiaTheme="minorHAnsi" w:hAnsi="GHEA Mariam" w:cs="DejaVuSerifCondensed"/>
                <w:sz w:val="18"/>
                <w:szCs w:val="18"/>
                <w:lang w:val="ru-RU"/>
              </w:rPr>
            </w:pPr>
            <w:r w:rsidRPr="00F129F1">
              <w:rPr>
                <w:rFonts w:ascii="GHEA Mariam" w:hAnsi="GHEA Mariam"/>
                <w:sz w:val="20"/>
              </w:rPr>
              <w:t>Խնձոր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</w:tr>
      <w:tr w:rsidR="002B667F" w:rsidRPr="0087587A" w:rsidTr="0087587A">
        <w:trPr>
          <w:trHeight w:val="40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2B667F" w:rsidRPr="0087587A" w:rsidRDefault="002B667F" w:rsidP="002B667F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2B667F" w:rsidRPr="0087587A" w:rsidRDefault="002B667F" w:rsidP="002B667F">
            <w:pPr>
              <w:autoSpaceDE w:val="0"/>
              <w:autoSpaceDN w:val="0"/>
              <w:adjustRightInd w:val="0"/>
              <w:jc w:val="center"/>
              <w:rPr>
                <w:rFonts w:ascii="GHEA Mariam" w:eastAsiaTheme="minorHAnsi" w:hAnsi="GHEA Mariam" w:cs="DejaVuSerifCondensed"/>
                <w:sz w:val="18"/>
                <w:szCs w:val="18"/>
                <w:lang w:val="ru-RU"/>
              </w:rPr>
            </w:pPr>
            <w:r w:rsidRPr="00F129F1">
              <w:rPr>
                <w:rFonts w:ascii="GHEA Mariam" w:hAnsi="GHEA Mariam"/>
                <w:sz w:val="20"/>
              </w:rPr>
              <w:t>Կաղամբ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</w:tr>
      <w:tr w:rsidR="002B667F" w:rsidRPr="0087587A" w:rsidTr="0087587A">
        <w:trPr>
          <w:trHeight w:val="40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2B667F" w:rsidRPr="0087587A" w:rsidRDefault="002B667F" w:rsidP="002B667F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2B667F" w:rsidRPr="0087587A" w:rsidRDefault="002B667F" w:rsidP="002B667F">
            <w:pPr>
              <w:autoSpaceDE w:val="0"/>
              <w:autoSpaceDN w:val="0"/>
              <w:adjustRightInd w:val="0"/>
              <w:jc w:val="center"/>
              <w:rPr>
                <w:rFonts w:ascii="GHEA Mariam" w:eastAsiaTheme="minorHAnsi" w:hAnsi="GHEA Mariam" w:cs="DejaVuSerifCondensed"/>
                <w:sz w:val="18"/>
                <w:szCs w:val="18"/>
                <w:lang w:val="ru-RU"/>
              </w:rPr>
            </w:pPr>
            <w:r w:rsidRPr="00F129F1">
              <w:rPr>
                <w:rFonts w:ascii="GHEA Mariam" w:hAnsi="GHEA Mariam"/>
                <w:sz w:val="20"/>
              </w:rPr>
              <w:t>Բազուկ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</w:tr>
      <w:tr w:rsidR="002B667F" w:rsidRPr="0087587A" w:rsidTr="0087587A">
        <w:trPr>
          <w:trHeight w:val="40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2B667F" w:rsidRPr="0087587A" w:rsidRDefault="002B667F" w:rsidP="002B667F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2B667F" w:rsidRPr="0087587A" w:rsidRDefault="002B667F" w:rsidP="002B667F">
            <w:pPr>
              <w:autoSpaceDE w:val="0"/>
              <w:autoSpaceDN w:val="0"/>
              <w:adjustRightInd w:val="0"/>
              <w:jc w:val="center"/>
              <w:rPr>
                <w:rFonts w:ascii="GHEA Mariam" w:eastAsiaTheme="minorHAnsi" w:hAnsi="GHEA Mariam" w:cs="DejaVuSerifCondensed"/>
                <w:sz w:val="18"/>
                <w:szCs w:val="18"/>
                <w:lang w:val="ru-RU"/>
              </w:rPr>
            </w:pPr>
            <w:r w:rsidRPr="00F129F1">
              <w:rPr>
                <w:rFonts w:ascii="GHEA Mariam" w:hAnsi="GHEA Mariam"/>
                <w:sz w:val="20"/>
              </w:rPr>
              <w:t>Կարտոֆիլ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</w:tr>
      <w:tr w:rsidR="002B667F" w:rsidRPr="0087587A" w:rsidTr="0087587A">
        <w:trPr>
          <w:trHeight w:val="40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2B667F" w:rsidRPr="0087587A" w:rsidRDefault="002B667F" w:rsidP="002B667F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2B667F" w:rsidRPr="0087587A" w:rsidRDefault="002B667F" w:rsidP="002B667F">
            <w:pPr>
              <w:autoSpaceDE w:val="0"/>
              <w:autoSpaceDN w:val="0"/>
              <w:adjustRightInd w:val="0"/>
              <w:jc w:val="center"/>
              <w:rPr>
                <w:rFonts w:ascii="GHEA Mariam" w:eastAsiaTheme="minorHAnsi" w:hAnsi="GHEA Mariam" w:cs="DejaVuSerifCondensed"/>
                <w:sz w:val="18"/>
                <w:szCs w:val="18"/>
                <w:lang w:val="ru-RU"/>
              </w:rPr>
            </w:pPr>
            <w:r w:rsidRPr="00F129F1">
              <w:rPr>
                <w:rFonts w:ascii="GHEA Mariam" w:hAnsi="GHEA Mariam"/>
                <w:sz w:val="20"/>
              </w:rPr>
              <w:t>Հաճար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</w:tr>
      <w:tr w:rsidR="002B667F" w:rsidRPr="0087587A" w:rsidTr="0087587A">
        <w:trPr>
          <w:trHeight w:val="40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2B667F" w:rsidRPr="0087587A" w:rsidRDefault="002B667F" w:rsidP="002B667F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2B667F" w:rsidRPr="0087587A" w:rsidRDefault="002B667F" w:rsidP="002B667F">
            <w:pPr>
              <w:autoSpaceDE w:val="0"/>
              <w:autoSpaceDN w:val="0"/>
              <w:adjustRightInd w:val="0"/>
              <w:jc w:val="center"/>
              <w:rPr>
                <w:rFonts w:ascii="GHEA Mariam" w:eastAsiaTheme="minorHAnsi" w:hAnsi="GHEA Mariam" w:cs="DejaVuSerifCondensed"/>
                <w:sz w:val="18"/>
                <w:szCs w:val="18"/>
                <w:lang w:val="ru-RU"/>
              </w:rPr>
            </w:pPr>
            <w:r w:rsidRPr="00F129F1">
              <w:rPr>
                <w:rFonts w:ascii="GHEA Mariam" w:hAnsi="GHEA Mariam"/>
                <w:sz w:val="20"/>
              </w:rPr>
              <w:t>Հավիկրծքամիս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</w:tr>
      <w:tr w:rsidR="002B667F" w:rsidRPr="0087587A" w:rsidTr="0087587A">
        <w:trPr>
          <w:trHeight w:val="40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2B667F" w:rsidRPr="0087587A" w:rsidRDefault="002B667F" w:rsidP="002B667F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2B667F" w:rsidRPr="0087587A" w:rsidRDefault="002B667F" w:rsidP="002B667F">
            <w:pPr>
              <w:autoSpaceDE w:val="0"/>
              <w:autoSpaceDN w:val="0"/>
              <w:adjustRightInd w:val="0"/>
              <w:jc w:val="center"/>
              <w:rPr>
                <w:rFonts w:ascii="GHEA Mariam" w:eastAsiaTheme="minorHAnsi" w:hAnsi="GHEA Mariam" w:cs="DejaVuSerifCondensed"/>
                <w:sz w:val="18"/>
                <w:szCs w:val="18"/>
                <w:lang w:val="ru-RU"/>
              </w:rPr>
            </w:pPr>
            <w:r w:rsidRPr="00F129F1">
              <w:rPr>
                <w:rFonts w:ascii="GHEA Mariam" w:hAnsi="GHEA Mariam"/>
                <w:sz w:val="20"/>
              </w:rPr>
              <w:t>Հնդկաձավար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</w:tr>
      <w:tr w:rsidR="002B667F" w:rsidRPr="0087587A" w:rsidTr="0087587A">
        <w:trPr>
          <w:trHeight w:val="40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2B667F" w:rsidRPr="0087587A" w:rsidRDefault="002B667F" w:rsidP="002B667F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2B667F" w:rsidRPr="0087587A" w:rsidRDefault="002B667F" w:rsidP="002B667F">
            <w:pPr>
              <w:autoSpaceDE w:val="0"/>
              <w:autoSpaceDN w:val="0"/>
              <w:adjustRightInd w:val="0"/>
              <w:jc w:val="center"/>
              <w:rPr>
                <w:rFonts w:ascii="GHEA Mariam" w:eastAsiaTheme="minorHAnsi" w:hAnsi="GHEA Mariam" w:cs="DejaVuSerifCondensed"/>
                <w:sz w:val="18"/>
                <w:szCs w:val="18"/>
                <w:lang w:val="ru-RU"/>
              </w:rPr>
            </w:pPr>
            <w:r w:rsidRPr="00F129F1">
              <w:rPr>
                <w:rFonts w:ascii="GHEA Mariam" w:hAnsi="GHEA Mariam"/>
                <w:sz w:val="20"/>
              </w:rPr>
              <w:t>Ձու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</w:tr>
      <w:tr w:rsidR="002B667F" w:rsidRPr="0087587A" w:rsidTr="0087587A">
        <w:trPr>
          <w:trHeight w:val="40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2B667F" w:rsidRPr="0087587A" w:rsidRDefault="002B667F" w:rsidP="002B667F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2B667F" w:rsidRPr="0087587A" w:rsidRDefault="002B667F" w:rsidP="002B667F">
            <w:pPr>
              <w:autoSpaceDE w:val="0"/>
              <w:autoSpaceDN w:val="0"/>
              <w:adjustRightInd w:val="0"/>
              <w:jc w:val="center"/>
              <w:rPr>
                <w:rFonts w:ascii="GHEA Mariam" w:eastAsiaTheme="minorHAnsi" w:hAnsi="GHEA Mariam" w:cs="DejaVuSerifCondensed"/>
                <w:sz w:val="18"/>
                <w:szCs w:val="18"/>
                <w:lang w:val="ru-RU"/>
              </w:rPr>
            </w:pPr>
            <w:r w:rsidRPr="00F129F1">
              <w:rPr>
                <w:rFonts w:ascii="GHEA Mariam" w:hAnsi="GHEA Mariam"/>
                <w:sz w:val="20"/>
              </w:rPr>
              <w:t>Մակարոն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</w:tr>
      <w:tr w:rsidR="002B667F" w:rsidRPr="0087587A" w:rsidTr="0087587A">
        <w:trPr>
          <w:trHeight w:val="40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2B667F" w:rsidRPr="0087587A" w:rsidRDefault="002B667F" w:rsidP="002B667F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2B667F" w:rsidRPr="0087587A" w:rsidRDefault="002B667F" w:rsidP="002B667F">
            <w:pPr>
              <w:autoSpaceDE w:val="0"/>
              <w:autoSpaceDN w:val="0"/>
              <w:adjustRightInd w:val="0"/>
              <w:jc w:val="center"/>
              <w:rPr>
                <w:rFonts w:ascii="GHEA Mariam" w:eastAsiaTheme="minorHAnsi" w:hAnsi="GHEA Mariam" w:cs="DejaVuSerifCondensed"/>
                <w:sz w:val="18"/>
                <w:szCs w:val="18"/>
                <w:lang w:val="ru-RU"/>
              </w:rPr>
            </w:pPr>
            <w:r w:rsidRPr="00F129F1">
              <w:rPr>
                <w:rFonts w:ascii="GHEA Mariam" w:hAnsi="GHEA Mariam"/>
                <w:sz w:val="20"/>
              </w:rPr>
              <w:t>Ոլոռ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</w:tr>
      <w:tr w:rsidR="002B667F" w:rsidRPr="0087587A" w:rsidTr="0087587A">
        <w:trPr>
          <w:trHeight w:val="40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2B667F" w:rsidRPr="0087587A" w:rsidRDefault="002B667F" w:rsidP="002B667F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2B667F" w:rsidRPr="0087587A" w:rsidRDefault="002B667F" w:rsidP="002B667F">
            <w:pPr>
              <w:autoSpaceDE w:val="0"/>
              <w:autoSpaceDN w:val="0"/>
              <w:adjustRightInd w:val="0"/>
              <w:jc w:val="center"/>
              <w:rPr>
                <w:rFonts w:ascii="GHEA Mariam" w:eastAsiaTheme="minorHAnsi" w:hAnsi="GHEA Mariam" w:cs="DejaVuSerifCondensed"/>
                <w:sz w:val="18"/>
                <w:szCs w:val="18"/>
                <w:lang w:val="ru-RU"/>
              </w:rPr>
            </w:pPr>
            <w:r w:rsidRPr="00F129F1">
              <w:rPr>
                <w:rFonts w:ascii="GHEA Mariam" w:hAnsi="GHEA Mariam"/>
                <w:sz w:val="20"/>
              </w:rPr>
              <w:t>Ոսպ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</w:tr>
      <w:tr w:rsidR="002B667F" w:rsidRPr="0087587A" w:rsidTr="0087587A">
        <w:trPr>
          <w:trHeight w:val="40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2B667F" w:rsidRPr="0087587A" w:rsidRDefault="002B667F" w:rsidP="002B667F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2B667F" w:rsidRPr="0087587A" w:rsidRDefault="002B667F" w:rsidP="002B667F">
            <w:pPr>
              <w:autoSpaceDE w:val="0"/>
              <w:autoSpaceDN w:val="0"/>
              <w:adjustRightInd w:val="0"/>
              <w:jc w:val="center"/>
              <w:rPr>
                <w:rFonts w:ascii="GHEA Mariam" w:eastAsiaTheme="minorHAnsi" w:hAnsi="GHEA Mariam" w:cs="DejaVuSerifCondensed"/>
                <w:sz w:val="18"/>
                <w:szCs w:val="18"/>
                <w:lang w:val="ru-RU"/>
              </w:rPr>
            </w:pPr>
            <w:r w:rsidRPr="00F129F1">
              <w:rPr>
                <w:rFonts w:ascii="GHEA Mariam" w:hAnsi="GHEA Mariam"/>
                <w:sz w:val="20"/>
              </w:rPr>
              <w:t>Պանիր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</w:tr>
      <w:tr w:rsidR="002B667F" w:rsidRPr="0087587A" w:rsidTr="0087587A">
        <w:trPr>
          <w:trHeight w:val="40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2B667F" w:rsidRPr="0087587A" w:rsidRDefault="002B667F" w:rsidP="002B667F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2B667F" w:rsidRPr="0087587A" w:rsidRDefault="002B667F" w:rsidP="002B667F">
            <w:pPr>
              <w:autoSpaceDE w:val="0"/>
              <w:autoSpaceDN w:val="0"/>
              <w:adjustRightInd w:val="0"/>
              <w:jc w:val="center"/>
              <w:rPr>
                <w:rFonts w:ascii="GHEA Mariam" w:eastAsiaTheme="minorHAnsi" w:hAnsi="GHEA Mariam" w:cs="DejaVuSerifCondensed"/>
                <w:sz w:val="18"/>
                <w:szCs w:val="18"/>
                <w:lang w:val="ru-RU"/>
              </w:rPr>
            </w:pPr>
            <w:r w:rsidRPr="00F129F1">
              <w:rPr>
                <w:rFonts w:ascii="GHEA Mariam" w:hAnsi="GHEA Mariam"/>
                <w:sz w:val="20"/>
              </w:rPr>
              <w:t>Մածուն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</w:tr>
      <w:tr w:rsidR="002B667F" w:rsidRPr="0087587A" w:rsidTr="0087587A">
        <w:trPr>
          <w:trHeight w:val="40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2B667F" w:rsidRPr="0087587A" w:rsidRDefault="002B667F" w:rsidP="002B667F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2B667F" w:rsidRPr="0087587A" w:rsidRDefault="002B667F" w:rsidP="002B667F">
            <w:pPr>
              <w:autoSpaceDE w:val="0"/>
              <w:autoSpaceDN w:val="0"/>
              <w:adjustRightInd w:val="0"/>
              <w:jc w:val="center"/>
              <w:rPr>
                <w:rFonts w:ascii="GHEA Mariam" w:eastAsiaTheme="minorHAnsi" w:hAnsi="GHEA Mariam" w:cs="DejaVuSerifCondensed"/>
                <w:sz w:val="18"/>
                <w:szCs w:val="18"/>
                <w:lang w:val="ru-RU"/>
              </w:rPr>
            </w:pPr>
            <w:r w:rsidRPr="00F129F1">
              <w:rPr>
                <w:rFonts w:ascii="GHEA Mariam" w:hAnsi="GHEA Mariam"/>
                <w:sz w:val="20"/>
              </w:rPr>
              <w:t>Տոմատի մածուկ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-</w:t>
            </w:r>
          </w:p>
        </w:tc>
      </w:tr>
    </w:tbl>
    <w:p w:rsidR="00E15B03" w:rsidRDefault="00E15B03" w:rsidP="00BD7CA8">
      <w:pPr>
        <w:jc w:val="both"/>
        <w:rPr>
          <w:rFonts w:ascii="GHEA Mariam" w:hAnsi="GHEA Mariam"/>
          <w:sz w:val="20"/>
          <w:lang w:val="af-ZA"/>
        </w:rPr>
      </w:pPr>
    </w:p>
    <w:p w:rsidR="0087587A" w:rsidRDefault="0087587A" w:rsidP="00BD7CA8">
      <w:pPr>
        <w:jc w:val="both"/>
        <w:rPr>
          <w:rFonts w:ascii="GHEA Mariam" w:hAnsi="GHEA Mariam"/>
          <w:sz w:val="20"/>
          <w:lang w:val="af-ZA"/>
        </w:rPr>
      </w:pPr>
    </w:p>
    <w:p w:rsidR="0087587A" w:rsidRDefault="0087587A" w:rsidP="00BD7CA8">
      <w:pPr>
        <w:jc w:val="both"/>
        <w:rPr>
          <w:rFonts w:ascii="GHEA Mariam" w:hAnsi="GHEA Mariam"/>
          <w:sz w:val="20"/>
          <w:lang w:val="af-ZA"/>
        </w:rPr>
      </w:pPr>
    </w:p>
    <w:p w:rsidR="0087587A" w:rsidRDefault="0087587A" w:rsidP="00BD7CA8">
      <w:pPr>
        <w:jc w:val="both"/>
        <w:rPr>
          <w:rFonts w:ascii="GHEA Mariam" w:hAnsi="GHEA Mariam"/>
          <w:sz w:val="20"/>
          <w:lang w:val="af-ZA"/>
        </w:rPr>
      </w:pPr>
    </w:p>
    <w:p w:rsidR="0087587A" w:rsidRDefault="0087587A" w:rsidP="00BD7CA8">
      <w:pPr>
        <w:jc w:val="both"/>
        <w:rPr>
          <w:rFonts w:ascii="GHEA Mariam" w:hAnsi="GHEA Mariam"/>
          <w:sz w:val="20"/>
          <w:lang w:val="af-ZA"/>
        </w:rPr>
      </w:pPr>
    </w:p>
    <w:p w:rsidR="0087587A" w:rsidRDefault="0087587A" w:rsidP="00BD7CA8">
      <w:pPr>
        <w:jc w:val="both"/>
        <w:rPr>
          <w:rFonts w:ascii="GHEA Mariam" w:hAnsi="GHEA Mariam"/>
          <w:sz w:val="20"/>
          <w:lang w:val="af-ZA"/>
        </w:rPr>
      </w:pPr>
    </w:p>
    <w:p w:rsidR="0087587A" w:rsidRDefault="0087587A" w:rsidP="00BD7CA8">
      <w:pPr>
        <w:jc w:val="both"/>
        <w:rPr>
          <w:rFonts w:ascii="GHEA Mariam" w:hAnsi="GHEA Mariam"/>
          <w:sz w:val="20"/>
          <w:lang w:val="af-ZA"/>
        </w:rPr>
      </w:pPr>
    </w:p>
    <w:p w:rsidR="00E15B03" w:rsidRPr="00C81AE2" w:rsidRDefault="00E15B03" w:rsidP="00BD7CA8">
      <w:pPr>
        <w:jc w:val="both"/>
        <w:rPr>
          <w:rFonts w:ascii="GHEA Mariam" w:hAnsi="GHEA Mariam"/>
          <w:sz w:val="20"/>
          <w:lang w:val="af-ZA"/>
        </w:rPr>
      </w:pPr>
    </w:p>
    <w:tbl>
      <w:tblPr>
        <w:tblW w:w="10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3420"/>
        <w:gridCol w:w="2298"/>
        <w:gridCol w:w="3130"/>
        <w:gridCol w:w="2405"/>
      </w:tblGrid>
      <w:tr w:rsidR="00E85E06" w:rsidRPr="002B667F" w:rsidTr="0087587A">
        <w:trPr>
          <w:trHeight w:val="417"/>
          <w:jc w:val="center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00A8" w:rsidRPr="005234AC" w:rsidRDefault="00E85E06" w:rsidP="005234AC">
            <w:pPr>
              <w:jc w:val="center"/>
              <w:rPr>
                <w:rFonts w:ascii="GHEA Mariam" w:hAnsi="GHEA Mariam"/>
                <w:b/>
                <w:sz w:val="20"/>
                <w:lang w:val="hy-AM"/>
              </w:rPr>
            </w:pPr>
            <w:r w:rsidRPr="005234AC">
              <w:rPr>
                <w:rFonts w:ascii="GHEA Mariam" w:hAnsi="GHEA Mariam"/>
                <w:b/>
                <w:sz w:val="20"/>
                <w:lang w:val="hy-AM"/>
              </w:rPr>
              <w:t>Հ/Հ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00A8" w:rsidRPr="005234AC" w:rsidRDefault="00E85E06" w:rsidP="005234AC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5234AC">
              <w:rPr>
                <w:rFonts w:ascii="GHEA Mariam" w:hAnsi="GHEA Mariam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0A8" w:rsidRPr="005234AC" w:rsidRDefault="009E00A8" w:rsidP="005234AC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5234AC">
              <w:rPr>
                <w:rFonts w:ascii="GHEA Mariam" w:hAnsi="GHEA Mariam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E00A8" w:rsidRPr="005234AC" w:rsidRDefault="009E00A8" w:rsidP="005234AC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5234AC">
              <w:rPr>
                <w:rFonts w:ascii="GHEA Mariam" w:hAnsi="GHEA Mariam" w:cs="Sylfaen"/>
                <w:b/>
                <w:sz w:val="20"/>
                <w:lang w:val="af-ZA"/>
              </w:rPr>
              <w:t>Ընտրվածմասնակից</w:t>
            </w:r>
            <w:r w:rsidRPr="005234AC">
              <w:rPr>
                <w:rFonts w:ascii="GHEA Mariam" w:hAnsi="GHEA Mariam"/>
                <w:b/>
                <w:sz w:val="20"/>
                <w:lang w:val="af-ZA"/>
              </w:rPr>
              <w:t xml:space="preserve"> /</w:t>
            </w:r>
            <w:r w:rsidRPr="005234AC">
              <w:rPr>
                <w:rFonts w:ascii="GHEA Mariam" w:hAnsi="GHEA Mariam" w:cs="Sylfaen"/>
                <w:b/>
                <w:sz w:val="20"/>
                <w:lang w:val="af-ZA"/>
              </w:rPr>
              <w:t>ընտրվածմասնակցիհամարնշել</w:t>
            </w:r>
            <w:r w:rsidRPr="005234AC"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 w:rsidRPr="005234AC">
              <w:rPr>
                <w:rFonts w:ascii="GHEA Mariam" w:hAnsi="GHEA Mariam"/>
                <w:b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9E00A8" w:rsidRPr="005234AC" w:rsidRDefault="009E00A8" w:rsidP="005234AC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5234AC">
              <w:rPr>
                <w:rFonts w:ascii="GHEA Mariam" w:hAnsi="GHEA Mariam" w:cs="Sylfaen"/>
                <w:b/>
                <w:sz w:val="20"/>
                <w:lang w:val="af-ZA"/>
              </w:rPr>
              <w:lastRenderedPageBreak/>
              <w:t>Մասնակցիառաջարկած</w:t>
            </w:r>
            <w:r w:rsidRPr="005234AC">
              <w:rPr>
                <w:rFonts w:ascii="GHEA Mariam" w:hAnsi="GHEA Mariam"/>
                <w:b/>
                <w:sz w:val="20"/>
                <w:lang w:val="af-ZA"/>
              </w:rPr>
              <w:t xml:space="preserve"> ընդհանուր </w:t>
            </w:r>
            <w:r w:rsidRPr="005234AC">
              <w:rPr>
                <w:rFonts w:ascii="GHEA Mariam" w:hAnsi="GHEA Mariam" w:cs="Sylfaen"/>
                <w:b/>
                <w:sz w:val="20"/>
                <w:lang w:val="af-ZA"/>
              </w:rPr>
              <w:t>գին</w:t>
            </w:r>
          </w:p>
          <w:p w:rsidR="009E00A8" w:rsidRPr="005234AC" w:rsidRDefault="009E00A8" w:rsidP="005234AC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5234AC">
              <w:rPr>
                <w:rFonts w:ascii="GHEA Mariam" w:hAnsi="GHEA Mariam"/>
                <w:b/>
                <w:sz w:val="20"/>
                <w:lang w:val="af-ZA"/>
              </w:rPr>
              <w:lastRenderedPageBreak/>
              <w:t>/</w:t>
            </w:r>
            <w:r w:rsidRPr="005234AC">
              <w:rPr>
                <w:rFonts w:ascii="GHEA Mariam" w:hAnsi="GHEA Mariam" w:cs="Sylfaen"/>
                <w:b/>
                <w:sz w:val="20"/>
                <w:lang w:val="af-ZA"/>
              </w:rPr>
              <w:t xml:space="preserve">առանցԱԱՀ ՀՀ դրամ </w:t>
            </w:r>
            <w:r w:rsidRPr="005234AC">
              <w:rPr>
                <w:rFonts w:ascii="GHEA Mariam" w:hAnsi="GHEA Mariam"/>
                <w:b/>
                <w:sz w:val="20"/>
                <w:lang w:val="af-ZA"/>
              </w:rPr>
              <w:t>/</w:t>
            </w:r>
          </w:p>
        </w:tc>
      </w:tr>
      <w:tr w:rsidR="002B667F" w:rsidRPr="005234AC" w:rsidTr="00321F74">
        <w:trPr>
          <w:trHeight w:val="269"/>
          <w:jc w:val="center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67F" w:rsidRPr="005234AC" w:rsidRDefault="002B667F" w:rsidP="002B667F">
            <w:pPr>
              <w:pStyle w:val="a6"/>
              <w:numPr>
                <w:ilvl w:val="0"/>
                <w:numId w:val="3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67F" w:rsidRPr="005234AC" w:rsidRDefault="002B667F" w:rsidP="002B667F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5234AC"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667F" w:rsidRPr="0087587A" w:rsidRDefault="002B667F" w:rsidP="002B667F">
            <w:pPr>
              <w:rPr>
                <w:rFonts w:ascii="GHEA Mariam" w:hAnsi="GHEA Mariam"/>
                <w:iCs/>
                <w:sz w:val="18"/>
                <w:szCs w:val="18"/>
                <w:lang w:val="hy-AM"/>
              </w:rPr>
            </w:pP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«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>ՄԻՔՍ ՍՈՒՊԵՐՄԱՐԿԵՏ</w:t>
            </w: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»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B667F" w:rsidRPr="005234AC" w:rsidRDefault="002B667F" w:rsidP="002B667F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5234AC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 w:cs="Sylfaen"/>
                <w:color w:val="000000"/>
                <w:sz w:val="18"/>
                <w:szCs w:val="18"/>
              </w:rPr>
            </w:pPr>
            <w:r w:rsidRPr="000A14F4">
              <w:rPr>
                <w:rFonts w:ascii="GHEA Mariam" w:hAnsi="GHEA Mariam" w:cs="Calibri"/>
                <w:color w:val="000000"/>
                <w:sz w:val="20"/>
              </w:rPr>
              <w:t>790,5</w:t>
            </w:r>
          </w:p>
        </w:tc>
      </w:tr>
      <w:tr w:rsidR="002B667F" w:rsidRPr="005234AC" w:rsidTr="00321F74">
        <w:trPr>
          <w:trHeight w:val="204"/>
          <w:jc w:val="center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67F" w:rsidRPr="005234AC" w:rsidRDefault="002B667F" w:rsidP="002B667F">
            <w:pPr>
              <w:pStyle w:val="a6"/>
              <w:numPr>
                <w:ilvl w:val="0"/>
                <w:numId w:val="3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«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>ՄԻՔՍ ՍՈՒՊԵՐՄԱՐԿԵՏ</w:t>
            </w: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»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x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pacing w:val="-4"/>
                <w:sz w:val="18"/>
                <w:szCs w:val="18"/>
              </w:rPr>
            </w:pPr>
            <w:r w:rsidRPr="000A14F4">
              <w:rPr>
                <w:rFonts w:ascii="GHEA Mariam" w:hAnsi="GHEA Mariam" w:cs="Calibri"/>
                <w:color w:val="000000"/>
                <w:sz w:val="20"/>
              </w:rPr>
              <w:t>15517</w:t>
            </w:r>
          </w:p>
        </w:tc>
      </w:tr>
      <w:tr w:rsidR="002B667F" w:rsidRPr="005234AC" w:rsidTr="00321F74">
        <w:trPr>
          <w:trHeight w:val="140"/>
          <w:jc w:val="center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67F" w:rsidRPr="005234AC" w:rsidRDefault="002B667F" w:rsidP="002B667F">
            <w:pPr>
              <w:pStyle w:val="a6"/>
              <w:numPr>
                <w:ilvl w:val="0"/>
                <w:numId w:val="3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«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>ՄԻՔՍ ՍՈՒՊԵՐՄԱՐԿԵՏ</w:t>
            </w: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»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x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pacing w:val="-4"/>
                <w:sz w:val="18"/>
                <w:szCs w:val="18"/>
              </w:rPr>
            </w:pPr>
            <w:r w:rsidRPr="000A14F4">
              <w:rPr>
                <w:rFonts w:ascii="GHEA Mariam" w:hAnsi="GHEA Mariam" w:cs="Calibri"/>
                <w:color w:val="000000"/>
                <w:sz w:val="20"/>
              </w:rPr>
              <w:t>20488</w:t>
            </w:r>
          </w:p>
        </w:tc>
      </w:tr>
      <w:tr w:rsidR="002B667F" w:rsidRPr="005234AC" w:rsidTr="00321F74">
        <w:trPr>
          <w:trHeight w:val="77"/>
          <w:jc w:val="center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67F" w:rsidRPr="005234AC" w:rsidRDefault="002B667F" w:rsidP="002B667F">
            <w:pPr>
              <w:pStyle w:val="a6"/>
              <w:numPr>
                <w:ilvl w:val="0"/>
                <w:numId w:val="3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«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>ՄԻՔՍ ՍՈՒՊԵՐՄԱՐԿԵՏ</w:t>
            </w: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»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x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pacing w:val="-4"/>
                <w:sz w:val="18"/>
                <w:szCs w:val="18"/>
              </w:rPr>
            </w:pPr>
            <w:r w:rsidRPr="000A14F4">
              <w:rPr>
                <w:rFonts w:ascii="GHEA Mariam" w:hAnsi="GHEA Mariam" w:cs="Calibri"/>
                <w:color w:val="000000"/>
                <w:sz w:val="20"/>
              </w:rPr>
              <w:t>7047</w:t>
            </w:r>
          </w:p>
        </w:tc>
      </w:tr>
      <w:tr w:rsidR="002B667F" w:rsidRPr="005234AC" w:rsidTr="00321F74">
        <w:trPr>
          <w:trHeight w:val="77"/>
          <w:jc w:val="center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67F" w:rsidRPr="005234AC" w:rsidRDefault="002B667F" w:rsidP="002B667F">
            <w:pPr>
              <w:pStyle w:val="a6"/>
              <w:numPr>
                <w:ilvl w:val="0"/>
                <w:numId w:val="3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«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>ՄԻՔՍ ՍՈՒՊԵՐՄԱՐԿԵՏ</w:t>
            </w: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»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x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pacing w:val="-4"/>
                <w:sz w:val="18"/>
                <w:szCs w:val="18"/>
              </w:rPr>
            </w:pPr>
            <w:r w:rsidRPr="000A14F4">
              <w:rPr>
                <w:rFonts w:ascii="GHEA Mariam" w:hAnsi="GHEA Mariam" w:cs="Calibri"/>
                <w:color w:val="000000"/>
                <w:sz w:val="20"/>
              </w:rPr>
              <w:t>15580</w:t>
            </w:r>
          </w:p>
        </w:tc>
      </w:tr>
      <w:tr w:rsidR="002B667F" w:rsidRPr="005234AC" w:rsidTr="00321F74">
        <w:trPr>
          <w:trHeight w:val="77"/>
          <w:jc w:val="center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67F" w:rsidRPr="005234AC" w:rsidRDefault="002B667F" w:rsidP="002B667F">
            <w:pPr>
              <w:pStyle w:val="a6"/>
              <w:numPr>
                <w:ilvl w:val="0"/>
                <w:numId w:val="3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«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>ՄԻՔՍ ՍՈՒՊԵՐՄԱՐԿԵՏ</w:t>
            </w: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»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x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pacing w:val="-4"/>
                <w:sz w:val="18"/>
                <w:szCs w:val="18"/>
              </w:rPr>
            </w:pPr>
            <w:r w:rsidRPr="000A14F4">
              <w:rPr>
                <w:rFonts w:ascii="GHEA Mariam" w:hAnsi="GHEA Mariam" w:cs="Calibri"/>
                <w:color w:val="000000"/>
                <w:sz w:val="20"/>
              </w:rPr>
              <w:t>35324,5</w:t>
            </w:r>
          </w:p>
        </w:tc>
      </w:tr>
      <w:tr w:rsidR="002B667F" w:rsidRPr="005234AC" w:rsidTr="00321F74">
        <w:trPr>
          <w:trHeight w:val="77"/>
          <w:jc w:val="center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67F" w:rsidRPr="005234AC" w:rsidRDefault="002B667F" w:rsidP="002B667F">
            <w:pPr>
              <w:pStyle w:val="a6"/>
              <w:numPr>
                <w:ilvl w:val="0"/>
                <w:numId w:val="3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«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>ՄԻՔՍ ՍՈՒՊԵՐՄԱՐԿԵՏ</w:t>
            </w: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»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x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pacing w:val="-4"/>
                <w:sz w:val="18"/>
                <w:szCs w:val="18"/>
              </w:rPr>
            </w:pPr>
            <w:r w:rsidRPr="000A14F4">
              <w:rPr>
                <w:rFonts w:ascii="GHEA Mariam" w:hAnsi="GHEA Mariam" w:cs="Calibri"/>
                <w:color w:val="000000"/>
                <w:sz w:val="20"/>
              </w:rPr>
              <w:t>15599</w:t>
            </w:r>
          </w:p>
        </w:tc>
      </w:tr>
      <w:tr w:rsidR="002B667F" w:rsidRPr="005234AC" w:rsidTr="00321F74">
        <w:trPr>
          <w:trHeight w:val="77"/>
          <w:jc w:val="center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67F" w:rsidRPr="005234AC" w:rsidRDefault="002B667F" w:rsidP="002B667F">
            <w:pPr>
              <w:pStyle w:val="a6"/>
              <w:numPr>
                <w:ilvl w:val="0"/>
                <w:numId w:val="3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«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>ՄԻՔՍ ՍՈՒՊԵՐՄԱՐԿԵՏ</w:t>
            </w: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»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x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pacing w:val="-4"/>
                <w:sz w:val="18"/>
                <w:szCs w:val="18"/>
              </w:rPr>
            </w:pPr>
            <w:r w:rsidRPr="000A14F4">
              <w:rPr>
                <w:rFonts w:ascii="GHEA Mariam" w:hAnsi="GHEA Mariam" w:cs="Calibri"/>
                <w:color w:val="000000"/>
                <w:sz w:val="20"/>
              </w:rPr>
              <w:t>4756</w:t>
            </w:r>
          </w:p>
        </w:tc>
      </w:tr>
      <w:tr w:rsidR="002B667F" w:rsidRPr="005234AC" w:rsidTr="00321F74">
        <w:trPr>
          <w:trHeight w:val="77"/>
          <w:jc w:val="center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67F" w:rsidRPr="005234AC" w:rsidRDefault="002B667F" w:rsidP="002B667F">
            <w:pPr>
              <w:pStyle w:val="a6"/>
              <w:numPr>
                <w:ilvl w:val="0"/>
                <w:numId w:val="3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«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>ՄԻՔՍ ՍՈՒՊԵՐՄԱՐԿԵՏ</w:t>
            </w: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»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x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pacing w:val="-4"/>
                <w:sz w:val="18"/>
                <w:szCs w:val="18"/>
              </w:rPr>
            </w:pPr>
            <w:r w:rsidRPr="000A14F4">
              <w:rPr>
                <w:rFonts w:ascii="GHEA Mariam" w:hAnsi="GHEA Mariam" w:cs="Calibri"/>
                <w:color w:val="000000"/>
                <w:sz w:val="20"/>
              </w:rPr>
              <w:t>16548</w:t>
            </w:r>
          </w:p>
        </w:tc>
      </w:tr>
      <w:tr w:rsidR="002B667F" w:rsidRPr="005234AC" w:rsidTr="00321F74">
        <w:trPr>
          <w:trHeight w:val="77"/>
          <w:jc w:val="center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67F" w:rsidRPr="005234AC" w:rsidRDefault="002B667F" w:rsidP="002B667F">
            <w:pPr>
              <w:pStyle w:val="a6"/>
              <w:numPr>
                <w:ilvl w:val="0"/>
                <w:numId w:val="3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«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>ՄԻՔՍ ՍՈՒՊԵՐՄԱՐԿԵՏ</w:t>
            </w: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»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x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pacing w:val="-4"/>
                <w:sz w:val="18"/>
                <w:szCs w:val="18"/>
              </w:rPr>
            </w:pPr>
            <w:r w:rsidRPr="000A14F4">
              <w:rPr>
                <w:rFonts w:ascii="GHEA Mariam" w:hAnsi="GHEA Mariam" w:cs="Calibri"/>
                <w:color w:val="000000"/>
                <w:sz w:val="20"/>
              </w:rPr>
              <w:t>8036</w:t>
            </w:r>
          </w:p>
        </w:tc>
      </w:tr>
      <w:tr w:rsidR="002B667F" w:rsidRPr="005234AC" w:rsidTr="00321F74">
        <w:trPr>
          <w:trHeight w:val="77"/>
          <w:jc w:val="center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67F" w:rsidRPr="005234AC" w:rsidRDefault="002B667F" w:rsidP="002B667F">
            <w:pPr>
              <w:pStyle w:val="a6"/>
              <w:numPr>
                <w:ilvl w:val="0"/>
                <w:numId w:val="3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«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>ՄԻՔՍ ՍՈՒՊԵՐՄԱՐԿԵՏ</w:t>
            </w: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»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x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pacing w:val="-4"/>
                <w:sz w:val="18"/>
                <w:szCs w:val="18"/>
              </w:rPr>
            </w:pPr>
            <w:r w:rsidRPr="000A14F4">
              <w:rPr>
                <w:rFonts w:ascii="GHEA Mariam" w:hAnsi="GHEA Mariam" w:cs="Calibri"/>
                <w:color w:val="000000"/>
                <w:sz w:val="20"/>
              </w:rPr>
              <w:t>80605</w:t>
            </w:r>
          </w:p>
        </w:tc>
      </w:tr>
      <w:tr w:rsidR="002B667F" w:rsidRPr="005234AC" w:rsidTr="00321F74">
        <w:trPr>
          <w:trHeight w:val="77"/>
          <w:jc w:val="center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67F" w:rsidRPr="005234AC" w:rsidRDefault="002B667F" w:rsidP="002B667F">
            <w:pPr>
              <w:pStyle w:val="a6"/>
              <w:numPr>
                <w:ilvl w:val="0"/>
                <w:numId w:val="3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«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>ՄԻՔՍ ՍՈՒՊԵՐՄԱՐԿԵՏ</w:t>
            </w: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»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x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pacing w:val="-4"/>
                <w:sz w:val="18"/>
                <w:szCs w:val="18"/>
              </w:rPr>
            </w:pPr>
            <w:r w:rsidRPr="000A14F4">
              <w:rPr>
                <w:rFonts w:ascii="GHEA Mariam" w:hAnsi="GHEA Mariam" w:cs="Calibri"/>
                <w:color w:val="000000"/>
                <w:sz w:val="20"/>
              </w:rPr>
              <w:t>4428</w:t>
            </w:r>
          </w:p>
        </w:tc>
      </w:tr>
      <w:tr w:rsidR="002B667F" w:rsidRPr="005234AC" w:rsidTr="00321F74">
        <w:trPr>
          <w:trHeight w:val="77"/>
          <w:jc w:val="center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67F" w:rsidRPr="005234AC" w:rsidRDefault="002B667F" w:rsidP="002B667F">
            <w:pPr>
              <w:pStyle w:val="a6"/>
              <w:numPr>
                <w:ilvl w:val="0"/>
                <w:numId w:val="3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«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>ՄԻՔՍ ՍՈՒՊԵՐՄԱՐԿԵՏ</w:t>
            </w: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»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x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pacing w:val="-4"/>
                <w:sz w:val="18"/>
                <w:szCs w:val="18"/>
              </w:rPr>
            </w:pPr>
            <w:r w:rsidRPr="000A14F4">
              <w:rPr>
                <w:rFonts w:ascii="GHEA Mariam" w:hAnsi="GHEA Mariam" w:cs="Calibri"/>
                <w:color w:val="000000"/>
                <w:sz w:val="20"/>
              </w:rPr>
              <w:t>44676</w:t>
            </w:r>
          </w:p>
        </w:tc>
      </w:tr>
      <w:tr w:rsidR="002B667F" w:rsidRPr="005234AC" w:rsidTr="00321F74">
        <w:trPr>
          <w:trHeight w:val="77"/>
          <w:jc w:val="center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67F" w:rsidRPr="005234AC" w:rsidRDefault="002B667F" w:rsidP="002B667F">
            <w:pPr>
              <w:pStyle w:val="a6"/>
              <w:numPr>
                <w:ilvl w:val="0"/>
                <w:numId w:val="3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«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>ՄԻՔՍ ՍՈՒՊԵՐՄԱՐԿԵՏ</w:t>
            </w: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»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x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pacing w:val="-4"/>
                <w:sz w:val="18"/>
                <w:szCs w:val="18"/>
              </w:rPr>
            </w:pPr>
            <w:r w:rsidRPr="000A14F4">
              <w:rPr>
                <w:rFonts w:ascii="GHEA Mariam" w:hAnsi="GHEA Mariam" w:cs="Calibri"/>
                <w:color w:val="000000"/>
                <w:sz w:val="20"/>
              </w:rPr>
              <w:t>15366</w:t>
            </w:r>
          </w:p>
        </w:tc>
      </w:tr>
      <w:tr w:rsidR="002B667F" w:rsidRPr="005234AC" w:rsidTr="00321F74">
        <w:trPr>
          <w:trHeight w:val="77"/>
          <w:jc w:val="center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67F" w:rsidRPr="005234AC" w:rsidRDefault="002B667F" w:rsidP="002B667F">
            <w:pPr>
              <w:pStyle w:val="a6"/>
              <w:numPr>
                <w:ilvl w:val="0"/>
                <w:numId w:val="3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«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>ՄԻՔՍ ՍՈՒՊԵՐՄԱՐԿԵՏ</w:t>
            </w: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»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x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pacing w:val="-4"/>
                <w:sz w:val="18"/>
                <w:szCs w:val="18"/>
              </w:rPr>
            </w:pPr>
            <w:r w:rsidRPr="000A14F4">
              <w:rPr>
                <w:rFonts w:ascii="GHEA Mariam" w:hAnsi="GHEA Mariam" w:cs="Calibri"/>
                <w:color w:val="000000"/>
                <w:sz w:val="20"/>
              </w:rPr>
              <w:t>4428</w:t>
            </w:r>
          </w:p>
        </w:tc>
      </w:tr>
      <w:tr w:rsidR="002B667F" w:rsidRPr="005234AC" w:rsidTr="00321F74">
        <w:trPr>
          <w:trHeight w:val="77"/>
          <w:jc w:val="center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67F" w:rsidRPr="005234AC" w:rsidRDefault="002B667F" w:rsidP="002B667F">
            <w:pPr>
              <w:pStyle w:val="a6"/>
              <w:numPr>
                <w:ilvl w:val="0"/>
                <w:numId w:val="3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«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>ՄԻՔՍ ՍՈՒՊԵՐՄԱՐԿԵՏ</w:t>
            </w: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»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x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pacing w:val="-4"/>
                <w:sz w:val="18"/>
                <w:szCs w:val="18"/>
              </w:rPr>
            </w:pPr>
            <w:r w:rsidRPr="000A14F4">
              <w:rPr>
                <w:rFonts w:ascii="GHEA Mariam" w:hAnsi="GHEA Mariam" w:cs="Calibri"/>
                <w:color w:val="000000"/>
                <w:sz w:val="20"/>
              </w:rPr>
              <w:t>12956</w:t>
            </w:r>
          </w:p>
        </w:tc>
      </w:tr>
      <w:tr w:rsidR="002B667F" w:rsidRPr="005234AC" w:rsidTr="00321F74">
        <w:trPr>
          <w:trHeight w:val="77"/>
          <w:jc w:val="center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67F" w:rsidRPr="005234AC" w:rsidRDefault="002B667F" w:rsidP="002B667F">
            <w:pPr>
              <w:pStyle w:val="a6"/>
              <w:numPr>
                <w:ilvl w:val="0"/>
                <w:numId w:val="3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«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>ՄԻՔՍ ՍՈՒՊԵՐՄԱՐԿԵՏ</w:t>
            </w: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»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x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pacing w:val="-4"/>
                <w:sz w:val="18"/>
                <w:szCs w:val="18"/>
              </w:rPr>
            </w:pPr>
            <w:r w:rsidRPr="000A14F4">
              <w:rPr>
                <w:rFonts w:ascii="GHEA Mariam" w:hAnsi="GHEA Mariam" w:cs="Calibri"/>
                <w:color w:val="000000"/>
                <w:sz w:val="20"/>
              </w:rPr>
              <w:t>48840</w:t>
            </w:r>
          </w:p>
        </w:tc>
      </w:tr>
      <w:tr w:rsidR="002B667F" w:rsidRPr="005234AC" w:rsidTr="00321F74">
        <w:trPr>
          <w:trHeight w:val="77"/>
          <w:jc w:val="center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67F" w:rsidRPr="005234AC" w:rsidRDefault="002B667F" w:rsidP="002B667F">
            <w:pPr>
              <w:pStyle w:val="a6"/>
              <w:numPr>
                <w:ilvl w:val="0"/>
                <w:numId w:val="3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«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>ՄԻՔՍ ՍՈՒՊԵՐՄԱՐԿԵՏ</w:t>
            </w: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»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x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pacing w:val="-4"/>
                <w:sz w:val="18"/>
                <w:szCs w:val="18"/>
              </w:rPr>
            </w:pPr>
            <w:r w:rsidRPr="000A14F4">
              <w:rPr>
                <w:rFonts w:ascii="GHEA Mariam" w:hAnsi="GHEA Mariam" w:cs="Calibri"/>
                <w:color w:val="000000"/>
                <w:sz w:val="20"/>
              </w:rPr>
              <w:t>11426</w:t>
            </w:r>
          </w:p>
        </w:tc>
      </w:tr>
      <w:tr w:rsidR="002B667F" w:rsidRPr="005234AC" w:rsidTr="00321F74">
        <w:trPr>
          <w:trHeight w:val="155"/>
          <w:jc w:val="center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67F" w:rsidRPr="005234AC" w:rsidRDefault="002B667F" w:rsidP="002B667F">
            <w:pPr>
              <w:pStyle w:val="a6"/>
              <w:numPr>
                <w:ilvl w:val="0"/>
                <w:numId w:val="3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b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«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>ՄԻՔՍ ՍՈՒՊԵՐՄԱՐԿԵՏ</w:t>
            </w:r>
            <w:r w:rsidRPr="0087587A">
              <w:rPr>
                <w:rStyle w:val="ae"/>
                <w:rFonts w:ascii="GHEA Mariam" w:hAnsi="GHEA Mariam"/>
                <w:b/>
                <w:bCs/>
                <w:sz w:val="18"/>
                <w:szCs w:val="18"/>
                <w:lang w:val="pt-BR"/>
              </w:rPr>
              <w:t>»</w:t>
            </w:r>
            <w:r w:rsidRPr="0087587A">
              <w:rPr>
                <w:rFonts w:ascii="GHEA Mariam" w:hAnsi="GHEA Mariam"/>
                <w:b/>
                <w:bCs/>
                <w:iCs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z w:val="18"/>
                <w:szCs w:val="18"/>
                <w:lang w:val="af-ZA"/>
              </w:rPr>
            </w:pPr>
            <w:r w:rsidRPr="0087587A">
              <w:rPr>
                <w:rFonts w:ascii="GHEA Mariam" w:hAnsi="GHEA Mariam"/>
                <w:sz w:val="18"/>
                <w:szCs w:val="18"/>
                <w:lang w:val="af-ZA"/>
              </w:rPr>
              <w:t>x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B667F" w:rsidRPr="0087587A" w:rsidRDefault="002B667F" w:rsidP="002B667F">
            <w:pPr>
              <w:jc w:val="center"/>
              <w:rPr>
                <w:rFonts w:ascii="GHEA Mariam" w:hAnsi="GHEA Mariam"/>
                <w:spacing w:val="-4"/>
                <w:sz w:val="18"/>
                <w:szCs w:val="18"/>
              </w:rPr>
            </w:pPr>
            <w:r w:rsidRPr="000A14F4">
              <w:rPr>
                <w:rFonts w:ascii="GHEA Mariam" w:hAnsi="GHEA Mariam" w:cs="Calibri"/>
                <w:color w:val="000000"/>
                <w:sz w:val="20"/>
              </w:rPr>
              <w:t>2535</w:t>
            </w:r>
          </w:p>
        </w:tc>
      </w:tr>
    </w:tbl>
    <w:p w:rsidR="00F66DE8" w:rsidRPr="00C81AE2" w:rsidRDefault="00F66DE8" w:rsidP="00107D52">
      <w:pPr>
        <w:ind w:right="-192" w:firstLine="708"/>
        <w:jc w:val="both"/>
        <w:rPr>
          <w:rFonts w:ascii="GHEA Mariam" w:hAnsi="GHEA Mariam" w:cs="Sylfaen"/>
          <w:sz w:val="20"/>
          <w:lang w:val="af-ZA"/>
        </w:rPr>
      </w:pPr>
    </w:p>
    <w:p w:rsidR="00E85E06" w:rsidRPr="00C81AE2" w:rsidRDefault="00107D52" w:rsidP="005A055B">
      <w:pPr>
        <w:ind w:right="-192"/>
        <w:jc w:val="both"/>
        <w:rPr>
          <w:rFonts w:ascii="GHEA Mariam" w:hAnsi="GHEA Mariam"/>
          <w:sz w:val="20"/>
          <w:lang w:val="hy-AM"/>
        </w:rPr>
      </w:pPr>
      <w:r w:rsidRPr="00C81AE2">
        <w:rPr>
          <w:rFonts w:ascii="GHEA Mariam" w:hAnsi="GHEA Mariam" w:cs="Sylfaen"/>
          <w:sz w:val="20"/>
          <w:lang w:val="af-ZA"/>
        </w:rPr>
        <w:t>Ընտրվածմասնակցինորոշելուհամարկիրառվածչափանիշ՝</w:t>
      </w:r>
      <w:r w:rsidR="00F66DE8" w:rsidRPr="00C81AE2">
        <w:rPr>
          <w:rFonts w:ascii="GHEA Mariam" w:hAnsi="GHEA Mariam"/>
          <w:sz w:val="20"/>
          <w:lang w:val="hy-AM"/>
        </w:rPr>
        <w:t>միակ մասնակից։</w:t>
      </w:r>
    </w:p>
    <w:p w:rsidR="00107D52" w:rsidRPr="00C81AE2" w:rsidRDefault="00107D52" w:rsidP="005A055B">
      <w:pPr>
        <w:spacing w:line="276" w:lineRule="auto"/>
        <w:ind w:right="-194"/>
        <w:jc w:val="both"/>
        <w:rPr>
          <w:rFonts w:ascii="GHEA Mariam" w:hAnsi="GHEA Mariam"/>
          <w:sz w:val="20"/>
          <w:lang w:val="hy-AM"/>
        </w:rPr>
      </w:pPr>
      <w:r w:rsidRPr="00C81AE2">
        <w:rPr>
          <w:rFonts w:ascii="GHEA Mariam" w:hAnsi="GHEA Mariam"/>
          <w:sz w:val="20"/>
          <w:lang w:val="af-ZA"/>
        </w:rPr>
        <w:t>«</w:t>
      </w:r>
      <w:r w:rsidRPr="00C81AE2">
        <w:rPr>
          <w:rFonts w:ascii="GHEA Mariam" w:hAnsi="GHEA Mariam" w:cs="Sylfaen"/>
          <w:sz w:val="20"/>
          <w:lang w:val="af-ZA"/>
        </w:rPr>
        <w:t>Գնումներիմասին</w:t>
      </w:r>
      <w:r w:rsidRPr="00C81AE2">
        <w:rPr>
          <w:rFonts w:ascii="GHEA Mariam" w:hAnsi="GHEA Mariam"/>
          <w:sz w:val="20"/>
          <w:lang w:val="af-ZA"/>
        </w:rPr>
        <w:t xml:space="preserve">» </w:t>
      </w:r>
      <w:r w:rsidRPr="00C81AE2">
        <w:rPr>
          <w:rFonts w:ascii="GHEA Mariam" w:hAnsi="GHEA Mariam" w:cs="Sylfaen"/>
          <w:sz w:val="20"/>
          <w:lang w:val="af-ZA"/>
        </w:rPr>
        <w:t>ՀՀօրենքի</w:t>
      </w:r>
      <w:r w:rsidRPr="00C81AE2">
        <w:rPr>
          <w:rFonts w:ascii="GHEA Mariam" w:hAnsi="GHEA Mariam"/>
          <w:sz w:val="20"/>
          <w:lang w:val="af-ZA"/>
        </w:rPr>
        <w:t xml:space="preserve"> 10-</w:t>
      </w:r>
      <w:r w:rsidRPr="00C81AE2">
        <w:rPr>
          <w:rFonts w:ascii="GHEA Mariam" w:hAnsi="GHEA Mariam" w:cs="Sylfaen"/>
          <w:sz w:val="20"/>
          <w:lang w:val="af-ZA"/>
        </w:rPr>
        <w:t>րդհոդվածիհամաձայն</w:t>
      </w:r>
      <w:r w:rsidRPr="00C81AE2">
        <w:rPr>
          <w:rFonts w:ascii="GHEA Mariam" w:hAnsi="GHEA Mariam"/>
          <w:sz w:val="20"/>
          <w:lang w:val="af-ZA"/>
        </w:rPr>
        <w:t xml:space="preserve">` </w:t>
      </w:r>
      <w:r w:rsidRPr="00C81AE2">
        <w:rPr>
          <w:rFonts w:ascii="GHEA Mariam" w:hAnsi="GHEA Mariam" w:cs="Sylfaen"/>
          <w:sz w:val="20"/>
          <w:lang w:val="af-ZA"/>
        </w:rPr>
        <w:t>անգործությանժամկետ</w:t>
      </w:r>
      <w:r w:rsidR="00F66DE8" w:rsidRPr="00C81AE2">
        <w:rPr>
          <w:rFonts w:ascii="GHEA Mariam" w:hAnsi="GHEA Mariam" w:cs="Sylfaen"/>
          <w:sz w:val="20"/>
          <w:lang w:val="hy-AM"/>
        </w:rPr>
        <w:t>չի</w:t>
      </w:r>
      <w:r w:rsidRPr="00C81AE2">
        <w:rPr>
          <w:rFonts w:ascii="GHEA Mariam" w:hAnsi="GHEA Mariam" w:cs="Sylfaen"/>
          <w:sz w:val="20"/>
          <w:lang w:val="af-ZA"/>
        </w:rPr>
        <w:t>սահմանվում</w:t>
      </w:r>
      <w:r w:rsidR="00F66DE8" w:rsidRPr="00C81AE2">
        <w:rPr>
          <w:rFonts w:ascii="GHEA Mariam" w:hAnsi="GHEA Mariam" w:cs="Sylfaen"/>
          <w:sz w:val="20"/>
          <w:lang w:val="hy-AM"/>
        </w:rPr>
        <w:t>։</w:t>
      </w:r>
    </w:p>
    <w:p w:rsidR="00F66DE8" w:rsidRPr="00C81AE2" w:rsidRDefault="00F66DE8" w:rsidP="00107D52">
      <w:pPr>
        <w:spacing w:line="276" w:lineRule="auto"/>
        <w:ind w:firstLine="709"/>
        <w:jc w:val="both"/>
        <w:rPr>
          <w:rFonts w:ascii="GHEA Mariam" w:hAnsi="GHEA Mariam" w:cs="Sylfaen"/>
          <w:sz w:val="20"/>
          <w:lang w:val="hy-AM"/>
        </w:rPr>
      </w:pPr>
    </w:p>
    <w:p w:rsidR="005A055B" w:rsidRPr="00C81AE2" w:rsidRDefault="00107D52" w:rsidP="00A04F56">
      <w:pPr>
        <w:spacing w:line="276" w:lineRule="auto"/>
        <w:jc w:val="both"/>
        <w:rPr>
          <w:rFonts w:ascii="GHEA Mariam" w:hAnsi="GHEA Mariam" w:cs="Sylfaen"/>
          <w:sz w:val="20"/>
          <w:lang w:val="hy-AM"/>
        </w:rPr>
      </w:pPr>
      <w:r w:rsidRPr="00C81AE2">
        <w:rPr>
          <w:rFonts w:ascii="GHEA Mariam" w:hAnsi="GHEA Mariam" w:cs="Sylfaen"/>
          <w:sz w:val="20"/>
          <w:lang w:val="af-ZA"/>
        </w:rPr>
        <w:t>Սույն հայտարարության հետ կապված լրացուցիչ տեղեկություններ ստանալու համար կարող եք դիմել</w:t>
      </w:r>
    </w:p>
    <w:p w:rsidR="00A04F56" w:rsidRPr="00C81AE2" w:rsidRDefault="00F66DE8" w:rsidP="00A04F56">
      <w:pPr>
        <w:spacing w:line="276" w:lineRule="auto"/>
        <w:jc w:val="both"/>
        <w:rPr>
          <w:rFonts w:ascii="GHEA Mariam" w:hAnsi="GHEA Mariam" w:cs="Arial"/>
          <w:sz w:val="20"/>
          <w:lang w:val="hy-AM"/>
        </w:rPr>
      </w:pPr>
      <w:r w:rsidRPr="00C81AE2"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  <w:t>«</w:t>
      </w:r>
      <w:r w:rsidR="00026DF9" w:rsidRPr="00026DF9">
        <w:rPr>
          <w:rFonts w:ascii="GHEA Mariam" w:hAnsi="GHEA Mariam"/>
          <w:b/>
          <w:bCs/>
          <w:iCs/>
          <w:sz w:val="20"/>
          <w:lang w:val="hy-AM"/>
        </w:rPr>
        <w:t>ԿՄ ՋՄՌ ԴՊՐ-ՄԱԱՊՁԲ-2024/</w:t>
      </w:r>
      <w:r w:rsidR="00E15B03">
        <w:rPr>
          <w:rFonts w:ascii="GHEA Mariam" w:hAnsi="GHEA Mariam"/>
          <w:b/>
          <w:bCs/>
          <w:iCs/>
          <w:sz w:val="20"/>
          <w:lang w:val="hy-AM"/>
        </w:rPr>
        <w:t>1</w:t>
      </w:r>
      <w:r w:rsidR="0087587A">
        <w:rPr>
          <w:rFonts w:ascii="GHEA Mariam" w:hAnsi="GHEA Mariam"/>
          <w:b/>
          <w:bCs/>
          <w:iCs/>
          <w:sz w:val="20"/>
          <w:lang w:val="hy-AM"/>
        </w:rPr>
        <w:t>3</w:t>
      </w:r>
      <w:r w:rsidRPr="00C81AE2"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  <w:t>»</w:t>
      </w:r>
      <w:r w:rsidR="00107D52" w:rsidRPr="00C81AE2">
        <w:rPr>
          <w:rFonts w:ascii="GHEA Mariam" w:hAnsi="GHEA Mariam" w:cs="Sylfaen"/>
          <w:sz w:val="20"/>
          <w:lang w:val="af-ZA"/>
        </w:rPr>
        <w:t xml:space="preserve">ծածկագրով գնահատող  հանձնաժողովի քարտուղար </w:t>
      </w:r>
      <w:r w:rsidR="00A04F56" w:rsidRPr="00C81AE2">
        <w:rPr>
          <w:rFonts w:ascii="GHEA Mariam" w:hAnsi="GHEA Mariam" w:cs="Arial"/>
          <w:sz w:val="20"/>
          <w:lang w:val="hy-AM"/>
        </w:rPr>
        <w:t>Աիդա Այվազյանին։</w:t>
      </w:r>
    </w:p>
    <w:p w:rsidR="00107D52" w:rsidRPr="00C81AE2" w:rsidRDefault="00107D52" w:rsidP="00A04F56">
      <w:pPr>
        <w:spacing w:line="276" w:lineRule="auto"/>
        <w:ind w:firstLine="709"/>
        <w:jc w:val="both"/>
        <w:rPr>
          <w:rFonts w:ascii="GHEA Mariam" w:hAnsi="GHEA Mariam" w:cs="Sylfaen"/>
          <w:sz w:val="20"/>
          <w:lang w:val="hy-AM"/>
        </w:rPr>
      </w:pPr>
    </w:p>
    <w:p w:rsidR="00A04F56" w:rsidRPr="00C81AE2" w:rsidRDefault="00A04F56" w:rsidP="00A04F56">
      <w:pPr>
        <w:pStyle w:val="a9"/>
        <w:ind w:left="-567"/>
        <w:rPr>
          <w:rFonts w:ascii="GHEA Mariam" w:hAnsi="GHEA Mariam"/>
          <w:sz w:val="20"/>
          <w:u w:val="single"/>
          <w:lang w:val="af-ZA"/>
        </w:rPr>
      </w:pPr>
      <w:r w:rsidRPr="00C81AE2">
        <w:rPr>
          <w:rFonts w:ascii="GHEA Mariam" w:hAnsi="GHEA Mariam"/>
          <w:sz w:val="20"/>
          <w:lang w:val="af-ZA"/>
        </w:rPr>
        <w:t xml:space="preserve">             Հեռախոս </w:t>
      </w:r>
      <w:r w:rsidRPr="00C81AE2">
        <w:rPr>
          <w:rFonts w:ascii="GHEA Mariam" w:hAnsi="GHEA Mariam"/>
          <w:sz w:val="20"/>
          <w:u w:val="single"/>
          <w:lang w:val="af-ZA"/>
        </w:rPr>
        <w:t>+374 99 04 12 92</w:t>
      </w:r>
    </w:p>
    <w:p w:rsidR="00A04F56" w:rsidRPr="00C81AE2" w:rsidRDefault="00A04F56" w:rsidP="00A04F56">
      <w:pPr>
        <w:spacing w:after="120"/>
        <w:ind w:left="-567" w:firstLine="709"/>
        <w:jc w:val="both"/>
        <w:rPr>
          <w:rStyle w:val="ab"/>
          <w:rFonts w:ascii="GHEA Mariam" w:hAnsi="GHEA Mariam"/>
          <w:b/>
          <w:sz w:val="20"/>
          <w:lang w:val="af-ZA"/>
        </w:rPr>
      </w:pPr>
      <w:r w:rsidRPr="00C81AE2">
        <w:rPr>
          <w:rFonts w:ascii="GHEA Mariam" w:hAnsi="GHEA Mariam"/>
          <w:sz w:val="20"/>
          <w:lang w:val="af-ZA"/>
        </w:rPr>
        <w:t>Էլ. փոստ</w:t>
      </w:r>
      <w:hyperlink r:id="rId7" w:history="1"/>
      <w:hyperlink r:id="rId8" w:history="1">
        <w:r w:rsidRPr="00C81AE2">
          <w:rPr>
            <w:rStyle w:val="ab"/>
            <w:rFonts w:ascii="GHEA Mariam" w:hAnsi="GHEA Mariam"/>
            <w:b/>
            <w:sz w:val="20"/>
            <w:lang w:val="af-ZA"/>
          </w:rPr>
          <w:t>legesgnumner@gmail.com</w:t>
        </w:r>
      </w:hyperlink>
    </w:p>
    <w:p w:rsidR="00BB10A2" w:rsidRPr="00C81AE2" w:rsidRDefault="00344ACF" w:rsidP="00A04F56">
      <w:pPr>
        <w:spacing w:after="120"/>
        <w:ind w:left="-567" w:firstLine="709"/>
        <w:jc w:val="both"/>
        <w:rPr>
          <w:rFonts w:ascii="GHEA Mariam" w:hAnsi="GHEA Mariam"/>
          <w:b/>
          <w:bCs/>
          <w:sz w:val="20"/>
          <w:lang w:val="hy-AM"/>
        </w:rPr>
      </w:pPr>
      <w:r w:rsidRPr="00C81AE2">
        <w:rPr>
          <w:rFonts w:ascii="GHEA Mariam" w:hAnsi="GHEA Mariam" w:cs="Sylfaen"/>
          <w:sz w:val="20"/>
          <w:lang w:val="af-ZA"/>
        </w:rPr>
        <w:t xml:space="preserve">Պատվիրատու </w:t>
      </w:r>
      <w:r w:rsidR="00BD7CA8" w:rsidRPr="00C81AE2">
        <w:rPr>
          <w:rFonts w:ascii="GHEA Mariam" w:hAnsi="GHEA Mariam"/>
          <w:sz w:val="20"/>
          <w:lang w:val="af-ZA"/>
        </w:rPr>
        <w:t>`</w:t>
      </w:r>
      <w:r w:rsidR="00C81AE2" w:rsidRPr="00C81AE2">
        <w:rPr>
          <w:rFonts w:ascii="GHEA Mariam" w:hAnsi="GHEA Mariam"/>
          <w:b/>
          <w:bCs/>
          <w:sz w:val="20"/>
          <w:lang w:val="af-ZA"/>
        </w:rPr>
        <w:t>«</w:t>
      </w:r>
      <w:r w:rsidR="00C81AE2" w:rsidRPr="00C81AE2">
        <w:rPr>
          <w:rFonts w:ascii="GHEA Mariam" w:hAnsi="GHEA Mariam"/>
          <w:b/>
          <w:bCs/>
          <w:sz w:val="20"/>
          <w:lang w:val="hy-AM"/>
        </w:rPr>
        <w:t>Ջրառատի միջնակարգ դպրոց</w:t>
      </w:r>
      <w:r w:rsidR="00C81AE2" w:rsidRPr="00C81AE2">
        <w:rPr>
          <w:rStyle w:val="ae"/>
          <w:rFonts w:ascii="GHEA Mariam" w:hAnsi="GHEA Mariam"/>
          <w:b/>
          <w:bCs/>
          <w:i w:val="0"/>
          <w:iCs w:val="0"/>
          <w:sz w:val="20"/>
          <w:lang w:val="pt-BR"/>
        </w:rPr>
        <w:t>»</w:t>
      </w:r>
      <w:r w:rsidR="00C81AE2" w:rsidRPr="00C81AE2">
        <w:rPr>
          <w:rStyle w:val="ae"/>
          <w:rFonts w:ascii="GHEA Mariam" w:hAnsi="GHEA Mariam" w:cs="Sylfaen"/>
          <w:b/>
          <w:bCs/>
          <w:i w:val="0"/>
          <w:iCs w:val="0"/>
          <w:sz w:val="20"/>
          <w:lang w:val="hy-AM"/>
        </w:rPr>
        <w:t>ՊՈԱԿ</w:t>
      </w:r>
    </w:p>
    <w:p w:rsidR="0015700B" w:rsidRDefault="0015700B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:rsidR="0087587A" w:rsidRDefault="0087587A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:rsidR="0087587A" w:rsidRDefault="0087587A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:rsidR="0087587A" w:rsidRDefault="0087587A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:rsidR="0087587A" w:rsidRDefault="0087587A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sectPr w:rsidR="0087587A" w:rsidSect="00DC7071">
      <w:headerReference w:type="default" r:id="rId9"/>
      <w:footerReference w:type="even" r:id="rId10"/>
      <w:footerReference w:type="default" r:id="rId11"/>
      <w:pgSz w:w="11906" w:h="16838"/>
      <w:pgMar w:top="540" w:right="1133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96B" w:rsidRDefault="008E096B" w:rsidP="00FD4AD9">
      <w:r>
        <w:separator/>
      </w:r>
    </w:p>
  </w:endnote>
  <w:endnote w:type="continuationSeparator" w:id="1">
    <w:p w:rsidR="008E096B" w:rsidRDefault="008E096B" w:rsidP="00FD4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07" w:rsidRDefault="004E26A6" w:rsidP="00FC1E0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C1E0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C1E07" w:rsidRDefault="00FC1E07" w:rsidP="00FC1E0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07" w:rsidRDefault="004E26A6" w:rsidP="00FC1E0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C1E0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F285C">
      <w:rPr>
        <w:rStyle w:val="a3"/>
        <w:noProof/>
      </w:rPr>
      <w:t>2</w:t>
    </w:r>
    <w:r>
      <w:rPr>
        <w:rStyle w:val="a3"/>
      </w:rPr>
      <w:fldChar w:fldCharType="end"/>
    </w:r>
  </w:p>
  <w:p w:rsidR="00FC1E07" w:rsidRDefault="00FC1E07" w:rsidP="00FC1E0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96B" w:rsidRDefault="008E096B" w:rsidP="00FD4AD9">
      <w:r>
        <w:separator/>
      </w:r>
    </w:p>
  </w:footnote>
  <w:footnote w:type="continuationSeparator" w:id="1">
    <w:p w:rsidR="008E096B" w:rsidRDefault="008E096B" w:rsidP="00FD4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6F" w:rsidRDefault="00797F6F">
    <w:pPr>
      <w:pStyle w:val="a7"/>
    </w:pPr>
    <w:r>
      <w:rPr>
        <w:noProof/>
        <w:lang w:val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-304800</wp:posOffset>
          </wp:positionV>
          <wp:extent cx="1524000" cy="466725"/>
          <wp:effectExtent l="0" t="0" r="0" b="0"/>
          <wp:wrapNone/>
          <wp:docPr id="26592877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7169" t="40964" r="15964" b="38403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753"/>
    <w:multiLevelType w:val="hybridMultilevel"/>
    <w:tmpl w:val="0930C522"/>
    <w:lvl w:ilvl="0" w:tplc="F23219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877DF0"/>
    <w:multiLevelType w:val="hybridMultilevel"/>
    <w:tmpl w:val="71D0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7669B"/>
    <w:multiLevelType w:val="hybridMultilevel"/>
    <w:tmpl w:val="0DA2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141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C160D"/>
    <w:rsid w:val="00010E78"/>
    <w:rsid w:val="00026DF9"/>
    <w:rsid w:val="000A0240"/>
    <w:rsid w:val="000B7A5D"/>
    <w:rsid w:val="00107D52"/>
    <w:rsid w:val="0015700B"/>
    <w:rsid w:val="00194B87"/>
    <w:rsid w:val="002029B0"/>
    <w:rsid w:val="00213105"/>
    <w:rsid w:val="0027506B"/>
    <w:rsid w:val="002A54AA"/>
    <w:rsid w:val="002B667F"/>
    <w:rsid w:val="00312D13"/>
    <w:rsid w:val="00323DAA"/>
    <w:rsid w:val="00344ACF"/>
    <w:rsid w:val="00367D69"/>
    <w:rsid w:val="003B15D6"/>
    <w:rsid w:val="003C58A8"/>
    <w:rsid w:val="00407420"/>
    <w:rsid w:val="00425A69"/>
    <w:rsid w:val="00441C13"/>
    <w:rsid w:val="004A30D9"/>
    <w:rsid w:val="004C578D"/>
    <w:rsid w:val="004E26A6"/>
    <w:rsid w:val="004F00F7"/>
    <w:rsid w:val="00501E06"/>
    <w:rsid w:val="00513B30"/>
    <w:rsid w:val="005234AC"/>
    <w:rsid w:val="00527AE0"/>
    <w:rsid w:val="0058413F"/>
    <w:rsid w:val="00590C7C"/>
    <w:rsid w:val="005A055B"/>
    <w:rsid w:val="005B62F5"/>
    <w:rsid w:val="005C7779"/>
    <w:rsid w:val="00605AB1"/>
    <w:rsid w:val="006111A4"/>
    <w:rsid w:val="00671F2C"/>
    <w:rsid w:val="00694384"/>
    <w:rsid w:val="006D2C13"/>
    <w:rsid w:val="00720FDE"/>
    <w:rsid w:val="00735FCC"/>
    <w:rsid w:val="0074707D"/>
    <w:rsid w:val="007604E7"/>
    <w:rsid w:val="0078581E"/>
    <w:rsid w:val="00797F6F"/>
    <w:rsid w:val="007A1C6F"/>
    <w:rsid w:val="007B597D"/>
    <w:rsid w:val="007B5C0B"/>
    <w:rsid w:val="007C160D"/>
    <w:rsid w:val="00815919"/>
    <w:rsid w:val="00847590"/>
    <w:rsid w:val="00855DE8"/>
    <w:rsid w:val="00857D27"/>
    <w:rsid w:val="0087035E"/>
    <w:rsid w:val="0087587A"/>
    <w:rsid w:val="008C6020"/>
    <w:rsid w:val="008E096B"/>
    <w:rsid w:val="008F285C"/>
    <w:rsid w:val="00933614"/>
    <w:rsid w:val="00956D63"/>
    <w:rsid w:val="00964BE5"/>
    <w:rsid w:val="009837F5"/>
    <w:rsid w:val="009D3EC4"/>
    <w:rsid w:val="009E00A8"/>
    <w:rsid w:val="00A04F56"/>
    <w:rsid w:val="00A41A9D"/>
    <w:rsid w:val="00A971B4"/>
    <w:rsid w:val="00AE20F2"/>
    <w:rsid w:val="00B02CEA"/>
    <w:rsid w:val="00B35560"/>
    <w:rsid w:val="00B45754"/>
    <w:rsid w:val="00BA456A"/>
    <w:rsid w:val="00BB10A2"/>
    <w:rsid w:val="00BB467B"/>
    <w:rsid w:val="00BD7CA8"/>
    <w:rsid w:val="00BE22B7"/>
    <w:rsid w:val="00BF658F"/>
    <w:rsid w:val="00C076AA"/>
    <w:rsid w:val="00C41084"/>
    <w:rsid w:val="00C672FF"/>
    <w:rsid w:val="00C81AE2"/>
    <w:rsid w:val="00C9435A"/>
    <w:rsid w:val="00CA521F"/>
    <w:rsid w:val="00CD1A90"/>
    <w:rsid w:val="00D1207F"/>
    <w:rsid w:val="00D172D0"/>
    <w:rsid w:val="00D5553D"/>
    <w:rsid w:val="00D84971"/>
    <w:rsid w:val="00DB795A"/>
    <w:rsid w:val="00DC4196"/>
    <w:rsid w:val="00DC7071"/>
    <w:rsid w:val="00E00C55"/>
    <w:rsid w:val="00E03432"/>
    <w:rsid w:val="00E15B03"/>
    <w:rsid w:val="00E24E5B"/>
    <w:rsid w:val="00E85955"/>
    <w:rsid w:val="00E85E06"/>
    <w:rsid w:val="00E977AD"/>
    <w:rsid w:val="00EC11AC"/>
    <w:rsid w:val="00ED5FF4"/>
    <w:rsid w:val="00F05BD0"/>
    <w:rsid w:val="00F330F2"/>
    <w:rsid w:val="00F46ED0"/>
    <w:rsid w:val="00F66DE8"/>
    <w:rsid w:val="00FA5FB1"/>
    <w:rsid w:val="00FC1E07"/>
    <w:rsid w:val="00FC266C"/>
    <w:rsid w:val="00FD4AD9"/>
    <w:rsid w:val="00FE6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List Paragraph"/>
    <w:basedOn w:val="a"/>
    <w:uiPriority w:val="34"/>
    <w:qFormat/>
    <w:rsid w:val="00857D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5A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5A6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A1C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A1C6F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b">
    <w:name w:val="Hyperlink"/>
    <w:rsid w:val="007A1C6F"/>
    <w:rPr>
      <w:color w:val="0000FF"/>
      <w:u w:val="single"/>
    </w:rPr>
  </w:style>
  <w:style w:type="table" w:styleId="ac">
    <w:name w:val="Table Grid"/>
    <w:basedOn w:val="a1"/>
    <w:uiPriority w:val="59"/>
    <w:rsid w:val="00BB467B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467B"/>
    <w:pPr>
      <w:spacing w:after="0" w:line="240" w:lineRule="auto"/>
      <w:ind w:firstLine="709"/>
    </w:pPr>
    <w:rPr>
      <w:rFonts w:ascii="Calibri" w:eastAsia="Calibri" w:hAnsi="Calibri" w:cs="Times New Roman"/>
      <w:lang w:val="ru-RU"/>
    </w:rPr>
  </w:style>
  <w:style w:type="character" w:styleId="ae">
    <w:name w:val="Emphasis"/>
    <w:qFormat/>
    <w:rsid w:val="00A04F56"/>
    <w:rPr>
      <w:i/>
      <w:iCs/>
    </w:rPr>
  </w:style>
  <w:style w:type="paragraph" w:styleId="af">
    <w:name w:val="Normal (Web)"/>
    <w:basedOn w:val="a"/>
    <w:rsid w:val="005A055B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esgnumne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ida.ayvazyan@legesgrou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https://mul2-kotayk.gov.am/tasks/593792/oneclick/699d6c352de5a27b4b29a253afab066bccc825adb8525c0edc59f76f710d083c.docx?token=9ad264b53f2d345b3e4252b1f6d25612</cp:keywords>
  <dc:description/>
  <cp:lastModifiedBy>VAHE</cp:lastModifiedBy>
  <cp:revision>53</cp:revision>
  <cp:lastPrinted>2024-08-22T13:51:00Z</cp:lastPrinted>
  <dcterms:created xsi:type="dcterms:W3CDTF">2018-10-04T11:35:00Z</dcterms:created>
  <dcterms:modified xsi:type="dcterms:W3CDTF">2024-09-11T17:30:00Z</dcterms:modified>
</cp:coreProperties>
</file>