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5BBBB6FA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7CD49188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DA10E5">
        <w:rPr>
          <w:rFonts w:ascii="Sylfaen" w:hAnsi="Sylfaen" w:cs="Sylfaen"/>
          <w:b/>
          <w:i/>
          <w:szCs w:val="24"/>
          <w:lang w:val="af-ZA"/>
        </w:rPr>
        <w:t>ՀՖԿՍՊԻ-ԳՀԱՊՁԲ-20/25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08F6E6F1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DA10E5">
        <w:rPr>
          <w:rFonts w:ascii="Sylfaen" w:hAnsi="Sylfaen" w:cs="Sylfaen"/>
          <w:sz w:val="20"/>
          <w:lang w:val="af-ZA"/>
        </w:rPr>
        <w:t>ՀՖԿՍՊԻ-ԳՀԱՊՁԲ-20/25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47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81"/>
        <w:gridCol w:w="149"/>
        <w:gridCol w:w="394"/>
        <w:gridCol w:w="194"/>
        <w:gridCol w:w="132"/>
        <w:gridCol w:w="540"/>
        <w:gridCol w:w="720"/>
        <w:gridCol w:w="540"/>
        <w:gridCol w:w="236"/>
        <w:gridCol w:w="151"/>
        <w:gridCol w:w="423"/>
        <w:gridCol w:w="90"/>
        <w:gridCol w:w="403"/>
        <w:gridCol w:w="257"/>
        <w:gridCol w:w="172"/>
        <w:gridCol w:w="518"/>
        <w:gridCol w:w="720"/>
        <w:gridCol w:w="120"/>
        <w:gridCol w:w="330"/>
        <w:gridCol w:w="94"/>
        <w:gridCol w:w="353"/>
        <w:gridCol w:w="122"/>
        <w:gridCol w:w="47"/>
        <w:gridCol w:w="194"/>
        <w:gridCol w:w="278"/>
        <w:gridCol w:w="180"/>
        <w:gridCol w:w="97"/>
        <w:gridCol w:w="55"/>
        <w:gridCol w:w="740"/>
        <w:gridCol w:w="69"/>
        <w:gridCol w:w="284"/>
        <w:gridCol w:w="1608"/>
      </w:tblGrid>
      <w:tr w:rsidR="00971356" w14:paraId="061D3B2A" w14:textId="77777777" w:rsidTr="00A652FD">
        <w:trPr>
          <w:trHeight w:val="146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DA10E5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69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0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DA10E5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6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DA10E5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9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A10E5" w:rsidRPr="00EB0567" w14:paraId="3CD4FAAD" w14:textId="77777777" w:rsidTr="00DA10E5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5597946A" w:rsidR="00DA10E5" w:rsidRP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B5805" w14:textId="761BCB49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Ղեկավարի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</w:t>
            </w:r>
            <w:proofErr w:type="spellEnd"/>
          </w:p>
        </w:tc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DF70" w14:textId="2AFAEE77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44D10" w14:textId="1565E16B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D858" w14:textId="0FA66FAE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6DBA" w14:textId="3FDF0628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310000</w:t>
            </w:r>
          </w:p>
        </w:tc>
        <w:tc>
          <w:tcPr>
            <w:tcW w:w="8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5687" w14:textId="2F2CAA9C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310000</w:t>
            </w:r>
          </w:p>
        </w:tc>
        <w:tc>
          <w:tcPr>
            <w:tcW w:w="369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D70B4" w14:textId="6C5A9C9B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Ղեկավարի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հոլովակավոր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հինգթևանի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խաչուկով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երեսպատված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փայտյա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դետալներով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Աևրմնակալները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կողքի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9-10սմ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փայտյա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ֆրեզերային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փորվածքներով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դետալներ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Արմնկակալների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15-20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սպունգը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ամենաքիչը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35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12-15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հաստության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բնական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կաշի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ուռուցիկ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գոգավորված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կարվածք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ամենալայն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65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խորությունը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57 սմ±5%: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75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ամենալայն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65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±5%: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բացի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սպունգից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ներդրված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նաև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զսպանակներով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հիմնակմախք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Блок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пружин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/: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բարձրացող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իջնող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պտտվող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աշխատանքային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դիրքով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180կգ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ծանրաբեռնվածության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առանձին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ճոճվող-պարկող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տարբեր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դիրքերում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</w:p>
        </w:tc>
        <w:tc>
          <w:tcPr>
            <w:tcW w:w="30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8660" w14:textId="634BE305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Ղեկավարի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հոլովակավոր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հինգթևանի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խաչուկով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երեսպատված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փայտյա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դետալներով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Աևրմնակալները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կողքի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9-10սմ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փայտյա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ֆրեզերային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փորվածքներով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դետալներ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Արմնկակալների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15-20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սպունգը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ամենաքիչը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35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12-15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հաստության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բնական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կաշի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ուռուցիկ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գոգավորված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կարվածք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ամենալայն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65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խորությունը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57 սմ±5%: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75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ամենալայն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65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±5%: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բացի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սպունգից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ներդրված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նաև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զսպանակներով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հիմնակմախք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Блок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пружин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/: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բարձրացող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իջնող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պտտվող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աշխատանքային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դիրքով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180կգ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ծանրաբեռնվածության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առանձին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ճոճվող-պարկող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տարբեր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դիրքերում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</w:p>
        </w:tc>
      </w:tr>
      <w:tr w:rsidR="00DA10E5" w:rsidRPr="00EB0567" w14:paraId="6F2EED1C" w14:textId="77777777" w:rsidTr="00DA10E5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23468" w14:textId="2B701BF7" w:rsidR="00DA10E5" w:rsidRP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7F87" w14:textId="33E49822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</w:t>
            </w:r>
            <w:proofErr w:type="spellEnd"/>
          </w:p>
        </w:tc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640B8" w14:textId="41E97DD7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52A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DDB82" w14:textId="008593E0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B166B" w14:textId="7F170F91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DB05" w14:textId="69FC113C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1920000</w:t>
            </w:r>
          </w:p>
        </w:tc>
        <w:tc>
          <w:tcPr>
            <w:tcW w:w="8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A019D" w14:textId="5F9A00DB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1920000</w:t>
            </w:r>
          </w:p>
        </w:tc>
        <w:tc>
          <w:tcPr>
            <w:tcW w:w="369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CEA16" w14:textId="6B36C71D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Ղեկավարի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հինգթևանի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խաչուկով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հոլովակները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BIFMA 1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ստանդարտի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բարձրացող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իջնող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180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ծանրաբեռնվածության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ունի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բռնակ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մեկը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կարգավորում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մյուսը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հնարավորությունը:Նստատեղի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ֆանեռան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2.5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հաստության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սպունգը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35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9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հաստության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Էկո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կաշի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գույնը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դեղին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գույնի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թելով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12 մմ±5%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հեռավորությամբ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կարային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շարքով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փախլավայաձև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ամրացված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կոճակներով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Արմնկակալները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 60*30*2 մմ±5%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նիկելապատ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հենելու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պաստառապատված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Էկո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կաշվով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50*52 սմ±5%,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ամենալայն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53 սմ±5%,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վերին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՝ 70 սմ±5%::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CFFD1" w14:textId="715114EC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Ղեկավարի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հինգթևանի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երկաթյա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խաչուկով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հոլովակները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BIFMA 1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ստանդարտի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բարձրացող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իջնող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180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կգ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ծանրաբեռնվածության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Մեխանիզմը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ունի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բռնակ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մեկը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կարգավորում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մյուսը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ճոճվելու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ֆիքսվելու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հնարավորությունը:Նստատեղի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ֆանեռան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2.5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հաստության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սպունգը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35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9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հաստության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որակի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Էկո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կաշի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Բազկաթոռի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գույնը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սև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դեղին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գույնի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թելով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12 մմ±5%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հեռավորությամբ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կարային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շարքով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կարվածքը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փախլավայաձև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ամրացված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կոճակներով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Արմնկակալները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 60*30*2 մմ±5%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նիկելապատ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երկաթով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իսկ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հենելու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պաստառապատված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Էկո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կաշվով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չափսերը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50*52 սմ±5%,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ամենալայն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հատվածում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53 սմ±5%,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վերին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՝ 70 սմ±5%::</w:t>
            </w:r>
          </w:p>
        </w:tc>
      </w:tr>
      <w:tr w:rsidR="00DA10E5" w:rsidRPr="00EB0567" w14:paraId="0800E7B2" w14:textId="77777777" w:rsidTr="00DA10E5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E5D67" w14:textId="6075A7F0" w:rsidR="00DA10E5" w:rsidRP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22DC3" w14:textId="040A990E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Աթոռ</w:t>
            </w:r>
            <w:proofErr w:type="spellEnd"/>
          </w:p>
        </w:tc>
        <w:tc>
          <w:tcPr>
            <w:tcW w:w="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B23055" w14:textId="5FD2B50B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852A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2A50" w14:textId="1F86AF3A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50379" w14:textId="32BD3812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0C95" w14:textId="062E096F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1050000</w:t>
            </w:r>
          </w:p>
        </w:tc>
        <w:tc>
          <w:tcPr>
            <w:tcW w:w="8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65884" w14:textId="321FB7C3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1050000</w:t>
            </w:r>
          </w:p>
        </w:tc>
        <w:tc>
          <w:tcPr>
            <w:tcW w:w="3698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E961E" w14:textId="2F819773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անվակների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միմյանց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կապակցված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թևանի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խաչուկով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Ոտքերը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ամուր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պլասմասե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պտտվող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անիվներով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անիվների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ռետինե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նյութից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Մեչքը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ցանց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կտորից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ցանցեպատ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կտորից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մեչքը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ամրացված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պլասմասե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արմնկակալներով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։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շարժական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կարգավորվող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ճոճման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բարձրացնելու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իջեցնելու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հնարավորություններով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Նստոցի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չափերը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(47*50) սմ±5%,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50 սմ±5%: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/ 55սմ է±5%։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Գետնից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վերին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` 101սմ</w:t>
            </w:r>
          </w:p>
        </w:tc>
        <w:tc>
          <w:tcPr>
            <w:tcW w:w="303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F8C1" w14:textId="4E9CA755" w:rsidR="00DA10E5" w:rsidRP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անվակների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վրա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միմյանց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կապակցված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հինգ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թևանի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խաչուկով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Ոտքերը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ամուր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պլասմասե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պտտվող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անիվներով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անիվների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ռետինե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նյութից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։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Մեչքը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ցանց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կտորից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փափուկ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ցանցեպատ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կտորից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մեչքը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ամրացված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պլասմասե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արմնկակալներով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։ 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շարժական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կարգավորվող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ճոճման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հնարավորությամբ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նստատեղը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բարձրացնելու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իջեցնելու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հնարավորություններով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Նստոցի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չափերը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(47*50) սմ±5%,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50 սմ±5%: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Աթոռի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արտաքին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լայնքը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/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/ 55սմ է±5%։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Գետնից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մինչև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թիկնակի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վերին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հատված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բարձրությունը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առնվազն</w:t>
            </w:r>
            <w:proofErr w:type="spellEnd"/>
            <w:r w:rsidRPr="00DA10E5">
              <w:rPr>
                <w:rFonts w:ascii="Sylfaen" w:hAnsi="Sylfaen"/>
                <w:b/>
                <w:bCs/>
                <w:sz w:val="14"/>
                <w:szCs w:val="14"/>
              </w:rPr>
              <w:t>` 101սմ</w:t>
            </w:r>
          </w:p>
        </w:tc>
      </w:tr>
      <w:tr w:rsidR="00DA10E5" w:rsidRPr="005D111B" w14:paraId="19D1D036" w14:textId="43D31B32" w:rsidTr="00A652FD"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DA10E5" w:rsidRPr="009F0A88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DA10E5" w14:paraId="6CBCA7DF" w14:textId="77777777" w:rsidTr="00DA10E5">
        <w:trPr>
          <w:trHeight w:val="250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7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A10E5" w14:paraId="06F81A2C" w14:textId="77777777" w:rsidTr="00DA10E5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7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A10E5" w14:paraId="5FDC7F13" w14:textId="77777777" w:rsidTr="00DA10E5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E5" w14:paraId="130EECFE" w14:textId="77777777" w:rsidTr="00A652FD">
        <w:trPr>
          <w:trHeight w:val="196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E5" w14:paraId="4BECD720" w14:textId="77777777" w:rsidTr="00A652FD">
        <w:trPr>
          <w:trHeight w:val="394"/>
        </w:trPr>
        <w:tc>
          <w:tcPr>
            <w:tcW w:w="61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9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7387F3E6" w:rsidR="00DA10E5" w:rsidRPr="00E550D1" w:rsidRDefault="002369BE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="00DA10E5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 w:rsidR="00DA10E5">
              <w:rPr>
                <w:rFonts w:ascii="Sylfaen" w:hAnsi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DA10E5" w:rsidRPr="005D111B" w14:paraId="53398716" w14:textId="77777777" w:rsidTr="00A652FD">
        <w:trPr>
          <w:trHeight w:val="164"/>
        </w:trPr>
        <w:tc>
          <w:tcPr>
            <w:tcW w:w="523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DA10E5" w:rsidRDefault="00DA10E5" w:rsidP="00DA10E5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96C3" w14:textId="6E2F5AE0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DA10E5" w:rsidRPr="00B71355" w14:paraId="27DDBF86" w14:textId="77777777" w:rsidTr="00A652FD">
        <w:trPr>
          <w:trHeight w:val="92"/>
        </w:trPr>
        <w:tc>
          <w:tcPr>
            <w:tcW w:w="523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DA10E5" w:rsidRPr="005E7A70" w:rsidRDefault="00DA10E5" w:rsidP="00DA10E5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2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A10E5" w14:paraId="0AECD900" w14:textId="77777777" w:rsidTr="00A652FD">
        <w:trPr>
          <w:trHeight w:val="47"/>
        </w:trPr>
        <w:tc>
          <w:tcPr>
            <w:tcW w:w="523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DA10E5" w:rsidRDefault="00DA10E5" w:rsidP="00DA10E5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A10E5" w14:paraId="3132F172" w14:textId="77777777" w:rsidTr="00A652FD">
        <w:trPr>
          <w:trHeight w:val="47"/>
        </w:trPr>
        <w:tc>
          <w:tcPr>
            <w:tcW w:w="523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DA10E5" w:rsidRDefault="00DA10E5" w:rsidP="00DA10E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E5" w14:paraId="63B6799B" w14:textId="77777777" w:rsidTr="00A652FD">
        <w:trPr>
          <w:trHeight w:val="155"/>
        </w:trPr>
        <w:tc>
          <w:tcPr>
            <w:tcW w:w="523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DA10E5" w:rsidRDefault="00DA10E5" w:rsidP="00DA10E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DA10E5" w:rsidRDefault="00DA10E5" w:rsidP="00DA10E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A10E5" w14:paraId="1F7CD1E7" w14:textId="77777777" w:rsidTr="00A652FD">
        <w:trPr>
          <w:trHeight w:val="54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A10E5" w14:paraId="09169FB5" w14:textId="77777777" w:rsidTr="00DA10E5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8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A10E5" w14:paraId="59DA6CDA" w14:textId="77777777" w:rsidTr="00DA10E5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DA10E5" w:rsidRDefault="00DA10E5" w:rsidP="00DA10E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DA10E5" w:rsidRDefault="00DA10E5" w:rsidP="00DA10E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8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A10E5" w14:paraId="333E7424" w14:textId="77777777" w:rsidTr="00DA10E5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DA10E5" w:rsidRDefault="00DA10E5" w:rsidP="00DA10E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DA10E5" w:rsidRDefault="00DA10E5" w:rsidP="00DA10E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5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A10E5" w14:paraId="590BC37B" w14:textId="77777777" w:rsidTr="00DA10E5">
        <w:trPr>
          <w:trHeight w:val="50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DA10E5" w:rsidRDefault="00DA10E5" w:rsidP="00DA10E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DA10E5" w:rsidRDefault="00DA10E5" w:rsidP="00DA10E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DA10E5" w:rsidRDefault="00DA10E5" w:rsidP="00DA10E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369BE" w14:paraId="36FB6660" w14:textId="77777777" w:rsidTr="0064110D">
        <w:trPr>
          <w:trHeight w:val="358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4EC9" w14:textId="38DBD96C" w:rsidR="002369BE" w:rsidRPr="00851F73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306576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Մեգաօֆիս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» ՍՊԸ </w:t>
            </w:r>
          </w:p>
          <w:p w14:paraId="44814531" w14:textId="77015766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047" w14:textId="794D71FF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225000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87B7" w14:textId="19424092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225000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3BBD" w14:textId="5F8200E5" w:rsidR="002369BE" w:rsidRPr="00851F73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45000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ADB5" w14:textId="68A646BE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45000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CFBF" w14:textId="27594992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270000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A7CE" w14:textId="2B5A230E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270000</w:t>
            </w:r>
          </w:p>
        </w:tc>
      </w:tr>
      <w:tr w:rsidR="002369BE" w14:paraId="718F962C" w14:textId="77777777" w:rsidTr="003E7147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07C29" w14:textId="2C11E0F2" w:rsidR="002369BE" w:rsidRPr="009A04D4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8BC494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«ՄԵՐԿԱԴՈ» ՍՊԸ </w:t>
            </w:r>
          </w:p>
          <w:p w14:paraId="7397F9A6" w14:textId="37B49704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3D75" w14:textId="2B1B3947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230833.33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F7790" w14:textId="1A22B8A4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230833.33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A2C9" w14:textId="5824F2DA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46166.67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3B9D4" w14:textId="4DF4CD26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46166.67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FECB" w14:textId="27684068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277000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6020" w14:textId="3BFFAAF9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277000</w:t>
            </w:r>
          </w:p>
        </w:tc>
      </w:tr>
      <w:tr w:rsidR="002369BE" w14:paraId="299955CA" w14:textId="77777777" w:rsidTr="003D4CEA">
        <w:trPr>
          <w:trHeight w:val="358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BCCE16" w14:textId="5DC2712A" w:rsidR="002369BE" w:rsidRPr="009A04D4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E7BD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Արգավանդ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Կահույք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» ՍՊԸ </w:t>
            </w:r>
          </w:p>
          <w:p w14:paraId="593AD7DD" w14:textId="17D07C00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82A21" w14:textId="4E711329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249000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4FC98" w14:textId="70C51C2B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249000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B2D70" w14:textId="6A0F21E9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49800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AC97A" w14:textId="436F1ABF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49800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0121B" w14:textId="657B8B81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298800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365E9" w14:textId="5A4EF8F5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298800</w:t>
            </w:r>
          </w:p>
        </w:tc>
      </w:tr>
      <w:tr w:rsidR="002369BE" w14:paraId="6EFDB746" w14:textId="77777777" w:rsidTr="005E0888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B0DD68" w14:textId="20BBF4C9" w:rsidR="002369BE" w:rsidRPr="00851F73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4C82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Արգավանդ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Կահույք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» ՍՊԸ </w:t>
            </w:r>
          </w:p>
          <w:p w14:paraId="632AD6E4" w14:textId="27C605A5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2C942" w14:textId="62F8F8D7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1050000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FE06A" w14:textId="44DF6286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1050000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0AA9" w14:textId="3C23735C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210000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2F287" w14:textId="1861F977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210000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EE58F" w14:textId="4FA3B6C5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1260000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9617C" w14:textId="22B1BB6D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1260000</w:t>
            </w:r>
          </w:p>
        </w:tc>
      </w:tr>
      <w:tr w:rsidR="002369BE" w14:paraId="3B956039" w14:textId="77777777" w:rsidTr="00D11718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139A03" w14:textId="75F4F9BD" w:rsidR="002369BE" w:rsidRPr="009A04D4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0C3E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Մեգաօֆիս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» ՍՊԸ </w:t>
            </w:r>
          </w:p>
          <w:p w14:paraId="1F082801" w14:textId="30AED4B3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369B6" w14:textId="046F2DFF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1100000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B1933" w14:textId="780EF221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1100000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28833" w14:textId="40404315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220000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00216" w14:textId="01AC092D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220000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D060B" w14:textId="56A7746A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1320000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DBE2C" w14:textId="17701812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1320000</w:t>
            </w:r>
          </w:p>
        </w:tc>
      </w:tr>
      <w:tr w:rsidR="002369BE" w14:paraId="5E03D6EB" w14:textId="77777777" w:rsidTr="00050F30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7BD99C" w14:textId="6C081FEC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D3F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«ՄԵՐԿԱԴՈ» ՍՊԸ </w:t>
            </w:r>
          </w:p>
          <w:p w14:paraId="7C5836C5" w14:textId="77777777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A2291" w14:textId="3844339A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1496000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D1062" w14:textId="73F6C09D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1496000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A552C" w14:textId="20359575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299200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3D19" w14:textId="3FE8A6A4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299200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E9FD4" w14:textId="7129DFF8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1795200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66741" w14:textId="42582B5A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1795200</w:t>
            </w:r>
          </w:p>
        </w:tc>
      </w:tr>
      <w:tr w:rsidR="002369BE" w14:paraId="5E434F43" w14:textId="77777777" w:rsidTr="00F566BE">
        <w:trPr>
          <w:trHeight w:val="394"/>
        </w:trPr>
        <w:tc>
          <w:tcPr>
            <w:tcW w:w="7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8FB0A4" w14:textId="67D1D4E0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AE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Մեգաօֆիս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» ՍՊԸ </w:t>
            </w:r>
          </w:p>
          <w:p w14:paraId="2578613E" w14:textId="77777777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73CF3" w14:textId="2B7C7BFB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425000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9FD4F" w14:textId="58EAE30C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425000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A108" w14:textId="13B22235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85000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987DF" w14:textId="5B4DAA42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85000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E594C" w14:textId="6E8228A6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510000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45F92" w14:textId="4B83FA1B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510000</w:t>
            </w:r>
          </w:p>
        </w:tc>
      </w:tr>
      <w:tr w:rsidR="002369BE" w14:paraId="491D3952" w14:textId="77777777" w:rsidTr="00DA10E5">
        <w:trPr>
          <w:trHeight w:val="547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33396" w14:textId="5D7819F5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01D7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«ԷՅՋԻ ԳՐՈՒՊ» ՍՊԸ </w:t>
            </w:r>
          </w:p>
          <w:p w14:paraId="0BEECF92" w14:textId="77777777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D1DA" w14:textId="61AD0846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700000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892C7" w14:textId="3618FC27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700000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3BC6C" w14:textId="6C5D067E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140000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07D28" w14:textId="4D899E29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140000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E6663" w14:textId="125E5661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840000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AAB60" w14:textId="211EB28E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840000</w:t>
            </w:r>
          </w:p>
        </w:tc>
      </w:tr>
      <w:tr w:rsidR="002369BE" w14:paraId="5B25B335" w14:textId="77777777" w:rsidTr="00DA5FAB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14A3EB" w14:textId="47617DB4" w:rsidR="002369BE" w:rsidRPr="009A04D4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7E3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«ՄԵՐԿԱԴՈ» ՍՊԸ </w:t>
            </w:r>
          </w:p>
          <w:p w14:paraId="18E122D3" w14:textId="23A55554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1B1D3" w14:textId="46235932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710000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FB5D5" w14:textId="26388C8C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710000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F7F79" w14:textId="76E902BC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142000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A2FA7" w14:textId="33857239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142000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30CB0" w14:textId="48247445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852000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A6872" w14:textId="31B4B5C6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852000</w:t>
            </w:r>
          </w:p>
        </w:tc>
      </w:tr>
      <w:tr w:rsidR="002369BE" w14:paraId="72A128EF" w14:textId="77777777" w:rsidTr="00DA10E5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39059" w14:textId="6AA35310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31C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Արգավանդ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Կահույք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» ՍՊԸ </w:t>
            </w:r>
          </w:p>
          <w:p w14:paraId="03459D8C" w14:textId="77777777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9B6F6" w14:textId="55219EFE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700000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CD091" w14:textId="304724BD" w:rsidR="002369BE" w:rsidRPr="00F2177B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700000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A02F2" w14:textId="59E3EBAE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140000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FE791" w14:textId="217BBAB1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140000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5DA5" w14:textId="398D5B46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840000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C7715" w14:textId="7CAE2BA4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840000</w:t>
            </w:r>
          </w:p>
        </w:tc>
      </w:tr>
      <w:tr w:rsidR="002369BE" w14:paraId="622606F5" w14:textId="77777777" w:rsidTr="00DA10E5">
        <w:trPr>
          <w:trHeight w:val="394"/>
        </w:trPr>
        <w:tc>
          <w:tcPr>
            <w:tcW w:w="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8591D" w14:textId="3A650DE3" w:rsidR="002369BE" w:rsidRPr="004F2A28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A8D" w14:textId="77777777" w:rsidR="002369BE" w:rsidRPr="002369BE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Առկտուր</w:t>
            </w:r>
            <w:proofErr w:type="spellEnd"/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 xml:space="preserve">» ՍՊԸ </w:t>
            </w:r>
          </w:p>
          <w:p w14:paraId="1F3F74F2" w14:textId="77777777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61F5C" w14:textId="05DD4939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747000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626" w14:textId="5B12ADF4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747000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8CE97" w14:textId="7E07F328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149400</w:t>
            </w:r>
          </w:p>
        </w:tc>
        <w:tc>
          <w:tcPr>
            <w:tcW w:w="106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A7F4C" w14:textId="22B5E4CE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149400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27DF8" w14:textId="7EF36EF5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896400</w:t>
            </w:r>
          </w:p>
        </w:tc>
        <w:tc>
          <w:tcPr>
            <w:tcW w:w="1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77A91" w14:textId="40CD340E" w:rsidR="002369BE" w:rsidRPr="003B2175" w:rsidRDefault="002369BE" w:rsidP="002369B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369BE">
              <w:rPr>
                <w:rFonts w:ascii="GHEA Grapalat" w:hAnsi="GHEA Grapalat" w:cs="Sylfaen"/>
                <w:b/>
                <w:sz w:val="18"/>
                <w:szCs w:val="18"/>
              </w:rPr>
              <w:t>896400</w:t>
            </w:r>
          </w:p>
        </w:tc>
      </w:tr>
      <w:tr w:rsidR="002369BE" w14:paraId="01FF1138" w14:textId="77777777" w:rsidTr="00DA10E5">
        <w:trPr>
          <w:trHeight w:val="290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C450B" w14:textId="47ADF201" w:rsidR="002369BE" w:rsidRDefault="002369BE" w:rsidP="002369BE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06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1921C" w14:textId="661B7D97" w:rsidR="002369BE" w:rsidRDefault="002369BE" w:rsidP="002369BE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369BE" w14:paraId="1EC00BB0" w14:textId="77777777" w:rsidTr="00DA10E5">
        <w:trPr>
          <w:trHeight w:val="290"/>
        </w:trPr>
        <w:tc>
          <w:tcPr>
            <w:tcW w:w="1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2369BE" w:rsidRDefault="002369BE" w:rsidP="002369BE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06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2369BE" w:rsidRDefault="002369BE" w:rsidP="002369BE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369BE" w14:paraId="6897CC34" w14:textId="77777777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69BE" w14:paraId="671EF3DA" w14:textId="77777777" w:rsidTr="00A652FD"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69BE" w14:paraId="46B44A6A" w14:textId="77777777" w:rsidTr="00A652FD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2369BE" w14:paraId="6FB4632C" w14:textId="77777777" w:rsidTr="00DA10E5"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2369BE" w:rsidRDefault="002369BE" w:rsidP="002369B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2369BE" w:rsidRDefault="002369BE" w:rsidP="002369B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44813364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2B9D664F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506ABC84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69BE" w14:paraId="6CF27173" w14:textId="77777777" w:rsidTr="00DA10E5">
        <w:trPr>
          <w:trHeight w:val="23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656F152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2369BE" w:rsidRDefault="002369BE" w:rsidP="002369BE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2369BE" w:rsidRPr="00B535BA" w:rsidRDefault="002369BE" w:rsidP="002369BE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2369BE" w:rsidRPr="00B535BA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69BE" w:rsidRPr="00B535BA" w14:paraId="75FB7646" w14:textId="77777777" w:rsidTr="00A652FD">
        <w:trPr>
          <w:trHeight w:val="304"/>
        </w:trPr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2369BE" w:rsidRDefault="002369BE" w:rsidP="002369BE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4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2369BE" w:rsidRPr="00B535BA" w:rsidRDefault="002369BE" w:rsidP="002369BE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2369BE" w:rsidRPr="00B535BA" w14:paraId="7CE4973E" w14:textId="77777777" w:rsidTr="00A652FD">
        <w:trPr>
          <w:trHeight w:val="50"/>
        </w:trPr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2369BE" w:rsidRDefault="002369BE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2369BE" w:rsidRDefault="002369BE" w:rsidP="002369BE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:rsidRPr="00B535BA" w14:paraId="3AE2FCF5" w14:textId="77777777" w:rsidTr="00A652FD">
        <w:trPr>
          <w:trHeight w:val="289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2369BE" w14:paraId="283AF3BE" w14:textId="77777777" w:rsidTr="00DA10E5">
        <w:trPr>
          <w:trHeight w:val="346"/>
        </w:trPr>
        <w:tc>
          <w:tcPr>
            <w:tcW w:w="3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2369BE" w:rsidRDefault="002369BE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54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291773D7" w:rsidR="002369BE" w:rsidRPr="006C6BE1" w:rsidRDefault="007D4B0C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  <w:r w:rsidR="002369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.10.2020թ.</w:t>
            </w:r>
          </w:p>
        </w:tc>
      </w:tr>
      <w:tr w:rsidR="002369BE" w14:paraId="695B310B" w14:textId="77777777" w:rsidTr="00DA10E5">
        <w:trPr>
          <w:trHeight w:val="358"/>
        </w:trPr>
        <w:tc>
          <w:tcPr>
            <w:tcW w:w="39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2369BE" w:rsidRDefault="002369BE" w:rsidP="002369B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2369BE" w:rsidRDefault="002369BE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2369BE" w:rsidRDefault="002369BE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69BE" w14:paraId="50C830BD" w14:textId="77777777" w:rsidTr="00DA10E5">
        <w:trPr>
          <w:trHeight w:val="421"/>
        </w:trPr>
        <w:tc>
          <w:tcPr>
            <w:tcW w:w="39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08307294" w:rsidR="002369BE" w:rsidRPr="009A4475" w:rsidRDefault="007D4B0C" w:rsidP="002369B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  <w:r w:rsidR="002369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.10.2020թ.</w:t>
            </w:r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4B75631B" w:rsidR="002369BE" w:rsidRPr="009A4475" w:rsidRDefault="007D4B0C" w:rsidP="002369B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2369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2369B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2369BE" w14:paraId="45D9E9DD" w14:textId="77777777" w:rsidTr="00DA10E5">
        <w:trPr>
          <w:trHeight w:val="344"/>
        </w:trPr>
        <w:tc>
          <w:tcPr>
            <w:tcW w:w="3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2369BE" w:rsidRDefault="002369BE" w:rsidP="002369B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54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513A6C35" w:rsidR="002369BE" w:rsidRPr="00FD4BB5" w:rsidRDefault="007D4B0C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Pr="007F7D9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7F7D9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2369BE" w14:paraId="1375945E" w14:textId="77777777" w:rsidTr="00DA10E5">
        <w:trPr>
          <w:trHeight w:val="376"/>
        </w:trPr>
        <w:tc>
          <w:tcPr>
            <w:tcW w:w="3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2369BE" w:rsidRDefault="002369BE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54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A45FF" w14:textId="77777777" w:rsidR="007D4B0C" w:rsidRPr="007D4B0C" w:rsidRDefault="007D4B0C" w:rsidP="007D4B0C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D4B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05.11.2020թ.</w:t>
            </w:r>
          </w:p>
          <w:p w14:paraId="5B16C44D" w14:textId="655441B9" w:rsidR="002369BE" w:rsidRPr="003B2175" w:rsidRDefault="002369BE" w:rsidP="007D4B0C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14:paraId="5ECD4955" w14:textId="77777777" w:rsidTr="00DA10E5">
        <w:trPr>
          <w:trHeight w:val="344"/>
        </w:trPr>
        <w:tc>
          <w:tcPr>
            <w:tcW w:w="3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2369BE" w:rsidRDefault="002369BE" w:rsidP="002369BE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54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5456" w14:textId="77777777" w:rsidR="007D4B0C" w:rsidRPr="007D4B0C" w:rsidRDefault="007D4B0C" w:rsidP="007D4B0C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D4B0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05.11.2020թ.</w:t>
            </w:r>
          </w:p>
          <w:p w14:paraId="71C64837" w14:textId="440C4824" w:rsidR="002369BE" w:rsidRPr="00147D4F" w:rsidRDefault="002369BE" w:rsidP="007D4B0C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14:paraId="39BBFA9D" w14:textId="77777777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14:paraId="51EABD42" w14:textId="77777777" w:rsidTr="00DA10E5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2369BE" w:rsidRDefault="002369BE" w:rsidP="002369BE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34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369BE" w14:paraId="2E431879" w14:textId="77777777" w:rsidTr="00DA10E5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6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69BE" w14:paraId="60866CD4" w14:textId="77777777" w:rsidTr="00DA10E5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69BE" w14:paraId="7F4BD50D" w14:textId="77777777" w:rsidTr="00DA10E5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2369BE" w:rsidRDefault="002369BE" w:rsidP="002369BE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D4B0C" w:rsidRPr="002568B9" w14:paraId="69AC97D7" w14:textId="77777777" w:rsidTr="007D4B0C">
        <w:trPr>
          <w:trHeight w:val="826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1196D725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1,3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6DA81B" w14:textId="77777777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Մեգաօֆիս</w:t>
            </w:r>
            <w:proofErr w:type="spellEnd"/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ՍՊԸ </w:t>
            </w:r>
          </w:p>
          <w:p w14:paraId="7F6CD2D4" w14:textId="2F7123D2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FBB40" w14:textId="77777777" w:rsidR="007D4B0C" w:rsidRPr="007D4B0C" w:rsidRDefault="007D4B0C" w:rsidP="007D4B0C">
            <w:pPr>
              <w:ind w:left="432" w:firstLine="142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ՀՖԿՍՊԻ-ԳՀԱՊՁԲ-20/25-1</w:t>
            </w:r>
          </w:p>
          <w:p w14:paraId="0CE0F96B" w14:textId="0927A7DF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B9002D" w14:textId="400FEFE6" w:rsid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05.11.2020թ.</w:t>
            </w:r>
          </w:p>
          <w:p w14:paraId="2DCD2EA7" w14:textId="03C1391F" w:rsidR="007D4B0C" w:rsidRPr="00AB64DD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6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DD89AA" w14:textId="116F4657" w:rsidR="007D4B0C" w:rsidRPr="00AB64DD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B64D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Պայմանագիրը ուժի մեջ մտնելու պահից 20 օրվա ընթացքում</w:t>
            </w:r>
          </w:p>
          <w:p w14:paraId="338379A9" w14:textId="2CCEE612" w:rsidR="007D4B0C" w:rsidRPr="00AB64DD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77369AAA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24150939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780.000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560F8C2C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780.000</w:t>
            </w:r>
          </w:p>
        </w:tc>
      </w:tr>
      <w:tr w:rsidR="007D4B0C" w:rsidRPr="002568B9" w14:paraId="7DEAF877" w14:textId="77777777" w:rsidTr="000739D0">
        <w:trPr>
          <w:trHeight w:val="50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71DB7" w14:textId="3609F2C2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5940A3" w14:textId="77777777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Արգավանդ</w:t>
            </w:r>
            <w:proofErr w:type="spellEnd"/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Կահույք</w:t>
            </w:r>
            <w:proofErr w:type="spellEnd"/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» ՍՊԸ </w:t>
            </w:r>
          </w:p>
          <w:p w14:paraId="41EBC91A" w14:textId="5B196389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F31D6B" w14:textId="278F7B16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ՀՖԿՍՊԻ-ԳՀԱՊՁԲ-20/25-2</w:t>
            </w:r>
          </w:p>
          <w:p w14:paraId="0D8EB933" w14:textId="4871AF1F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38955" w14:textId="77777777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61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985760" w14:textId="77777777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CBB04" w14:textId="77777777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F6AAF" w14:textId="5CA0CF24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1.260.000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CA60C" w14:textId="097EDD08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1.260.000 </w:t>
            </w:r>
          </w:p>
        </w:tc>
      </w:tr>
      <w:tr w:rsidR="002369BE" w14:paraId="3B91C95E" w14:textId="77777777" w:rsidTr="00A652FD">
        <w:trPr>
          <w:trHeight w:val="150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45D31" w14:textId="77777777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1D4A0440" w14:textId="5F7463C5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369BE" w14:paraId="007223C0" w14:textId="77777777" w:rsidTr="00DA10E5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96C84AF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0CE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42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232AD7D6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7D4B0C" w14:paraId="4FCD65B6" w14:textId="77777777" w:rsidTr="007D4B0C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584C" w14:textId="306D3D72" w:rsidR="007D4B0C" w:rsidRPr="00E23F2D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1,3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B1DCC" w14:textId="027777F6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«Մեգաօֆիս» ՍՊԸ</w:t>
            </w:r>
          </w:p>
          <w:p w14:paraId="2CFB1634" w14:textId="77777777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C2A3" w14:textId="77777777" w:rsidR="007D4B0C" w:rsidRPr="007D4B0C" w:rsidRDefault="007D4B0C" w:rsidP="007D4B0C">
            <w:pPr>
              <w:spacing w:after="30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br/>
              <w:t>01264917</w:t>
            </w:r>
          </w:p>
          <w:p w14:paraId="378FA461" w14:textId="32488C93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42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BE3" w14:textId="3C41B9DC" w:rsidR="007D4B0C" w:rsidRPr="007D4B0C" w:rsidRDefault="007D4B0C" w:rsidP="007D4B0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tender@megaoffice.am</w:t>
            </w:r>
          </w:p>
          <w:p w14:paraId="385CB0AF" w14:textId="40840E2E" w:rsidR="007D4B0C" w:rsidRPr="007D4B0C" w:rsidRDefault="007D4B0C" w:rsidP="007D4B0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+37410732161,+37491300533</w:t>
            </w:r>
          </w:p>
          <w:p w14:paraId="56F2EC69" w14:textId="77777777" w:rsidR="007D4B0C" w:rsidRPr="007D4B0C" w:rsidRDefault="007D4B0C" w:rsidP="007D4B0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14:paraId="1CA1EEC3" w14:textId="5F576799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2E2" w14:textId="2520E2B7" w:rsidR="007D4B0C" w:rsidRPr="007D4B0C" w:rsidRDefault="007D4B0C" w:rsidP="007D4B0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Արարատի մարզ</w:t>
            </w:r>
          </w:p>
          <w:p w14:paraId="0B517A4C" w14:textId="77219B80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7D4B0C" w:rsidRPr="00942A46" w14:paraId="460A15A5" w14:textId="77777777" w:rsidTr="007D4B0C">
        <w:trPr>
          <w:trHeight w:val="15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35654" w14:textId="719C30D1" w:rsidR="007D4B0C" w:rsidRPr="00E23F2D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9ABE1" w14:textId="79A63E73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«Արգավանդ Կահույք» ՍՊԸ</w:t>
            </w:r>
          </w:p>
          <w:p w14:paraId="36338ED0" w14:textId="20DECB7C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12D" w14:textId="650E0B82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01261634</w:t>
            </w:r>
          </w:p>
        </w:tc>
        <w:tc>
          <w:tcPr>
            <w:tcW w:w="42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6094" w14:textId="77777777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hyperlink r:id="rId8" w:history="1">
              <w:r w:rsidRPr="007D4B0C">
                <w:rPr>
                  <w:rFonts w:ascii="GHEA Grapalat" w:hAnsi="GHEA Grapalat" w:cs="Sylfaen"/>
                  <w:b/>
                  <w:sz w:val="18"/>
                  <w:szCs w:val="18"/>
                  <w:lang w:val="hy-AM"/>
                </w:rPr>
                <w:t>armeps@inbox.ru</w:t>
              </w:r>
            </w:hyperlink>
          </w:p>
          <w:p w14:paraId="0F3A7D5B" w14:textId="2F71EC40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091211111</w:t>
            </w: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D603" w14:textId="40812EF6" w:rsidR="007D4B0C" w:rsidRPr="007D4B0C" w:rsidRDefault="007D4B0C" w:rsidP="007D4B0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D4B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գ. Արգավանդ</w:t>
            </w:r>
          </w:p>
        </w:tc>
      </w:tr>
      <w:tr w:rsidR="002369BE" w:rsidRPr="00942A46" w14:paraId="6BED76CE" w14:textId="6A3886EA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6B0A01C4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14:paraId="7261A9C9" w14:textId="77777777" w:rsidTr="00DA10E5">
        <w:trPr>
          <w:trHeight w:val="394"/>
        </w:trPr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2369BE" w:rsidRDefault="002369BE" w:rsidP="002369BE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2369BE" w:rsidRDefault="002369BE" w:rsidP="002369BE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2369BE" w14:paraId="5E6DA03B" w14:textId="77777777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:rsidRPr="00DA10E5" w14:paraId="58E3DD6B" w14:textId="77777777" w:rsidTr="00DA10E5">
        <w:trPr>
          <w:trHeight w:val="475"/>
        </w:trPr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8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369BE" w:rsidRPr="00DA10E5" w14:paraId="26B0F1E0" w14:textId="77777777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:rsidRPr="00DA10E5" w14:paraId="77003074" w14:textId="77777777" w:rsidTr="00DA10E5">
        <w:trPr>
          <w:trHeight w:val="427"/>
        </w:trPr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8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369BE" w:rsidRPr="00DA10E5" w14:paraId="57EC86D2" w14:textId="77777777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:rsidRPr="002369BE" w14:paraId="40693CD4" w14:textId="77777777" w:rsidTr="00DA10E5">
        <w:trPr>
          <w:trHeight w:val="427"/>
        </w:trPr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8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2369BE" w:rsidRDefault="002369BE" w:rsidP="002369BE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369BE" w:rsidRPr="002369BE" w14:paraId="2019B85F" w14:textId="77777777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369BE" w14:paraId="710C25E0" w14:textId="77777777" w:rsidTr="00DA10E5">
        <w:trPr>
          <w:trHeight w:val="427"/>
        </w:trPr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2369BE" w:rsidRDefault="002369BE" w:rsidP="002369B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369BE" w14:paraId="3A3130B8" w14:textId="77777777" w:rsidTr="00A652FD">
        <w:trPr>
          <w:trHeight w:val="288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2369BE" w:rsidRDefault="002369BE" w:rsidP="002369B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369BE" w14:paraId="4929800A" w14:textId="77777777" w:rsidTr="00A652FD">
        <w:trPr>
          <w:trHeight w:val="227"/>
        </w:trPr>
        <w:tc>
          <w:tcPr>
            <w:tcW w:w="1147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9BE" w14:paraId="5A2F0161" w14:textId="77777777" w:rsidTr="00DA10E5">
        <w:trPr>
          <w:trHeight w:val="47"/>
        </w:trPr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4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2369BE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369BE" w14:paraId="1F82ADCD" w14:textId="77777777" w:rsidTr="00DA10E5">
        <w:trPr>
          <w:trHeight w:val="268"/>
        </w:trPr>
        <w:tc>
          <w:tcPr>
            <w:tcW w:w="26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2369BE" w:rsidRPr="009E2C2B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Ա. Նիկոլայան </w:t>
            </w:r>
          </w:p>
        </w:tc>
        <w:tc>
          <w:tcPr>
            <w:tcW w:w="54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2369BE" w:rsidRPr="009E2C2B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2369BE" w:rsidRPr="009E2C2B" w:rsidRDefault="002369BE" w:rsidP="002369B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0"/>
          </w:p>
        </w:tc>
      </w:tr>
    </w:tbl>
    <w:p w14:paraId="1E7281B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22666FA" w14:textId="77777777" w:rsidR="00264C14" w:rsidRDefault="00264C1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29E786AD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footerReference w:type="default" r:id="rId9"/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CA450" w14:textId="77777777" w:rsidR="00A80D9A" w:rsidRDefault="00A80D9A" w:rsidP="00285425">
      <w:r>
        <w:separator/>
      </w:r>
    </w:p>
  </w:endnote>
  <w:endnote w:type="continuationSeparator" w:id="0">
    <w:p w14:paraId="70BA8AD2" w14:textId="77777777" w:rsidR="00A80D9A" w:rsidRDefault="00A80D9A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BDAA" w14:textId="3B0E7D0D" w:rsidR="009E64B6" w:rsidRDefault="009E64B6">
    <w:pPr>
      <w:pStyle w:val="Footer"/>
    </w:pPr>
  </w:p>
  <w:p w14:paraId="35E02441" w14:textId="77777777" w:rsidR="009E64B6" w:rsidRDefault="009E6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7A7EE" w14:textId="77777777" w:rsidR="00A80D9A" w:rsidRDefault="00A80D9A" w:rsidP="00285425">
      <w:r>
        <w:separator/>
      </w:r>
    </w:p>
  </w:footnote>
  <w:footnote w:type="continuationSeparator" w:id="0">
    <w:p w14:paraId="7A643371" w14:textId="77777777" w:rsidR="00A80D9A" w:rsidRDefault="00A80D9A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72613"/>
    <w:multiLevelType w:val="hybridMultilevel"/>
    <w:tmpl w:val="D4929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216"/>
    <w:multiLevelType w:val="hybridMultilevel"/>
    <w:tmpl w:val="D1DE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5A57"/>
    <w:multiLevelType w:val="hybridMultilevel"/>
    <w:tmpl w:val="121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A2343"/>
    <w:multiLevelType w:val="hybridMultilevel"/>
    <w:tmpl w:val="1884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309F"/>
    <w:rsid w:val="00017150"/>
    <w:rsid w:val="00044F67"/>
    <w:rsid w:val="00060462"/>
    <w:rsid w:val="0006439A"/>
    <w:rsid w:val="0006590B"/>
    <w:rsid w:val="0007423B"/>
    <w:rsid w:val="00091F29"/>
    <w:rsid w:val="000B0BAC"/>
    <w:rsid w:val="000B0BD8"/>
    <w:rsid w:val="000B0E99"/>
    <w:rsid w:val="000B1597"/>
    <w:rsid w:val="000B45A0"/>
    <w:rsid w:val="000D39A0"/>
    <w:rsid w:val="000E64C5"/>
    <w:rsid w:val="000F1EE8"/>
    <w:rsid w:val="000F34E6"/>
    <w:rsid w:val="00100E1D"/>
    <w:rsid w:val="0010161D"/>
    <w:rsid w:val="0010418A"/>
    <w:rsid w:val="0011004B"/>
    <w:rsid w:val="00125EE8"/>
    <w:rsid w:val="00146F2B"/>
    <w:rsid w:val="00147D4F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215295"/>
    <w:rsid w:val="002369BE"/>
    <w:rsid w:val="0024629B"/>
    <w:rsid w:val="00250219"/>
    <w:rsid w:val="00255CF3"/>
    <w:rsid w:val="002568B9"/>
    <w:rsid w:val="0025791A"/>
    <w:rsid w:val="0026088B"/>
    <w:rsid w:val="00261187"/>
    <w:rsid w:val="00264C14"/>
    <w:rsid w:val="00270985"/>
    <w:rsid w:val="00271E47"/>
    <w:rsid w:val="00273A54"/>
    <w:rsid w:val="00277E9E"/>
    <w:rsid w:val="00277FD7"/>
    <w:rsid w:val="00280942"/>
    <w:rsid w:val="00281CF4"/>
    <w:rsid w:val="00285425"/>
    <w:rsid w:val="0029210D"/>
    <w:rsid w:val="0029563B"/>
    <w:rsid w:val="002A0C74"/>
    <w:rsid w:val="002C33FD"/>
    <w:rsid w:val="002C55E6"/>
    <w:rsid w:val="002D1250"/>
    <w:rsid w:val="002D354D"/>
    <w:rsid w:val="0030302A"/>
    <w:rsid w:val="00305BE3"/>
    <w:rsid w:val="00307D30"/>
    <w:rsid w:val="003143DC"/>
    <w:rsid w:val="00325816"/>
    <w:rsid w:val="00331808"/>
    <w:rsid w:val="00335BAD"/>
    <w:rsid w:val="00351396"/>
    <w:rsid w:val="0038016E"/>
    <w:rsid w:val="003950D9"/>
    <w:rsid w:val="00395C0E"/>
    <w:rsid w:val="003B2175"/>
    <w:rsid w:val="003B4442"/>
    <w:rsid w:val="003E556F"/>
    <w:rsid w:val="003F1170"/>
    <w:rsid w:val="003F2524"/>
    <w:rsid w:val="0040242A"/>
    <w:rsid w:val="00406F7B"/>
    <w:rsid w:val="004234BA"/>
    <w:rsid w:val="00424980"/>
    <w:rsid w:val="00430058"/>
    <w:rsid w:val="0046237A"/>
    <w:rsid w:val="00464939"/>
    <w:rsid w:val="00470B72"/>
    <w:rsid w:val="00472CBC"/>
    <w:rsid w:val="004740DB"/>
    <w:rsid w:val="00482789"/>
    <w:rsid w:val="004A105E"/>
    <w:rsid w:val="004A785D"/>
    <w:rsid w:val="004B195C"/>
    <w:rsid w:val="004C1249"/>
    <w:rsid w:val="004C13BB"/>
    <w:rsid w:val="004C25E7"/>
    <w:rsid w:val="004C342B"/>
    <w:rsid w:val="004C345C"/>
    <w:rsid w:val="004D22CC"/>
    <w:rsid w:val="004E0CE4"/>
    <w:rsid w:val="004E57EA"/>
    <w:rsid w:val="004E7410"/>
    <w:rsid w:val="004F2A28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504DB"/>
    <w:rsid w:val="0056629D"/>
    <w:rsid w:val="00575641"/>
    <w:rsid w:val="0058505E"/>
    <w:rsid w:val="005A1507"/>
    <w:rsid w:val="005B0F1C"/>
    <w:rsid w:val="005C2C1A"/>
    <w:rsid w:val="005C68F9"/>
    <w:rsid w:val="005D111B"/>
    <w:rsid w:val="005D7566"/>
    <w:rsid w:val="005D7B8B"/>
    <w:rsid w:val="005E2788"/>
    <w:rsid w:val="005E7A70"/>
    <w:rsid w:val="006116ED"/>
    <w:rsid w:val="0063104D"/>
    <w:rsid w:val="00652236"/>
    <w:rsid w:val="00665BB4"/>
    <w:rsid w:val="00665DF1"/>
    <w:rsid w:val="00675581"/>
    <w:rsid w:val="006850B3"/>
    <w:rsid w:val="00693698"/>
    <w:rsid w:val="006A26D7"/>
    <w:rsid w:val="006A31F9"/>
    <w:rsid w:val="006A6489"/>
    <w:rsid w:val="006A7504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852B3"/>
    <w:rsid w:val="007A09EB"/>
    <w:rsid w:val="007C07F0"/>
    <w:rsid w:val="007C2294"/>
    <w:rsid w:val="007C47D5"/>
    <w:rsid w:val="007C4BEB"/>
    <w:rsid w:val="007D152E"/>
    <w:rsid w:val="007D4B0C"/>
    <w:rsid w:val="007D4E8C"/>
    <w:rsid w:val="007D7861"/>
    <w:rsid w:val="007F479B"/>
    <w:rsid w:val="007F618C"/>
    <w:rsid w:val="007F7D96"/>
    <w:rsid w:val="00800D79"/>
    <w:rsid w:val="0081234C"/>
    <w:rsid w:val="0082266E"/>
    <w:rsid w:val="00830E2B"/>
    <w:rsid w:val="00832B10"/>
    <w:rsid w:val="00833CD1"/>
    <w:rsid w:val="00851F73"/>
    <w:rsid w:val="00857D80"/>
    <w:rsid w:val="00860FDB"/>
    <w:rsid w:val="00862D3E"/>
    <w:rsid w:val="00876B0D"/>
    <w:rsid w:val="008773E0"/>
    <w:rsid w:val="00877DB8"/>
    <w:rsid w:val="00890CD6"/>
    <w:rsid w:val="00891C84"/>
    <w:rsid w:val="008C1E0C"/>
    <w:rsid w:val="008E36EA"/>
    <w:rsid w:val="008E6AB9"/>
    <w:rsid w:val="008F0231"/>
    <w:rsid w:val="008F0F41"/>
    <w:rsid w:val="008F176F"/>
    <w:rsid w:val="008F3E0C"/>
    <w:rsid w:val="008F41D6"/>
    <w:rsid w:val="00900D99"/>
    <w:rsid w:val="00917440"/>
    <w:rsid w:val="009217EB"/>
    <w:rsid w:val="009261C7"/>
    <w:rsid w:val="00932EEC"/>
    <w:rsid w:val="0093505F"/>
    <w:rsid w:val="009354C0"/>
    <w:rsid w:val="009367DC"/>
    <w:rsid w:val="0093798D"/>
    <w:rsid w:val="00942A46"/>
    <w:rsid w:val="009450BB"/>
    <w:rsid w:val="00954318"/>
    <w:rsid w:val="00955FF6"/>
    <w:rsid w:val="0096573A"/>
    <w:rsid w:val="00970A84"/>
    <w:rsid w:val="009710F0"/>
    <w:rsid w:val="00971356"/>
    <w:rsid w:val="009723A6"/>
    <w:rsid w:val="00976F9D"/>
    <w:rsid w:val="00992181"/>
    <w:rsid w:val="009A04D4"/>
    <w:rsid w:val="009A4475"/>
    <w:rsid w:val="009A4E4C"/>
    <w:rsid w:val="009B0618"/>
    <w:rsid w:val="009B4471"/>
    <w:rsid w:val="009C0478"/>
    <w:rsid w:val="009D0BD5"/>
    <w:rsid w:val="009E1E23"/>
    <w:rsid w:val="009E2C2B"/>
    <w:rsid w:val="009E64B6"/>
    <w:rsid w:val="009F0A88"/>
    <w:rsid w:val="00A1159E"/>
    <w:rsid w:val="00A14B67"/>
    <w:rsid w:val="00A2293D"/>
    <w:rsid w:val="00A230B8"/>
    <w:rsid w:val="00A23EA2"/>
    <w:rsid w:val="00A24162"/>
    <w:rsid w:val="00A30928"/>
    <w:rsid w:val="00A330F1"/>
    <w:rsid w:val="00A35D1D"/>
    <w:rsid w:val="00A377E2"/>
    <w:rsid w:val="00A607F7"/>
    <w:rsid w:val="00A652FD"/>
    <w:rsid w:val="00A65309"/>
    <w:rsid w:val="00A80D9A"/>
    <w:rsid w:val="00A872FA"/>
    <w:rsid w:val="00A9428C"/>
    <w:rsid w:val="00A96E0A"/>
    <w:rsid w:val="00AA61C3"/>
    <w:rsid w:val="00AB64DD"/>
    <w:rsid w:val="00AC527D"/>
    <w:rsid w:val="00AD4DC6"/>
    <w:rsid w:val="00AE73D6"/>
    <w:rsid w:val="00AF1F50"/>
    <w:rsid w:val="00B00EE0"/>
    <w:rsid w:val="00B2225F"/>
    <w:rsid w:val="00B23563"/>
    <w:rsid w:val="00B273BB"/>
    <w:rsid w:val="00B3514F"/>
    <w:rsid w:val="00B36E77"/>
    <w:rsid w:val="00B41119"/>
    <w:rsid w:val="00B535BA"/>
    <w:rsid w:val="00B53C50"/>
    <w:rsid w:val="00B6221F"/>
    <w:rsid w:val="00B67A01"/>
    <w:rsid w:val="00B70009"/>
    <w:rsid w:val="00B71355"/>
    <w:rsid w:val="00B754CE"/>
    <w:rsid w:val="00B808AB"/>
    <w:rsid w:val="00B80B00"/>
    <w:rsid w:val="00B8156E"/>
    <w:rsid w:val="00B81BB8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20496"/>
    <w:rsid w:val="00C32449"/>
    <w:rsid w:val="00C34190"/>
    <w:rsid w:val="00C42645"/>
    <w:rsid w:val="00C44E32"/>
    <w:rsid w:val="00C508C0"/>
    <w:rsid w:val="00C55F53"/>
    <w:rsid w:val="00C63061"/>
    <w:rsid w:val="00C64439"/>
    <w:rsid w:val="00C77247"/>
    <w:rsid w:val="00C84CF1"/>
    <w:rsid w:val="00C9230D"/>
    <w:rsid w:val="00CA7D4A"/>
    <w:rsid w:val="00CB23C8"/>
    <w:rsid w:val="00CB3848"/>
    <w:rsid w:val="00CD0018"/>
    <w:rsid w:val="00CD0192"/>
    <w:rsid w:val="00CD6408"/>
    <w:rsid w:val="00CF7948"/>
    <w:rsid w:val="00D025E1"/>
    <w:rsid w:val="00D03CBD"/>
    <w:rsid w:val="00D13AFB"/>
    <w:rsid w:val="00D2316C"/>
    <w:rsid w:val="00D234B2"/>
    <w:rsid w:val="00D31780"/>
    <w:rsid w:val="00D31E0D"/>
    <w:rsid w:val="00D32DD4"/>
    <w:rsid w:val="00D37BBD"/>
    <w:rsid w:val="00D42D81"/>
    <w:rsid w:val="00D556FB"/>
    <w:rsid w:val="00D621E3"/>
    <w:rsid w:val="00D67198"/>
    <w:rsid w:val="00D8521E"/>
    <w:rsid w:val="00D85B3A"/>
    <w:rsid w:val="00D96E8F"/>
    <w:rsid w:val="00DA10B5"/>
    <w:rsid w:val="00DA10E5"/>
    <w:rsid w:val="00DB6B3C"/>
    <w:rsid w:val="00DD7D93"/>
    <w:rsid w:val="00DE2097"/>
    <w:rsid w:val="00DE780C"/>
    <w:rsid w:val="00DE78FB"/>
    <w:rsid w:val="00DF3C32"/>
    <w:rsid w:val="00E13520"/>
    <w:rsid w:val="00E20308"/>
    <w:rsid w:val="00E23F2D"/>
    <w:rsid w:val="00E353E9"/>
    <w:rsid w:val="00E4367E"/>
    <w:rsid w:val="00E474D3"/>
    <w:rsid w:val="00E550D1"/>
    <w:rsid w:val="00E57A47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B0567"/>
    <w:rsid w:val="00EC7004"/>
    <w:rsid w:val="00EC743C"/>
    <w:rsid w:val="00ED34FB"/>
    <w:rsid w:val="00EF7E3D"/>
    <w:rsid w:val="00F201DF"/>
    <w:rsid w:val="00F2177B"/>
    <w:rsid w:val="00F253E9"/>
    <w:rsid w:val="00F30757"/>
    <w:rsid w:val="00F32CBF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ps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118</cp:revision>
  <cp:lastPrinted>2019-11-12T05:31:00Z</cp:lastPrinted>
  <dcterms:created xsi:type="dcterms:W3CDTF">2019-11-13T10:19:00Z</dcterms:created>
  <dcterms:modified xsi:type="dcterms:W3CDTF">2020-11-26T08:57:00Z</dcterms:modified>
</cp:coreProperties>
</file>