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00A3EC" w14:textId="77777777" w:rsidR="00BE5F62" w:rsidRPr="00972D1D" w:rsidRDefault="00D64FDA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>ОБЪЯВЛЕНИЕ</w:t>
      </w:r>
    </w:p>
    <w:p w14:paraId="239D6D57" w14:textId="4FD0142F" w:rsidR="009A5807" w:rsidRPr="00972D1D" w:rsidRDefault="009A5807" w:rsidP="00884951">
      <w:pPr>
        <w:widowControl w:val="0"/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972D1D">
        <w:rPr>
          <w:rFonts w:ascii="GHEA Grapalat" w:hAnsi="GHEA Grapalat"/>
          <w:b/>
          <w:sz w:val="22"/>
          <w:szCs w:val="22"/>
        </w:rPr>
        <w:t xml:space="preserve">о </w:t>
      </w:r>
      <w:r w:rsidR="008D2BE7">
        <w:rPr>
          <w:rFonts w:ascii="GHEA Grapalat" w:hAnsi="GHEA Grapalat"/>
          <w:b/>
          <w:bCs/>
          <w:i/>
          <w:iCs/>
          <w:sz w:val="22"/>
          <w:szCs w:val="22"/>
        </w:rPr>
        <w:t>р</w:t>
      </w:r>
      <w:r w:rsidR="008D2BE7" w:rsidRPr="00D47E15">
        <w:rPr>
          <w:rFonts w:ascii="GHEA Grapalat" w:hAnsi="GHEA Grapalat"/>
          <w:b/>
          <w:bCs/>
          <w:i/>
          <w:iCs/>
          <w:sz w:val="22"/>
          <w:szCs w:val="22"/>
        </w:rPr>
        <w:t>азъяснени</w:t>
      </w:r>
      <w:r w:rsidR="008D2BE7">
        <w:rPr>
          <w:rFonts w:ascii="GHEA Grapalat" w:hAnsi="GHEA Grapalat"/>
          <w:b/>
          <w:bCs/>
          <w:i/>
          <w:iCs/>
          <w:sz w:val="22"/>
          <w:szCs w:val="22"/>
        </w:rPr>
        <w:t>и</w:t>
      </w:r>
      <w:r w:rsidR="008D2BE7" w:rsidRPr="00D47E15">
        <w:rPr>
          <w:rFonts w:ascii="GHEA Grapalat" w:hAnsi="GHEA Grapalat"/>
          <w:b/>
          <w:bCs/>
          <w:i/>
          <w:iCs/>
          <w:sz w:val="22"/>
          <w:szCs w:val="22"/>
        </w:rPr>
        <w:t xml:space="preserve"> </w:t>
      </w:r>
      <w:r w:rsidRPr="00972D1D">
        <w:rPr>
          <w:rFonts w:ascii="GHEA Grapalat" w:hAnsi="GHEA Grapalat"/>
          <w:b/>
          <w:sz w:val="22"/>
          <w:szCs w:val="22"/>
        </w:rPr>
        <w:t>приглашения</w:t>
      </w:r>
    </w:p>
    <w:p w14:paraId="6978613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 w:cs="Sylfaen"/>
          <w:b w:val="0"/>
          <w:sz w:val="22"/>
          <w:szCs w:val="22"/>
        </w:rPr>
      </w:pPr>
    </w:p>
    <w:p w14:paraId="4A361218" w14:textId="77777777" w:rsidR="00BE5F62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14:paraId="1761112A" w14:textId="2F59A66B" w:rsidR="00BE5F62" w:rsidRPr="00972D1D" w:rsidRDefault="00F97BAF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№ 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>2</w:t>
      </w:r>
      <w:r w:rsidR="00325527">
        <w:rPr>
          <w:rFonts w:ascii="GHEA Grapalat" w:hAnsi="GHEA Grapalat"/>
          <w:b w:val="0"/>
          <w:sz w:val="22"/>
          <w:szCs w:val="22"/>
        </w:rPr>
        <w:t>.2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proofErr w:type="gramStart"/>
      <w:r w:rsidRPr="00972D1D">
        <w:rPr>
          <w:rFonts w:ascii="GHEA Grapalat" w:hAnsi="GHEA Grapalat"/>
          <w:b w:val="0"/>
          <w:sz w:val="22"/>
          <w:szCs w:val="22"/>
        </w:rPr>
        <w:t xml:space="preserve">от </w:t>
      </w:r>
      <w:r w:rsidR="00325527" w:rsidRPr="0025097B">
        <w:rPr>
          <w:rFonts w:ascii="GHEA Grapalat" w:hAnsi="GHEA Grapalat" w:cs="Sylfaen"/>
          <w:sz w:val="20"/>
          <w:lang w:val="af-ZA"/>
        </w:rPr>
        <w:t xml:space="preserve"> </w:t>
      </w:r>
      <w:r w:rsidR="00325527" w:rsidRPr="00CE7142">
        <w:rPr>
          <w:rFonts w:ascii="GHEA Grapalat" w:hAnsi="GHEA Grapalat" w:cs="Sylfaen"/>
          <w:b w:val="0"/>
          <w:bCs/>
          <w:sz w:val="20"/>
          <w:lang w:val="af-ZA"/>
        </w:rPr>
        <w:t>2</w:t>
      </w:r>
      <w:r w:rsidR="00325527" w:rsidRPr="00CE7142">
        <w:rPr>
          <w:rFonts w:ascii="GHEA Grapalat" w:hAnsi="GHEA Grapalat" w:cs="Sylfaen"/>
          <w:b w:val="0"/>
          <w:bCs/>
          <w:sz w:val="20"/>
        </w:rPr>
        <w:t>1</w:t>
      </w:r>
      <w:proofErr w:type="gramEnd"/>
      <w:r w:rsidR="00325527" w:rsidRPr="00CE7142">
        <w:rPr>
          <w:rFonts w:ascii="GHEA Grapalat" w:hAnsi="GHEA Grapalat" w:cs="Sylfaen"/>
          <w:b w:val="0"/>
          <w:bCs/>
          <w:sz w:val="20"/>
        </w:rPr>
        <w:t xml:space="preserve"> марта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20</w:t>
      </w:r>
      <w:r w:rsidR="00325527">
        <w:rPr>
          <w:rFonts w:ascii="GHEA Grapalat" w:hAnsi="GHEA Grapalat"/>
          <w:b w:val="0"/>
          <w:sz w:val="22"/>
          <w:szCs w:val="22"/>
        </w:rPr>
        <w:t>22</w:t>
      </w:r>
      <w:r w:rsidR="00F21EED" w:rsidRPr="00972D1D">
        <w:rPr>
          <w:rFonts w:ascii="GHEA Grapalat" w:hAnsi="GHEA Grapalat"/>
          <w:b w:val="0"/>
          <w:sz w:val="22"/>
          <w:szCs w:val="22"/>
          <w:lang w:val="hy-AM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>года</w:t>
      </w:r>
      <w:r w:rsidR="00CB7820" w:rsidRPr="00972D1D">
        <w:rPr>
          <w:rFonts w:ascii="GHEA Grapalat" w:hAnsi="GHEA Grapalat"/>
          <w:b w:val="0"/>
          <w:sz w:val="22"/>
          <w:szCs w:val="22"/>
        </w:rPr>
        <w:t xml:space="preserve"> </w:t>
      </w:r>
      <w:r w:rsidRPr="00972D1D">
        <w:rPr>
          <w:rFonts w:ascii="GHEA Grapalat" w:hAnsi="GHEA Grapalat"/>
          <w:b w:val="0"/>
          <w:sz w:val="22"/>
          <w:szCs w:val="22"/>
        </w:rPr>
        <w:t xml:space="preserve">и </w:t>
      </w:r>
      <w:r w:rsidR="002E72F0" w:rsidRPr="00972D1D">
        <w:rPr>
          <w:rFonts w:ascii="GHEA Grapalat" w:hAnsi="GHEA Grapalat"/>
          <w:b w:val="0"/>
          <w:sz w:val="22"/>
          <w:szCs w:val="22"/>
        </w:rPr>
        <w:t xml:space="preserve">опубликовывается </w:t>
      </w:r>
    </w:p>
    <w:p w14:paraId="01DC4810" w14:textId="77777777" w:rsidR="00F97BAF" w:rsidRPr="00972D1D" w:rsidRDefault="00D64FDA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14:paraId="7AC52C15" w14:textId="77777777" w:rsidR="009A5807" w:rsidRPr="00972D1D" w:rsidRDefault="009A5807" w:rsidP="00884951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b w:val="0"/>
          <w:sz w:val="22"/>
          <w:szCs w:val="22"/>
        </w:rPr>
      </w:pPr>
    </w:p>
    <w:p w14:paraId="1C4779EC" w14:textId="2D7C88B3" w:rsidR="006425EF" w:rsidRPr="00972D1D" w:rsidRDefault="009A5807" w:rsidP="00F315DD">
      <w:pPr>
        <w:pStyle w:val="Heading3"/>
        <w:keepNext w:val="0"/>
        <w:widowControl w:val="0"/>
        <w:spacing w:line="276" w:lineRule="auto"/>
        <w:ind w:firstLine="0"/>
        <w:rPr>
          <w:rFonts w:ascii="GHEA Grapalat" w:hAnsi="GHEA Grapalat"/>
          <w:sz w:val="22"/>
          <w:szCs w:val="22"/>
        </w:rPr>
      </w:pPr>
      <w:r w:rsidRPr="00972D1D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325527" w:rsidRPr="0025097B">
        <w:rPr>
          <w:rFonts w:ascii="GHEA Grapalat" w:hAnsi="GHEA Grapalat"/>
          <w:b w:val="0"/>
          <w:bCs/>
          <w:lang w:val="af-ZA"/>
        </w:rPr>
        <w:t>«</w:t>
      </w:r>
      <w:r w:rsidR="00325527" w:rsidRPr="00222733">
        <w:rPr>
          <w:rFonts w:ascii="GHEA Grapalat" w:hAnsi="GHEA Grapalat"/>
          <w:b w:val="0"/>
          <w:bCs/>
        </w:rPr>
        <w:t>ԲՏԱՆ</w:t>
      </w:r>
      <w:r w:rsidR="00325527" w:rsidRPr="0025097B">
        <w:rPr>
          <w:rFonts w:ascii="GHEA Grapalat" w:hAnsi="GHEA Grapalat"/>
          <w:b w:val="0"/>
          <w:bCs/>
          <w:lang w:val="af-ZA"/>
        </w:rPr>
        <w:t>-</w:t>
      </w:r>
      <w:r w:rsidR="00325527" w:rsidRPr="00222733">
        <w:rPr>
          <w:rFonts w:ascii="GHEA Grapalat" w:hAnsi="GHEA Grapalat"/>
          <w:b w:val="0"/>
          <w:bCs/>
        </w:rPr>
        <w:t>ԷԱՃԾՁԲ</w:t>
      </w:r>
      <w:r w:rsidR="00325527" w:rsidRPr="0025097B">
        <w:rPr>
          <w:rFonts w:ascii="GHEA Grapalat" w:hAnsi="GHEA Grapalat"/>
          <w:b w:val="0"/>
          <w:bCs/>
          <w:lang w:val="af-ZA"/>
        </w:rPr>
        <w:t>-2022/04»</w:t>
      </w:r>
    </w:p>
    <w:p w14:paraId="7D1D2108" w14:textId="63A16F9A" w:rsidR="00C0200A" w:rsidRPr="00EF7C57" w:rsidRDefault="009A5807" w:rsidP="00884951">
      <w:pPr>
        <w:widowControl w:val="0"/>
        <w:spacing w:line="276" w:lineRule="auto"/>
        <w:ind w:firstLine="708"/>
        <w:jc w:val="both"/>
        <w:rPr>
          <w:rFonts w:ascii="GHEA Grapalat" w:hAnsi="GHEA Grapalat" w:cs="Sylfaen"/>
          <w:sz w:val="22"/>
          <w:szCs w:val="22"/>
        </w:rPr>
      </w:pPr>
      <w:r w:rsidRPr="00EF7C57">
        <w:rPr>
          <w:rFonts w:ascii="GHEA Grapalat" w:hAnsi="GHEA Grapalat" w:cs="Sylfaen"/>
          <w:sz w:val="22"/>
          <w:szCs w:val="22"/>
        </w:rPr>
        <w:t xml:space="preserve">Оценочная комиссия процедуры закупки </w:t>
      </w:r>
      <w:r w:rsidR="00085F00" w:rsidRPr="00EF7C57">
        <w:rPr>
          <w:rFonts w:ascii="GHEA Grapalat" w:hAnsi="GHEA Grapalat" w:cs="Sylfaen"/>
          <w:sz w:val="22"/>
          <w:szCs w:val="22"/>
        </w:rPr>
        <w:t>под кодом</w:t>
      </w:r>
      <w:r w:rsidR="00F21EED" w:rsidRPr="00EF7C57">
        <w:rPr>
          <w:rFonts w:ascii="GHEA Grapalat" w:hAnsi="GHEA Grapalat" w:cs="Sylfaen"/>
          <w:sz w:val="22"/>
          <w:szCs w:val="22"/>
        </w:rPr>
        <w:t xml:space="preserve"> </w:t>
      </w:r>
      <w:r w:rsidR="00325527" w:rsidRPr="0025097B">
        <w:rPr>
          <w:rFonts w:ascii="GHEA Grapalat" w:hAnsi="GHEA Grapalat"/>
          <w:b/>
          <w:bCs/>
          <w:lang w:val="af-ZA"/>
        </w:rPr>
        <w:t>«</w:t>
      </w:r>
      <w:r w:rsidR="00325527" w:rsidRPr="00222733">
        <w:rPr>
          <w:rFonts w:ascii="GHEA Grapalat" w:hAnsi="GHEA Grapalat"/>
          <w:b/>
          <w:bCs/>
        </w:rPr>
        <w:t>ԲՏԱՆ</w:t>
      </w:r>
      <w:r w:rsidR="00325527" w:rsidRPr="0025097B">
        <w:rPr>
          <w:rFonts w:ascii="GHEA Grapalat" w:hAnsi="GHEA Grapalat"/>
          <w:b/>
          <w:bCs/>
          <w:lang w:val="af-ZA"/>
        </w:rPr>
        <w:t>-</w:t>
      </w:r>
      <w:r w:rsidR="00325527" w:rsidRPr="00222733">
        <w:rPr>
          <w:rFonts w:ascii="GHEA Grapalat" w:hAnsi="GHEA Grapalat"/>
          <w:b/>
          <w:bCs/>
        </w:rPr>
        <w:t>ԷԱՃԾՁԲ</w:t>
      </w:r>
      <w:r w:rsidR="00325527" w:rsidRPr="0025097B">
        <w:rPr>
          <w:rFonts w:ascii="GHEA Grapalat" w:hAnsi="GHEA Grapalat"/>
          <w:b/>
          <w:bCs/>
          <w:lang w:val="af-ZA"/>
        </w:rPr>
        <w:t>-2022/04»</w:t>
      </w:r>
      <w:r w:rsidR="00085F00" w:rsidRPr="00EF7C57">
        <w:rPr>
          <w:rFonts w:ascii="GHEA Grapalat" w:hAnsi="GHEA Grapalat" w:cs="Sylfaen"/>
          <w:sz w:val="22"/>
          <w:szCs w:val="22"/>
        </w:rPr>
        <w:t>, организованной с целью приобретения</w:t>
      </w:r>
      <w:r w:rsidR="002A10D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F315DD">
        <w:rPr>
          <w:rFonts w:ascii="GHEA Grapalat" w:hAnsi="GHEA Grapalat" w:cs="Sylfaen"/>
          <w:sz w:val="22"/>
          <w:szCs w:val="22"/>
        </w:rPr>
        <w:t xml:space="preserve">услуг </w:t>
      </w:r>
      <w:r w:rsidR="00325527" w:rsidRPr="00325527">
        <w:rPr>
          <w:rFonts w:ascii="GHEA Grapalat" w:hAnsi="GHEA Grapalat" w:cs="Sylfaen"/>
          <w:sz w:val="22"/>
          <w:szCs w:val="22"/>
        </w:rPr>
        <w:t xml:space="preserve">по организации мероприятия </w:t>
      </w:r>
      <w:r w:rsidR="008D283C" w:rsidRPr="0025097B">
        <w:rPr>
          <w:rFonts w:ascii="GHEA Grapalat" w:hAnsi="GHEA Grapalat"/>
          <w:b/>
          <w:bCs/>
          <w:lang w:val="af-ZA"/>
        </w:rPr>
        <w:t>«</w:t>
      </w:r>
      <w:r w:rsidR="00325527" w:rsidRPr="00325527">
        <w:rPr>
          <w:rFonts w:ascii="GHEA Grapalat" w:hAnsi="GHEA Grapalat" w:cs="Sylfaen"/>
          <w:sz w:val="22"/>
          <w:szCs w:val="22"/>
        </w:rPr>
        <w:t>Космический лагерь 2022</w:t>
      </w:r>
      <w:r w:rsidR="008D283C" w:rsidRPr="0025097B">
        <w:rPr>
          <w:rFonts w:ascii="GHEA Grapalat" w:hAnsi="GHEA Grapalat"/>
          <w:b/>
          <w:bCs/>
          <w:lang w:val="af-ZA"/>
        </w:rPr>
        <w:t>»</w:t>
      </w:r>
      <w:r w:rsidR="008D283C">
        <w:rPr>
          <w:rFonts w:ascii="GHEA Grapalat" w:hAnsi="GHEA Grapalat"/>
          <w:b/>
          <w:bCs/>
        </w:rPr>
        <w:t xml:space="preserve"> </w:t>
      </w:r>
      <w:r w:rsidR="008D283C" w:rsidRPr="008D283C">
        <w:rPr>
          <w:rFonts w:ascii="GHEA Grapalat" w:hAnsi="GHEA Grapalat"/>
        </w:rPr>
        <w:t>для нужд</w:t>
      </w:r>
      <w:r w:rsidR="00A916F4" w:rsidRPr="00A916F4">
        <w:rPr>
          <w:rFonts w:ascii="GHEA Grapalat" w:hAnsi="GHEA Grapalat" w:cs="Sylfaen"/>
          <w:sz w:val="22"/>
          <w:szCs w:val="22"/>
        </w:rPr>
        <w:t xml:space="preserve"> </w:t>
      </w:r>
      <w:r w:rsidR="002A10D0" w:rsidRPr="00EF7C57">
        <w:rPr>
          <w:rFonts w:ascii="GHEA Grapalat" w:hAnsi="GHEA Grapalat" w:cs="Sylfaen"/>
          <w:sz w:val="22"/>
          <w:szCs w:val="22"/>
        </w:rPr>
        <w:t>Министерства высокотехнологичной промышленности РА</w:t>
      </w:r>
      <w:r w:rsidR="00085F00" w:rsidRPr="00EF7C57">
        <w:rPr>
          <w:rFonts w:ascii="GHEA Grapalat" w:hAnsi="GHEA Grapalat" w:cs="Sylfaen"/>
          <w:sz w:val="22"/>
          <w:szCs w:val="22"/>
        </w:rPr>
        <w:t>, ниже представляет запрос</w:t>
      </w:r>
      <w:r w:rsidR="00325527">
        <w:rPr>
          <w:rFonts w:ascii="GHEA Grapalat" w:hAnsi="GHEA Grapalat" w:cs="Sylfaen"/>
          <w:sz w:val="22"/>
          <w:szCs w:val="22"/>
        </w:rPr>
        <w:t>ы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, </w:t>
      </w:r>
      <w:r w:rsidR="007C4E62" w:rsidRPr="00EF7C57">
        <w:rPr>
          <w:rFonts w:ascii="GHEA Grapalat" w:hAnsi="GHEA Grapalat" w:cs="Sylfaen"/>
          <w:sz w:val="22"/>
          <w:szCs w:val="22"/>
        </w:rPr>
        <w:t>полученны</w:t>
      </w:r>
      <w:r w:rsidR="0032552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</w:t>
      </w:r>
      <w:r w:rsidR="00325527" w:rsidRPr="0025097B">
        <w:rPr>
          <w:rFonts w:ascii="GHEA Grapalat" w:hAnsi="GHEA Grapalat" w:cs="Sylfaen"/>
          <w:sz w:val="20"/>
          <w:lang w:val="af-ZA"/>
        </w:rPr>
        <w:t>18.03.2022</w:t>
      </w:r>
      <w:r w:rsidR="00325527">
        <w:rPr>
          <w:rFonts w:ascii="GHEA Grapalat" w:hAnsi="GHEA Grapalat" w:cs="Sylfaen"/>
          <w:sz w:val="20"/>
        </w:rPr>
        <w:t>г</w:t>
      </w:r>
      <w:r w:rsidR="00325527" w:rsidRPr="0025097B">
        <w:rPr>
          <w:rFonts w:ascii="GHEA Grapalat" w:hAnsi="GHEA Grapalat" w:cs="Sylfaen"/>
          <w:sz w:val="20"/>
          <w:lang w:val="af-ZA"/>
        </w:rPr>
        <w:t xml:space="preserve"> և 20</w:t>
      </w:r>
      <w:r w:rsidR="00325527" w:rsidRPr="0025097B">
        <w:rPr>
          <w:rFonts w:ascii="Cambria Math" w:hAnsi="Cambria Math" w:cs="Cambria Math"/>
          <w:sz w:val="20"/>
          <w:lang w:val="af-ZA"/>
        </w:rPr>
        <w:t>․</w:t>
      </w:r>
      <w:r w:rsidR="00325527" w:rsidRPr="0025097B">
        <w:rPr>
          <w:rFonts w:ascii="GHEA Grapalat" w:hAnsi="GHEA Grapalat" w:cs="Sylfaen"/>
          <w:sz w:val="20"/>
          <w:lang w:val="af-ZA"/>
        </w:rPr>
        <w:t>03</w:t>
      </w:r>
      <w:r w:rsidR="00325527" w:rsidRPr="0025097B">
        <w:rPr>
          <w:rFonts w:ascii="Cambria Math" w:hAnsi="Cambria Math" w:cs="Cambria Math"/>
          <w:sz w:val="20"/>
          <w:lang w:val="af-ZA"/>
        </w:rPr>
        <w:t>․</w:t>
      </w:r>
      <w:r w:rsidR="00325527" w:rsidRPr="0025097B">
        <w:rPr>
          <w:rFonts w:ascii="GHEA Grapalat" w:hAnsi="GHEA Grapalat" w:cs="Sylfaen"/>
          <w:sz w:val="20"/>
          <w:lang w:val="af-ZA"/>
        </w:rPr>
        <w:t>2022</w:t>
      </w:r>
      <w:r w:rsidR="00325527">
        <w:rPr>
          <w:rFonts w:ascii="GHEA Grapalat" w:hAnsi="GHEA Grapalat" w:cs="Sylfaen"/>
          <w:sz w:val="20"/>
        </w:rPr>
        <w:t>г</w:t>
      </w:r>
      <w:r w:rsidR="00325527" w:rsidRPr="00EF7C57">
        <w:rPr>
          <w:rFonts w:ascii="GHEA Grapalat" w:hAnsi="GHEA Grapalat" w:cs="Sylfaen"/>
          <w:sz w:val="22"/>
          <w:szCs w:val="22"/>
        </w:rPr>
        <w:t xml:space="preserve"> </w:t>
      </w:r>
      <w:r w:rsidR="007C4E62" w:rsidRPr="00EF7C57">
        <w:rPr>
          <w:rFonts w:ascii="GHEA Grapalat" w:hAnsi="GHEA Grapalat" w:cs="Sylfaen"/>
          <w:sz w:val="22"/>
          <w:szCs w:val="22"/>
        </w:rPr>
        <w:t>и предоставленны</w:t>
      </w:r>
      <w:r w:rsidR="00325527">
        <w:rPr>
          <w:rFonts w:ascii="GHEA Grapalat" w:hAnsi="GHEA Grapalat" w:cs="Sylfaen"/>
          <w:sz w:val="22"/>
          <w:szCs w:val="22"/>
        </w:rPr>
        <w:t>е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 </w:t>
      </w:r>
      <w:r w:rsidR="00325527">
        <w:rPr>
          <w:rFonts w:ascii="GHEA Grapalat" w:hAnsi="GHEA Grapalat" w:cs="Sylfaen"/>
          <w:sz w:val="22"/>
          <w:szCs w:val="22"/>
        </w:rPr>
        <w:t>21.03.2022</w:t>
      </w:r>
      <w:r w:rsidR="00DE0EC2" w:rsidRPr="00EF7C57">
        <w:rPr>
          <w:rFonts w:ascii="GHEA Grapalat" w:hAnsi="GHEA Grapalat" w:cs="Sylfaen"/>
          <w:sz w:val="22"/>
          <w:szCs w:val="22"/>
        </w:rPr>
        <w:t xml:space="preserve">г. </w:t>
      </w:r>
      <w:r w:rsidR="00085F00" w:rsidRPr="00EF7C57">
        <w:rPr>
          <w:rFonts w:ascii="GHEA Grapalat" w:hAnsi="GHEA Grapalat" w:cs="Sylfaen"/>
          <w:sz w:val="22"/>
          <w:szCs w:val="22"/>
        </w:rPr>
        <w:t>по н</w:t>
      </w:r>
      <w:r w:rsidR="007C4E62" w:rsidRPr="00EF7C57">
        <w:rPr>
          <w:rFonts w:ascii="GHEA Grapalat" w:hAnsi="GHEA Grapalat" w:cs="Sylfaen"/>
          <w:sz w:val="22"/>
          <w:szCs w:val="22"/>
        </w:rPr>
        <w:t>е</w:t>
      </w:r>
      <w:r w:rsidR="00085F00" w:rsidRPr="00EF7C57">
        <w:rPr>
          <w:rFonts w:ascii="GHEA Grapalat" w:hAnsi="GHEA Grapalat" w:cs="Sylfaen"/>
          <w:sz w:val="22"/>
          <w:szCs w:val="22"/>
        </w:rPr>
        <w:t>м</w:t>
      </w:r>
      <w:r w:rsidR="007C4E62" w:rsidRPr="00EF7C57">
        <w:rPr>
          <w:rFonts w:ascii="GHEA Grapalat" w:hAnsi="GHEA Grapalat" w:cs="Sylfaen"/>
          <w:sz w:val="22"/>
          <w:szCs w:val="22"/>
        </w:rPr>
        <w:t>у</w:t>
      </w:r>
      <w:r w:rsidR="00085F00" w:rsidRPr="00EF7C57">
        <w:rPr>
          <w:rFonts w:ascii="GHEA Grapalat" w:hAnsi="GHEA Grapalat" w:cs="Sylfaen"/>
          <w:sz w:val="22"/>
          <w:szCs w:val="22"/>
        </w:rPr>
        <w:t xml:space="preserve"> разъяснени</w:t>
      </w:r>
      <w:r w:rsidR="00325527">
        <w:rPr>
          <w:rFonts w:ascii="GHEA Grapalat" w:hAnsi="GHEA Grapalat" w:cs="Sylfaen"/>
          <w:sz w:val="22"/>
          <w:szCs w:val="22"/>
        </w:rPr>
        <w:t>я</w:t>
      </w:r>
      <w:r w:rsidR="00C0200A" w:rsidRPr="00EF7C57">
        <w:rPr>
          <w:rFonts w:ascii="GHEA Grapalat" w:hAnsi="GHEA Grapalat" w:cs="Sylfaen"/>
          <w:sz w:val="22"/>
          <w:szCs w:val="22"/>
        </w:rPr>
        <w:t xml:space="preserve"> относительно приглашения по тому же коду: </w:t>
      </w:r>
    </w:p>
    <w:p w14:paraId="618928FD" w14:textId="77777777" w:rsidR="00A433DD" w:rsidRPr="00972D1D" w:rsidRDefault="00A433DD" w:rsidP="00884951">
      <w:pPr>
        <w:widowControl w:val="0"/>
        <w:tabs>
          <w:tab w:val="left" w:pos="6804"/>
        </w:tabs>
        <w:spacing w:line="276" w:lineRule="auto"/>
        <w:ind w:left="709"/>
        <w:jc w:val="both"/>
        <w:rPr>
          <w:rFonts w:ascii="GHEA Grapalat" w:hAnsi="GHEA Grapalat"/>
          <w:sz w:val="22"/>
          <w:szCs w:val="22"/>
        </w:rPr>
      </w:pPr>
    </w:p>
    <w:p w14:paraId="3A5F7753" w14:textId="77777777" w:rsidR="00491730" w:rsidRPr="00D47E15" w:rsidRDefault="003C2702" w:rsidP="00884951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</w:rPr>
      </w:pPr>
      <w:r w:rsidRPr="00D47E15">
        <w:rPr>
          <w:rFonts w:ascii="GHEA Grapalat" w:hAnsi="GHEA Grapalat"/>
          <w:b/>
          <w:bCs/>
          <w:i/>
          <w:iCs/>
          <w:sz w:val="22"/>
          <w:szCs w:val="22"/>
        </w:rPr>
        <w:t>Запрос</w:t>
      </w:r>
      <w:r w:rsidR="00491730" w:rsidRPr="00D47E15">
        <w:rPr>
          <w:rFonts w:ascii="GHEA Grapalat" w:hAnsi="GHEA Grapalat"/>
          <w:b/>
          <w:bCs/>
          <w:i/>
          <w:iCs/>
          <w:sz w:val="22"/>
          <w:szCs w:val="22"/>
        </w:rPr>
        <w:t>1</w:t>
      </w:r>
    </w:p>
    <w:p w14:paraId="65F66021" w14:textId="37570AE6" w:rsidR="00C01ECF" w:rsidRPr="00491730" w:rsidRDefault="00491730" w:rsidP="00884951">
      <w:pPr>
        <w:spacing w:line="276" w:lineRule="auto"/>
        <w:ind w:firstLine="709"/>
        <w:jc w:val="both"/>
        <w:rPr>
          <w:rFonts w:ascii="GHEA Grapalat" w:hAnsi="GHEA Grapalat"/>
          <w:i/>
          <w:iCs/>
          <w:sz w:val="22"/>
          <w:szCs w:val="22"/>
        </w:rPr>
      </w:pPr>
      <w:r w:rsidRPr="00491730">
        <w:rPr>
          <w:rFonts w:ascii="GHEA Grapalat" w:hAnsi="GHEA Grapalat"/>
          <w:i/>
          <w:iCs/>
          <w:sz w:val="22"/>
          <w:szCs w:val="22"/>
        </w:rPr>
        <w:t>«</w:t>
      </w:r>
      <w:r w:rsidRPr="00491730">
        <w:rPr>
          <w:rFonts w:ascii="GHEA Grapalat" w:hAnsi="GHEA Grapalat"/>
          <w:i/>
          <w:iCs/>
          <w:sz w:val="22"/>
          <w:szCs w:val="22"/>
        </w:rPr>
        <w:t>О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фициально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подтвердит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е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,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что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в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конкурсе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могут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gramStart"/>
      <w:r w:rsidRPr="00491730">
        <w:rPr>
          <w:rFonts w:ascii="GHEA Grapalat" w:hAnsi="GHEA Grapalat" w:hint="eastAsia"/>
          <w:i/>
          <w:iCs/>
          <w:sz w:val="22"/>
          <w:szCs w:val="22"/>
        </w:rPr>
        <w:t>участвовать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общественн</w:t>
      </w:r>
      <w:r w:rsidRPr="00491730">
        <w:rPr>
          <w:rFonts w:ascii="GHEA Grapalat" w:hAnsi="GHEA Grapalat"/>
          <w:i/>
          <w:iCs/>
          <w:sz w:val="22"/>
          <w:szCs w:val="22"/>
        </w:rPr>
        <w:t>ые</w:t>
      </w:r>
      <w:proofErr w:type="gramEnd"/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организации</w:t>
      </w:r>
      <w:bookmarkStart w:id="0" w:name="_Hlk98752121"/>
      <w:r w:rsidRPr="00491730">
        <w:rPr>
          <w:rFonts w:ascii="GHEA Grapalat" w:hAnsi="GHEA Grapalat" w:hint="eastAsia"/>
          <w:i/>
          <w:iCs/>
          <w:sz w:val="22"/>
          <w:szCs w:val="22"/>
        </w:rPr>
        <w:t>»</w:t>
      </w:r>
      <w:bookmarkEnd w:id="0"/>
      <w:r w:rsidRPr="00491730">
        <w:rPr>
          <w:rFonts w:ascii="GHEA Grapalat" w:hAnsi="GHEA Grapalat"/>
          <w:i/>
          <w:iCs/>
          <w:sz w:val="22"/>
          <w:szCs w:val="22"/>
        </w:rPr>
        <w:t>.</w:t>
      </w:r>
      <w:r w:rsidR="003C2702"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</w:p>
    <w:p w14:paraId="34284F11" w14:textId="27996F82" w:rsidR="00491730" w:rsidRPr="00D47E15" w:rsidRDefault="00491730" w:rsidP="00491730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2"/>
          <w:szCs w:val="22"/>
        </w:rPr>
      </w:pPr>
      <w:r w:rsidRPr="00D47E15">
        <w:rPr>
          <w:rFonts w:ascii="GHEA Grapalat" w:hAnsi="GHEA Grapalat"/>
          <w:b/>
          <w:bCs/>
          <w:i/>
          <w:iCs/>
          <w:sz w:val="22"/>
          <w:szCs w:val="22"/>
        </w:rPr>
        <w:t xml:space="preserve">     </w:t>
      </w:r>
      <w:r w:rsidRPr="00D47E15">
        <w:rPr>
          <w:rFonts w:ascii="GHEA Grapalat" w:hAnsi="GHEA Grapalat"/>
          <w:b/>
          <w:bCs/>
          <w:i/>
          <w:iCs/>
          <w:sz w:val="22"/>
          <w:szCs w:val="22"/>
        </w:rPr>
        <w:t xml:space="preserve">Разъяснение </w:t>
      </w:r>
      <w:r w:rsidRPr="00D47E15">
        <w:rPr>
          <w:rFonts w:ascii="GHEA Grapalat" w:hAnsi="GHEA Grapalat"/>
          <w:b/>
          <w:bCs/>
          <w:i/>
          <w:iCs/>
          <w:sz w:val="22"/>
          <w:szCs w:val="22"/>
        </w:rPr>
        <w:t>1</w:t>
      </w:r>
    </w:p>
    <w:p w14:paraId="19434173" w14:textId="02E899D2" w:rsidR="00491730" w:rsidRDefault="00491730" w:rsidP="00491730">
      <w:pPr>
        <w:tabs>
          <w:tab w:val="left" w:pos="1134"/>
        </w:tabs>
        <w:spacing w:after="160" w:line="340" w:lineRule="auto"/>
        <w:ind w:firstLine="567"/>
        <w:jc w:val="both"/>
        <w:rPr>
          <w:rFonts w:ascii="GHEA Grapalat" w:hAnsi="GHEA Grapalat"/>
        </w:rPr>
      </w:pPr>
      <w:r w:rsidRPr="00491730">
        <w:rPr>
          <w:rFonts w:ascii="GHEA Grapalat" w:hAnsi="GHEA Grapalat" w:hint="eastAsia"/>
          <w:i/>
          <w:iCs/>
          <w:sz w:val="22"/>
          <w:szCs w:val="22"/>
        </w:rPr>
        <w:t>Согласно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пункту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1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статьи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7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Закона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РА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«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О</w:t>
      </w:r>
      <w:r w:rsidRPr="00491730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закупках»</w:t>
      </w:r>
      <w:r w:rsidRPr="00491730">
        <w:rPr>
          <w:rFonts w:ascii="GHEA Grapalat" w:hAnsi="GHEA Grapalat"/>
          <w:i/>
          <w:iCs/>
          <w:sz w:val="22"/>
          <w:szCs w:val="22"/>
        </w:rPr>
        <w:t>:</w:t>
      </w:r>
      <w:r w:rsidRPr="00491730">
        <w:rPr>
          <w:rFonts w:ascii="GHEA Grapalat" w:hAnsi="GHEA Grapalat"/>
        </w:rPr>
        <w:t xml:space="preserve"> </w:t>
      </w:r>
      <w:r w:rsidRPr="00491730">
        <w:rPr>
          <w:rFonts w:ascii="GHEA Grapalat" w:hAnsi="GHEA Grapalat"/>
          <w:i/>
          <w:iCs/>
          <w:sz w:val="22"/>
          <w:szCs w:val="22"/>
        </w:rPr>
        <w:t>«</w:t>
      </w:r>
      <w:r>
        <w:rPr>
          <w:rFonts w:ascii="GHEA Grapalat" w:hAnsi="GHEA Grapalat"/>
        </w:rPr>
        <w:t>Любое лицо, независимо от того, является ли оно иностранным физическим лицом, организацией или лицом без гражданства, имеет равное право на участие в процессе закупки.</w:t>
      </w:r>
      <w:r w:rsidRPr="00491730">
        <w:rPr>
          <w:rFonts w:ascii="GHEA Grapalat" w:hAnsi="GHEA Grapalat" w:hint="eastAsia"/>
          <w:i/>
          <w:iCs/>
          <w:sz w:val="22"/>
          <w:szCs w:val="22"/>
        </w:rPr>
        <w:t>»</w:t>
      </w:r>
    </w:p>
    <w:p w14:paraId="68D01AE0" w14:textId="510707A0" w:rsidR="00D47E15" w:rsidRDefault="00D47E15" w:rsidP="00D47E15">
      <w:pPr>
        <w:spacing w:line="276" w:lineRule="auto"/>
        <w:ind w:firstLine="709"/>
        <w:jc w:val="both"/>
        <w:rPr>
          <w:rFonts w:ascii="GHEA Grapalat" w:hAnsi="GHEA Grapalat"/>
          <w:b/>
          <w:bCs/>
          <w:i/>
          <w:iCs/>
          <w:sz w:val="22"/>
          <w:szCs w:val="22"/>
        </w:rPr>
      </w:pPr>
      <w:r w:rsidRPr="00D47E15">
        <w:rPr>
          <w:rFonts w:ascii="GHEA Grapalat" w:hAnsi="GHEA Grapalat"/>
          <w:b/>
          <w:bCs/>
          <w:i/>
          <w:iCs/>
          <w:sz w:val="22"/>
          <w:szCs w:val="22"/>
        </w:rPr>
        <w:t>Запрос</w:t>
      </w:r>
      <w:r>
        <w:rPr>
          <w:rFonts w:ascii="GHEA Grapalat" w:hAnsi="GHEA Grapalat"/>
          <w:b/>
          <w:bCs/>
          <w:i/>
          <w:iCs/>
          <w:sz w:val="22"/>
          <w:szCs w:val="22"/>
        </w:rPr>
        <w:t>2</w:t>
      </w:r>
    </w:p>
    <w:p w14:paraId="15BC5573" w14:textId="43C11DEF" w:rsidR="00D47E15" w:rsidRPr="00F700E3" w:rsidRDefault="00D47E15" w:rsidP="00D47E15">
      <w:pPr>
        <w:spacing w:line="276" w:lineRule="auto"/>
        <w:ind w:firstLine="709"/>
        <w:jc w:val="both"/>
        <w:rPr>
          <w:rFonts w:ascii="GHEA Grapalat" w:hAnsi="GHEA Grapalat"/>
          <w:i/>
          <w:iCs/>
          <w:sz w:val="22"/>
          <w:szCs w:val="22"/>
        </w:rPr>
      </w:pPr>
      <w:r w:rsidRPr="00F700E3">
        <w:rPr>
          <w:rFonts w:ascii="GHEA Grapalat" w:hAnsi="GHEA Grapalat"/>
          <w:i/>
          <w:iCs/>
          <w:sz w:val="22"/>
          <w:szCs w:val="22"/>
        </w:rPr>
        <w:t>«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Техническое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описание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2.8.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пункт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: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в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случае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proofErr w:type="gramStart"/>
      <w:r w:rsidRPr="00F700E3">
        <w:rPr>
          <w:rFonts w:ascii="GHEA Grapalat" w:hAnsi="GHEA Grapalat" w:hint="eastAsia"/>
          <w:i/>
          <w:iCs/>
          <w:sz w:val="22"/>
          <w:szCs w:val="22"/>
        </w:rPr>
        <w:t>крыт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о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го 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или</w:t>
      </w:r>
      <w:proofErr w:type="gramEnd"/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открыт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о</w:t>
      </w:r>
      <w:r w:rsidRPr="00F700E3">
        <w:rPr>
          <w:rFonts w:ascii="GHEA Grapalat" w:hAnsi="GHEA Grapalat"/>
          <w:i/>
          <w:iCs/>
          <w:sz w:val="22"/>
          <w:szCs w:val="22"/>
        </w:rPr>
        <w:t>го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бассейна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с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подогревом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 </w:t>
      </w:r>
      <w:r w:rsidRPr="00F700E3">
        <w:rPr>
          <w:rFonts w:ascii="GHEA Grapalat" w:hAnsi="GHEA Grapalat"/>
          <w:i/>
          <w:iCs/>
          <w:sz w:val="22"/>
          <w:szCs w:val="22"/>
        </w:rPr>
        <w:t>и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фильтрованной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водой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-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требования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 xml:space="preserve"> и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условия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к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>от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фильтрованной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Pr="00F700E3">
        <w:rPr>
          <w:rFonts w:ascii="GHEA Grapalat" w:hAnsi="GHEA Grapalat" w:hint="eastAsia"/>
          <w:i/>
          <w:iCs/>
          <w:sz w:val="22"/>
          <w:szCs w:val="22"/>
        </w:rPr>
        <w:t>воде»</w:t>
      </w:r>
      <w:r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</w:p>
    <w:p w14:paraId="3802E310" w14:textId="4432922C" w:rsidR="00491730" w:rsidRPr="00491730" w:rsidRDefault="00491730" w:rsidP="00491730">
      <w:pPr>
        <w:spacing w:line="276" w:lineRule="auto"/>
        <w:ind w:firstLine="709"/>
        <w:jc w:val="both"/>
        <w:rPr>
          <w:rFonts w:ascii="GHEA Grapalat" w:hAnsi="GHEA Grapalat"/>
          <w:i/>
          <w:iCs/>
          <w:sz w:val="22"/>
          <w:szCs w:val="22"/>
        </w:rPr>
      </w:pPr>
    </w:p>
    <w:p w14:paraId="628EF2BD" w14:textId="2D7AD731" w:rsidR="00A916F4" w:rsidRPr="00F700E3" w:rsidRDefault="00F700E3" w:rsidP="00F700E3">
      <w:pPr>
        <w:spacing w:line="276" w:lineRule="auto"/>
        <w:jc w:val="both"/>
        <w:rPr>
          <w:rFonts w:ascii="GHEA Grapalat" w:hAnsi="GHEA Grapalat"/>
          <w:b/>
          <w:bCs/>
          <w:i/>
          <w:iCs/>
          <w:sz w:val="22"/>
          <w:szCs w:val="22"/>
        </w:rPr>
      </w:pPr>
      <w:r>
        <w:rPr>
          <w:rFonts w:ascii="GHEA Grapalat" w:hAnsi="GHEA Grapalat"/>
          <w:b/>
          <w:bCs/>
          <w:i/>
          <w:iCs/>
          <w:sz w:val="22"/>
          <w:szCs w:val="22"/>
        </w:rPr>
        <w:t xml:space="preserve">     </w:t>
      </w:r>
      <w:r w:rsidR="00D47E15" w:rsidRPr="00D47E15">
        <w:rPr>
          <w:rFonts w:ascii="GHEA Grapalat" w:hAnsi="GHEA Grapalat"/>
          <w:b/>
          <w:bCs/>
          <w:i/>
          <w:iCs/>
          <w:sz w:val="22"/>
          <w:szCs w:val="22"/>
        </w:rPr>
        <w:t xml:space="preserve">Разъяснение </w:t>
      </w:r>
      <w:r w:rsidR="00D47E15">
        <w:rPr>
          <w:rFonts w:ascii="GHEA Grapalat" w:hAnsi="GHEA Grapalat"/>
          <w:b/>
          <w:bCs/>
          <w:i/>
          <w:iCs/>
          <w:sz w:val="22"/>
          <w:szCs w:val="22"/>
        </w:rPr>
        <w:t>2</w:t>
      </w:r>
    </w:p>
    <w:p w14:paraId="4E2C36D3" w14:textId="4C78D494" w:rsidR="00A916F4" w:rsidRPr="00F700E3" w:rsidRDefault="00CE7142" w:rsidP="00884951">
      <w:pPr>
        <w:spacing w:line="276" w:lineRule="auto"/>
        <w:ind w:firstLine="709"/>
        <w:jc w:val="both"/>
        <w:rPr>
          <w:rFonts w:ascii="GHEA Grapalat" w:hAnsi="GHEA Grapalat"/>
          <w:i/>
          <w:iCs/>
          <w:sz w:val="22"/>
          <w:szCs w:val="22"/>
        </w:rPr>
      </w:pPr>
      <w:r w:rsidRPr="00F700E3">
        <w:rPr>
          <w:rFonts w:ascii="GHEA Grapalat" w:hAnsi="GHEA Grapalat"/>
          <w:i/>
          <w:iCs/>
          <w:sz w:val="22"/>
          <w:szCs w:val="22"/>
        </w:rPr>
        <w:t>«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Особых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требований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к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отфильтрованной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воде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в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крытом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или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открытом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бассейне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с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подогревом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нет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.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Любое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предложение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,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не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противоречащее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соответствующим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санитарным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нормам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в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рамках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этого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тендера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,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технически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 xml:space="preserve"> </w:t>
      </w:r>
      <w:r w:rsidR="00F700E3" w:rsidRPr="00F700E3">
        <w:rPr>
          <w:rFonts w:ascii="GHEA Grapalat" w:hAnsi="GHEA Grapalat" w:hint="eastAsia"/>
          <w:i/>
          <w:iCs/>
          <w:sz w:val="22"/>
          <w:szCs w:val="22"/>
        </w:rPr>
        <w:t>приемлемо»</w:t>
      </w:r>
      <w:r w:rsidR="00F700E3" w:rsidRPr="00F700E3">
        <w:rPr>
          <w:rFonts w:ascii="GHEA Grapalat" w:hAnsi="GHEA Grapalat"/>
          <w:i/>
          <w:iCs/>
          <w:sz w:val="22"/>
          <w:szCs w:val="22"/>
        </w:rPr>
        <w:t>.</w:t>
      </w:r>
    </w:p>
    <w:p w14:paraId="4A1EAEF6" w14:textId="77777777" w:rsidR="00A916F4" w:rsidRPr="00972D1D" w:rsidRDefault="00A916F4" w:rsidP="00884951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</w:p>
    <w:p w14:paraId="564E912F" w14:textId="1C1B984D" w:rsidR="00A7446E" w:rsidRPr="00972D1D" w:rsidRDefault="00D64FDA" w:rsidP="00884951">
      <w:pPr>
        <w:widowControl w:val="0"/>
        <w:spacing w:line="276" w:lineRule="auto"/>
        <w:ind w:firstLine="708"/>
        <w:jc w:val="both"/>
        <w:rPr>
          <w:rFonts w:ascii="GHEA Grapalat" w:hAnsi="GHEA Grapalat"/>
          <w:spacing w:val="4"/>
          <w:sz w:val="22"/>
          <w:szCs w:val="22"/>
        </w:rPr>
      </w:pPr>
      <w:r w:rsidRPr="00972D1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972D1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972D1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972D1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972D1D">
        <w:rPr>
          <w:rFonts w:ascii="GHEA Grapalat" w:hAnsi="GHEA Grapalat"/>
          <w:spacing w:val="4"/>
          <w:sz w:val="22"/>
          <w:szCs w:val="22"/>
        </w:rPr>
        <w:t>комиссии</w:t>
      </w:r>
      <w:r w:rsidR="008652B4" w:rsidRPr="007828BA">
        <w:rPr>
          <w:rFonts w:ascii="GHEA Grapalat" w:hAnsi="GHEA Grapalat"/>
          <w:spacing w:val="4"/>
          <w:sz w:val="22"/>
          <w:szCs w:val="22"/>
        </w:rPr>
        <w:t xml:space="preserve"> </w:t>
      </w:r>
      <w:r w:rsidR="00F315DD">
        <w:rPr>
          <w:rFonts w:ascii="GHEA Grapalat" w:hAnsi="GHEA Grapalat"/>
          <w:sz w:val="22"/>
          <w:szCs w:val="22"/>
        </w:rPr>
        <w:t>Диане Григорян</w:t>
      </w:r>
      <w:r w:rsidR="00A7446E" w:rsidRPr="00972D1D">
        <w:rPr>
          <w:rFonts w:ascii="GHEA Grapalat" w:hAnsi="GHEA Grapalat"/>
          <w:sz w:val="22"/>
          <w:szCs w:val="22"/>
        </w:rPr>
        <w:t>.</w:t>
      </w:r>
    </w:p>
    <w:p w14:paraId="1F2492BD" w14:textId="77777777" w:rsidR="00F21EED" w:rsidRPr="00972D1D" w:rsidRDefault="00F21EED" w:rsidP="00884951">
      <w:pPr>
        <w:widowControl w:val="0"/>
        <w:spacing w:after="160" w:line="276" w:lineRule="auto"/>
        <w:jc w:val="both"/>
        <w:rPr>
          <w:rFonts w:ascii="GHEA Grapalat" w:hAnsi="GHEA Grapalat"/>
          <w:sz w:val="22"/>
          <w:szCs w:val="22"/>
        </w:rPr>
      </w:pPr>
    </w:p>
    <w:p w14:paraId="1B0B5651" w14:textId="513F2492" w:rsidR="00EF7C57" w:rsidRPr="00EF7C57" w:rsidRDefault="00D64FDA" w:rsidP="00884951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 w:bidi="ar-SA"/>
        </w:rPr>
      </w:pPr>
      <w:r w:rsidRPr="00972D1D">
        <w:rPr>
          <w:rFonts w:ascii="GHEA Grapalat" w:hAnsi="GHEA Grapalat"/>
          <w:sz w:val="22"/>
          <w:szCs w:val="22"/>
        </w:rPr>
        <w:t>Телефон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A916F4" w:rsidRPr="00A916F4">
        <w:rPr>
          <w:rFonts w:ascii="GHEA Grapalat" w:hAnsi="GHEA Grapalat"/>
          <w:sz w:val="20"/>
          <w:lang w:val="hy-AM" w:bidi="ar-SA"/>
        </w:rPr>
        <w:t xml:space="preserve">010-590 </w:t>
      </w:r>
      <w:r w:rsidR="00A916F4" w:rsidRPr="00F315DD">
        <w:rPr>
          <w:rFonts w:ascii="GHEA Grapalat" w:hAnsi="GHEA Grapalat"/>
          <w:sz w:val="20"/>
          <w:lang w:bidi="ar-SA"/>
        </w:rPr>
        <w:t>1</w:t>
      </w:r>
      <w:r w:rsidR="00F315DD">
        <w:rPr>
          <w:rFonts w:ascii="GHEA Grapalat" w:hAnsi="GHEA Grapalat"/>
          <w:sz w:val="20"/>
          <w:lang w:bidi="ar-SA"/>
        </w:rPr>
        <w:t>37</w:t>
      </w:r>
      <w:r w:rsidR="00EF7C57" w:rsidRPr="00EF7C57">
        <w:rPr>
          <w:rFonts w:ascii="GHEA Grapalat" w:hAnsi="GHEA Grapalat" w:cs="Arial Armenian"/>
          <w:sz w:val="20"/>
          <w:lang w:val="af-ZA" w:bidi="ar-SA"/>
        </w:rPr>
        <w:t>։</w:t>
      </w:r>
    </w:p>
    <w:p w14:paraId="72576B31" w14:textId="77777777" w:rsidR="00437E9E" w:rsidRDefault="00D64FDA" w:rsidP="00437E9E">
      <w:pPr>
        <w:spacing w:after="240" w:line="276" w:lineRule="auto"/>
        <w:ind w:firstLine="709"/>
        <w:jc w:val="both"/>
        <w:rPr>
          <w:rFonts w:ascii="GHEA Grapalat" w:hAnsi="GHEA Grapalat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>Электронная почта</w:t>
      </w:r>
      <w:r w:rsidR="00661ACB" w:rsidRPr="00972D1D">
        <w:rPr>
          <w:rFonts w:ascii="GHEA Grapalat" w:hAnsi="GHEA Grapalat"/>
          <w:sz w:val="22"/>
          <w:szCs w:val="22"/>
        </w:rPr>
        <w:t>:</w:t>
      </w:r>
      <w:r w:rsidRPr="00972D1D">
        <w:rPr>
          <w:rFonts w:ascii="GHEA Grapalat" w:hAnsi="GHEA Grapalat"/>
          <w:sz w:val="22"/>
          <w:szCs w:val="22"/>
        </w:rPr>
        <w:t xml:space="preserve"> </w:t>
      </w:r>
      <w:r w:rsidR="00437E9E" w:rsidRPr="00087E3C">
        <w:rPr>
          <w:rFonts w:ascii="GHEA Grapalat" w:hAnsi="GHEA Grapalat" w:cs="Sylfaen"/>
          <w:b/>
          <w:bCs/>
          <w:i/>
          <w:iCs/>
          <w:sz w:val="20"/>
          <w:lang w:val="af-ZA"/>
        </w:rPr>
        <w:t>procurement@h</w:t>
      </w:r>
      <w:r w:rsidR="00437E9E">
        <w:rPr>
          <w:rFonts w:ascii="GHEA Grapalat" w:hAnsi="GHEA Grapalat" w:cs="Sylfaen"/>
          <w:b/>
          <w:bCs/>
          <w:i/>
          <w:iCs/>
          <w:sz w:val="20"/>
          <w:lang w:val="af-ZA"/>
        </w:rPr>
        <w:t>ti.am</w:t>
      </w:r>
      <w:r w:rsidR="00437E9E" w:rsidRPr="00972D1D">
        <w:rPr>
          <w:rFonts w:ascii="GHEA Grapalat" w:hAnsi="GHEA Grapalat"/>
          <w:sz w:val="22"/>
          <w:szCs w:val="22"/>
        </w:rPr>
        <w:t xml:space="preserve"> </w:t>
      </w:r>
    </w:p>
    <w:p w14:paraId="64085766" w14:textId="5F6B0F9B" w:rsidR="001A4EC4" w:rsidRPr="00972D1D" w:rsidRDefault="00661ACB" w:rsidP="00437E9E">
      <w:pPr>
        <w:spacing w:after="240" w:line="276" w:lineRule="auto"/>
        <w:ind w:firstLine="709"/>
        <w:jc w:val="both"/>
        <w:rPr>
          <w:rFonts w:ascii="Sylfaen" w:hAnsi="Sylfaen" w:cs="Sylfaen"/>
          <w:sz w:val="22"/>
          <w:szCs w:val="22"/>
        </w:rPr>
      </w:pPr>
      <w:r w:rsidRPr="00972D1D">
        <w:rPr>
          <w:rFonts w:ascii="GHEA Grapalat" w:hAnsi="GHEA Grapalat"/>
          <w:sz w:val="22"/>
          <w:szCs w:val="22"/>
        </w:rPr>
        <w:t xml:space="preserve">Оценочная </w:t>
      </w:r>
      <w:r w:rsidR="002518F7" w:rsidRPr="00972D1D">
        <w:rPr>
          <w:rFonts w:ascii="GHEA Grapalat" w:hAnsi="GHEA Grapalat"/>
          <w:sz w:val="22"/>
          <w:szCs w:val="22"/>
        </w:rPr>
        <w:t>комиссия процедуры закупки по</w:t>
      </w:r>
      <w:r w:rsidR="004A0803" w:rsidRPr="00972D1D">
        <w:rPr>
          <w:rFonts w:ascii="GHEA Grapalat" w:hAnsi="GHEA Grapalat"/>
          <w:sz w:val="22"/>
          <w:szCs w:val="22"/>
        </w:rPr>
        <w:t>д</w:t>
      </w:r>
      <w:r w:rsidR="002518F7" w:rsidRPr="00972D1D">
        <w:rPr>
          <w:rFonts w:ascii="GHEA Grapalat" w:hAnsi="GHEA Grapalat"/>
          <w:sz w:val="22"/>
          <w:szCs w:val="22"/>
        </w:rPr>
        <w:t xml:space="preserve"> код</w:t>
      </w:r>
      <w:r w:rsidR="004A0803" w:rsidRPr="00972D1D">
        <w:rPr>
          <w:rFonts w:ascii="GHEA Grapalat" w:hAnsi="GHEA Grapalat"/>
          <w:sz w:val="22"/>
          <w:szCs w:val="22"/>
        </w:rPr>
        <w:t>ом</w:t>
      </w:r>
      <w:r w:rsidR="00F21EED" w:rsidRPr="00972D1D">
        <w:rPr>
          <w:rFonts w:ascii="GHEA Grapalat" w:hAnsi="GHEA Grapalat"/>
          <w:sz w:val="22"/>
          <w:szCs w:val="22"/>
          <w:lang w:val="hy-AM"/>
        </w:rPr>
        <w:t xml:space="preserve"> </w:t>
      </w:r>
      <w:r w:rsidR="00325527" w:rsidRPr="0025097B">
        <w:rPr>
          <w:rFonts w:ascii="GHEA Grapalat" w:hAnsi="GHEA Grapalat"/>
          <w:b/>
          <w:bCs/>
          <w:lang w:val="af-ZA"/>
        </w:rPr>
        <w:t>«</w:t>
      </w:r>
      <w:r w:rsidR="00325527" w:rsidRPr="00222733">
        <w:rPr>
          <w:rFonts w:ascii="GHEA Grapalat" w:hAnsi="GHEA Grapalat"/>
          <w:b/>
          <w:bCs/>
        </w:rPr>
        <w:t>ԲՏԱՆ</w:t>
      </w:r>
      <w:r w:rsidR="00325527" w:rsidRPr="0025097B">
        <w:rPr>
          <w:rFonts w:ascii="GHEA Grapalat" w:hAnsi="GHEA Grapalat"/>
          <w:b/>
          <w:bCs/>
          <w:lang w:val="af-ZA"/>
        </w:rPr>
        <w:t>-</w:t>
      </w:r>
      <w:r w:rsidR="00325527" w:rsidRPr="00222733">
        <w:rPr>
          <w:rFonts w:ascii="GHEA Grapalat" w:hAnsi="GHEA Grapalat"/>
          <w:b/>
          <w:bCs/>
        </w:rPr>
        <w:t>ԷԱՃԾՁԲ</w:t>
      </w:r>
      <w:r w:rsidR="00325527" w:rsidRPr="0025097B">
        <w:rPr>
          <w:rFonts w:ascii="GHEA Grapalat" w:hAnsi="GHEA Grapalat"/>
          <w:b/>
          <w:bCs/>
          <w:lang w:val="af-ZA"/>
        </w:rPr>
        <w:t>-2022/04»</w:t>
      </w:r>
    </w:p>
    <w:sectPr w:rsidR="001A4EC4" w:rsidRPr="00972D1D" w:rsidSect="00974830">
      <w:footerReference w:type="even" r:id="rId7"/>
      <w:footerReference w:type="default" r:id="rId8"/>
      <w:pgSz w:w="11906" w:h="16838" w:code="9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60E24B" w14:textId="77777777" w:rsidR="00C31332" w:rsidRDefault="00C31332">
      <w:r>
        <w:separator/>
      </w:r>
    </w:p>
  </w:endnote>
  <w:endnote w:type="continuationSeparator" w:id="0">
    <w:p w14:paraId="3551B6C4" w14:textId="77777777" w:rsidR="00C31332" w:rsidRDefault="00C31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17211F" w14:textId="77777777"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35E79ED" w14:textId="77777777"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480F3089" w14:textId="77777777"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3609B7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81397" w14:textId="77777777" w:rsidR="00C31332" w:rsidRDefault="00C31332">
      <w:r>
        <w:separator/>
      </w:r>
    </w:p>
  </w:footnote>
  <w:footnote w:type="continuationSeparator" w:id="0">
    <w:p w14:paraId="784859CC" w14:textId="77777777" w:rsidR="00C31332" w:rsidRDefault="00C31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0C15"/>
    <w:rsid w:val="00205535"/>
    <w:rsid w:val="00206B7E"/>
    <w:rsid w:val="00212074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10D0"/>
    <w:rsid w:val="002A5B15"/>
    <w:rsid w:val="002B08FF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25527"/>
    <w:rsid w:val="00341CA5"/>
    <w:rsid w:val="00345C5A"/>
    <w:rsid w:val="00351C2E"/>
    <w:rsid w:val="003609B7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C2702"/>
    <w:rsid w:val="003D5271"/>
    <w:rsid w:val="003E343E"/>
    <w:rsid w:val="003F49B4"/>
    <w:rsid w:val="00424806"/>
    <w:rsid w:val="004311AA"/>
    <w:rsid w:val="004317F3"/>
    <w:rsid w:val="0043269D"/>
    <w:rsid w:val="00437E9E"/>
    <w:rsid w:val="00441E90"/>
    <w:rsid w:val="00452A39"/>
    <w:rsid w:val="00454284"/>
    <w:rsid w:val="004614C2"/>
    <w:rsid w:val="00467A9D"/>
    <w:rsid w:val="00473936"/>
    <w:rsid w:val="00480FFF"/>
    <w:rsid w:val="00486700"/>
    <w:rsid w:val="0049173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2581E"/>
    <w:rsid w:val="00531EA4"/>
    <w:rsid w:val="005438A3"/>
    <w:rsid w:val="00546E4E"/>
    <w:rsid w:val="00557C38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D27D3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5675"/>
    <w:rsid w:val="00747E6B"/>
    <w:rsid w:val="007513A1"/>
    <w:rsid w:val="0075655D"/>
    <w:rsid w:val="00760AA2"/>
    <w:rsid w:val="0076449C"/>
    <w:rsid w:val="00765F01"/>
    <w:rsid w:val="00767EF2"/>
    <w:rsid w:val="007828BA"/>
    <w:rsid w:val="007A44B1"/>
    <w:rsid w:val="007A4B84"/>
    <w:rsid w:val="007A795B"/>
    <w:rsid w:val="007B6C31"/>
    <w:rsid w:val="007C3B03"/>
    <w:rsid w:val="007C4E62"/>
    <w:rsid w:val="007C7163"/>
    <w:rsid w:val="007F0FDD"/>
    <w:rsid w:val="00805D1B"/>
    <w:rsid w:val="008123AD"/>
    <w:rsid w:val="00823294"/>
    <w:rsid w:val="00845B7B"/>
    <w:rsid w:val="0085228E"/>
    <w:rsid w:val="008652B4"/>
    <w:rsid w:val="00874380"/>
    <w:rsid w:val="0088489D"/>
    <w:rsid w:val="00884951"/>
    <w:rsid w:val="00890A14"/>
    <w:rsid w:val="00891CC9"/>
    <w:rsid w:val="00894E35"/>
    <w:rsid w:val="00896409"/>
    <w:rsid w:val="008A2E6B"/>
    <w:rsid w:val="008B2FB3"/>
    <w:rsid w:val="008B6B1A"/>
    <w:rsid w:val="008C3DB4"/>
    <w:rsid w:val="008C40C6"/>
    <w:rsid w:val="008C5B1C"/>
    <w:rsid w:val="008C7670"/>
    <w:rsid w:val="008D0B2F"/>
    <w:rsid w:val="008D283C"/>
    <w:rsid w:val="008D2BE7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6D"/>
    <w:rsid w:val="00960BDD"/>
    <w:rsid w:val="00963C65"/>
    <w:rsid w:val="009706C8"/>
    <w:rsid w:val="00972D1D"/>
    <w:rsid w:val="00974830"/>
    <w:rsid w:val="00975599"/>
    <w:rsid w:val="00976407"/>
    <w:rsid w:val="00981D98"/>
    <w:rsid w:val="009870C4"/>
    <w:rsid w:val="0099697A"/>
    <w:rsid w:val="009A10F4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59FB"/>
    <w:rsid w:val="00A36B72"/>
    <w:rsid w:val="00A433DD"/>
    <w:rsid w:val="00A70700"/>
    <w:rsid w:val="00A7446E"/>
    <w:rsid w:val="00A916F4"/>
    <w:rsid w:val="00AA698E"/>
    <w:rsid w:val="00AB1F7F"/>
    <w:rsid w:val="00AB2D08"/>
    <w:rsid w:val="00AD5F58"/>
    <w:rsid w:val="00AE7C17"/>
    <w:rsid w:val="00AF498B"/>
    <w:rsid w:val="00B06F5C"/>
    <w:rsid w:val="00B10495"/>
    <w:rsid w:val="00B14E2E"/>
    <w:rsid w:val="00B16C9D"/>
    <w:rsid w:val="00B21464"/>
    <w:rsid w:val="00B21822"/>
    <w:rsid w:val="00B34A30"/>
    <w:rsid w:val="00B45438"/>
    <w:rsid w:val="00B47257"/>
    <w:rsid w:val="00B5440A"/>
    <w:rsid w:val="00B5525A"/>
    <w:rsid w:val="00B62C98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1ECF"/>
    <w:rsid w:val="00C0200A"/>
    <w:rsid w:val="00C04BBE"/>
    <w:rsid w:val="00C108E0"/>
    <w:rsid w:val="00C114C4"/>
    <w:rsid w:val="00C225E2"/>
    <w:rsid w:val="00C31332"/>
    <w:rsid w:val="00C51538"/>
    <w:rsid w:val="00C51C0D"/>
    <w:rsid w:val="00C54035"/>
    <w:rsid w:val="00C56677"/>
    <w:rsid w:val="00C6577B"/>
    <w:rsid w:val="00C87BAE"/>
    <w:rsid w:val="00C90538"/>
    <w:rsid w:val="00C91772"/>
    <w:rsid w:val="00C926B7"/>
    <w:rsid w:val="00CA0F11"/>
    <w:rsid w:val="00CA6069"/>
    <w:rsid w:val="00CA61DE"/>
    <w:rsid w:val="00CA717C"/>
    <w:rsid w:val="00CB7820"/>
    <w:rsid w:val="00CD6DD7"/>
    <w:rsid w:val="00CE5FD6"/>
    <w:rsid w:val="00CE7142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47E15"/>
    <w:rsid w:val="00D52421"/>
    <w:rsid w:val="00D549D0"/>
    <w:rsid w:val="00D559F9"/>
    <w:rsid w:val="00D63146"/>
    <w:rsid w:val="00D64FDA"/>
    <w:rsid w:val="00D660D3"/>
    <w:rsid w:val="00D673FC"/>
    <w:rsid w:val="00D736C7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0EC2"/>
    <w:rsid w:val="00DE4E72"/>
    <w:rsid w:val="00E02629"/>
    <w:rsid w:val="00E14174"/>
    <w:rsid w:val="00E14F8A"/>
    <w:rsid w:val="00E15F93"/>
    <w:rsid w:val="00E24AA7"/>
    <w:rsid w:val="00E359C1"/>
    <w:rsid w:val="00E476D2"/>
    <w:rsid w:val="00E500F0"/>
    <w:rsid w:val="00E5530C"/>
    <w:rsid w:val="00E55F33"/>
    <w:rsid w:val="00E574FD"/>
    <w:rsid w:val="00E615C8"/>
    <w:rsid w:val="00E655F3"/>
    <w:rsid w:val="00E67524"/>
    <w:rsid w:val="00E677AC"/>
    <w:rsid w:val="00E74DC7"/>
    <w:rsid w:val="00E84CD0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EF7C57"/>
    <w:rsid w:val="00F07934"/>
    <w:rsid w:val="00F1021D"/>
    <w:rsid w:val="00F11DDE"/>
    <w:rsid w:val="00F21EED"/>
    <w:rsid w:val="00F22D7A"/>
    <w:rsid w:val="00F23628"/>
    <w:rsid w:val="00F313A6"/>
    <w:rsid w:val="00F315DD"/>
    <w:rsid w:val="00F408C7"/>
    <w:rsid w:val="00F546D9"/>
    <w:rsid w:val="00F570A9"/>
    <w:rsid w:val="00F700E3"/>
    <w:rsid w:val="00F714E0"/>
    <w:rsid w:val="00F94EF1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2B1E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AB59AC"/>
  <w15:docId w15:val="{A3341F51-2128-4A36-BA2D-C1CB78D61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HTMLPreformatted">
    <w:name w:val="HTML Preformatted"/>
    <w:basedOn w:val="Normal"/>
    <w:link w:val="HTMLPreformattedChar"/>
    <w:unhideWhenUsed/>
    <w:rsid w:val="002A10D0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2A10D0"/>
    <w:rPr>
      <w:rFonts w:ascii="Consolas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6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6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Diana Grigoryan</cp:lastModifiedBy>
  <cp:revision>56</cp:revision>
  <cp:lastPrinted>2021-08-31T12:29:00Z</cp:lastPrinted>
  <dcterms:created xsi:type="dcterms:W3CDTF">2018-08-08T07:12:00Z</dcterms:created>
  <dcterms:modified xsi:type="dcterms:W3CDTF">2022-03-21T07:26:00Z</dcterms:modified>
</cp:coreProperties>
</file>