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F89" w:rsidRDefault="00954F89" w:rsidP="00954F89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54F89" w:rsidRPr="006B7BCF" w:rsidRDefault="00954F89" w:rsidP="00954F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54F89" w:rsidRPr="006B7BCF" w:rsidRDefault="00954F89" w:rsidP="00954F8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54F89" w:rsidRDefault="00954F89" w:rsidP="00954F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E7A6C">
        <w:rPr>
          <w:rFonts w:ascii="GHEA Grapalat" w:hAnsi="GHEA Grapalat" w:cs="Sylfaen"/>
          <w:sz w:val="20"/>
          <w:lang w:val="af-ZA"/>
        </w:rPr>
        <w:t xml:space="preserve">«ՀՀ ոստիկանության կրթահամալիր» </w:t>
      </w:r>
      <w:r w:rsidRPr="000164EE">
        <w:rPr>
          <w:rFonts w:ascii="GHEA Grapalat" w:hAnsi="GHEA Grapalat" w:cs="Sylfaen"/>
          <w:sz w:val="20"/>
          <w:lang w:val="af-ZA"/>
        </w:rPr>
        <w:t>ՊՈԱԿ</w:t>
      </w:r>
      <w:r w:rsidRPr="003F5BD9">
        <w:rPr>
          <w:rFonts w:ascii="GHEA Grapalat" w:hAnsi="GHEA Grapalat" w:cs="Sylfaen"/>
          <w:sz w:val="20"/>
          <w:lang w:val="af-ZA"/>
        </w:rPr>
        <w:t xml:space="preserve"> -ը ստորև ներկայացնում է իր կարիքների համար </w:t>
      </w:r>
      <w:r w:rsidRPr="00440250">
        <w:rPr>
          <w:rFonts w:ascii="GHEA Grapalat" w:hAnsi="GHEA Grapalat" w:cs="Sylfaen"/>
          <w:sz w:val="20"/>
          <w:lang w:val="af-ZA"/>
        </w:rPr>
        <w:t xml:space="preserve">շենք-շինությունների ընթացիկ նորոգման </w:t>
      </w:r>
      <w:r w:rsidRPr="00FA3E1F">
        <w:rPr>
          <w:rFonts w:ascii="GHEA Grapalat" w:hAnsi="GHEA Grapalat" w:cs="Sylfaen"/>
          <w:sz w:val="20"/>
          <w:lang w:val="af-ZA"/>
        </w:rPr>
        <w:t>աշխատանքների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Pr="00440250">
        <w:rPr>
          <w:rFonts w:ascii="GHEA Grapalat" w:hAnsi="GHEA Grapalat" w:cs="Sylfaen"/>
          <w:sz w:val="20"/>
          <w:lang w:val="af-ZA"/>
        </w:rPr>
        <w:t xml:space="preserve">ՀՀ ՈԿ-ԳՀԱՇՁԲ-17/6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</w:t>
      </w:r>
      <w:r w:rsidRPr="00687037">
        <w:rPr>
          <w:rFonts w:ascii="GHEA Grapalat" w:hAnsi="GHEA Grapalat" w:cs="Sylfaen"/>
          <w:sz w:val="20"/>
          <w:lang w:val="af-ZA"/>
        </w:rPr>
        <w:t xml:space="preserve">017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466760">
        <w:rPr>
          <w:rFonts w:ascii="GHEA Grapalat" w:hAnsi="GHEA Grapalat" w:cs="Sylfaen"/>
          <w:sz w:val="20"/>
          <w:u w:val="single"/>
          <w:lang w:val="af-ZA"/>
        </w:rPr>
        <w:t>դեկտեմբերի 15</w:t>
      </w:r>
      <w:r w:rsidRPr="00466760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N </w:t>
      </w:r>
      <w:r w:rsidRPr="00BF1392">
        <w:rPr>
          <w:rFonts w:ascii="GHEA Grapalat" w:hAnsi="GHEA Grapalat" w:cs="Sylfaen"/>
          <w:sz w:val="20"/>
          <w:szCs w:val="22"/>
        </w:rPr>
        <w:t>ՀՀ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 w:rsidRPr="00BF1392">
        <w:rPr>
          <w:rFonts w:ascii="GHEA Grapalat" w:hAnsi="GHEA Grapalat" w:cs="Sylfaen"/>
          <w:sz w:val="20"/>
          <w:szCs w:val="22"/>
        </w:rPr>
        <w:t>ՈԿ</w:t>
      </w:r>
      <w:r w:rsidRPr="00FD7F2E">
        <w:rPr>
          <w:rFonts w:ascii="GHEA Grapalat" w:hAnsi="GHEA Grapalat" w:cs="Sylfaen"/>
          <w:sz w:val="20"/>
          <w:szCs w:val="22"/>
          <w:lang w:val="af-ZA"/>
        </w:rPr>
        <w:t>-</w:t>
      </w:r>
      <w:r w:rsidRPr="00BF1392">
        <w:rPr>
          <w:rFonts w:ascii="GHEA Grapalat" w:hAnsi="GHEA Grapalat" w:cs="Sylfaen"/>
          <w:sz w:val="20"/>
          <w:szCs w:val="22"/>
        </w:rPr>
        <w:t>ԳՀԱ</w:t>
      </w:r>
      <w:r>
        <w:rPr>
          <w:rFonts w:ascii="GHEA Grapalat" w:hAnsi="GHEA Grapalat" w:cs="Sylfaen"/>
          <w:sz w:val="20"/>
          <w:szCs w:val="22"/>
        </w:rPr>
        <w:t>Շ</w:t>
      </w:r>
      <w:r w:rsidRPr="00BF1392">
        <w:rPr>
          <w:rFonts w:ascii="GHEA Grapalat" w:hAnsi="GHEA Grapalat" w:cs="Sylfaen"/>
          <w:sz w:val="20"/>
          <w:szCs w:val="22"/>
        </w:rPr>
        <w:t>ՁԲ</w:t>
      </w:r>
      <w:r w:rsidRPr="00FD7F2E">
        <w:rPr>
          <w:rFonts w:ascii="GHEA Grapalat" w:hAnsi="GHEA Grapalat" w:cs="Sylfaen"/>
          <w:sz w:val="20"/>
          <w:szCs w:val="22"/>
          <w:lang w:val="af-ZA"/>
        </w:rPr>
        <w:t>-17/</w:t>
      </w:r>
      <w:r>
        <w:rPr>
          <w:rFonts w:ascii="GHEA Grapalat" w:hAnsi="GHEA Grapalat" w:cs="Sylfaen"/>
          <w:sz w:val="20"/>
          <w:szCs w:val="22"/>
          <w:lang w:val="af-ZA"/>
        </w:rPr>
        <w:t>6</w:t>
      </w:r>
      <w:r w:rsidRPr="00FD7F2E">
        <w:rPr>
          <w:rFonts w:ascii="GHEA Grapalat" w:hAnsi="GHEA Grapalat" w:cs="Sylfaen"/>
          <w:sz w:val="20"/>
          <w:szCs w:val="2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954F89" w:rsidRDefault="00954F89" w:rsidP="00954F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5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9"/>
        <w:gridCol w:w="313"/>
        <w:gridCol w:w="115"/>
        <w:gridCol w:w="824"/>
        <w:gridCol w:w="20"/>
        <w:gridCol w:w="148"/>
        <w:gridCol w:w="27"/>
        <w:gridCol w:w="144"/>
        <w:gridCol w:w="553"/>
        <w:gridCol w:w="12"/>
        <w:gridCol w:w="180"/>
        <w:gridCol w:w="360"/>
        <w:gridCol w:w="274"/>
        <w:gridCol w:w="161"/>
        <w:gridCol w:w="49"/>
        <w:gridCol w:w="234"/>
        <w:gridCol w:w="43"/>
        <w:gridCol w:w="254"/>
        <w:gridCol w:w="176"/>
        <w:gridCol w:w="587"/>
        <w:gridCol w:w="401"/>
        <w:gridCol w:w="12"/>
        <w:gridCol w:w="342"/>
        <w:gridCol w:w="177"/>
        <w:gridCol w:w="31"/>
        <w:gridCol w:w="455"/>
        <w:gridCol w:w="187"/>
        <w:gridCol w:w="152"/>
        <w:gridCol w:w="269"/>
        <w:gridCol w:w="267"/>
        <w:gridCol w:w="31"/>
        <w:gridCol w:w="150"/>
        <w:gridCol w:w="367"/>
        <w:gridCol w:w="386"/>
        <w:gridCol w:w="142"/>
        <w:gridCol w:w="31"/>
        <w:gridCol w:w="186"/>
        <w:gridCol w:w="35"/>
        <w:gridCol w:w="214"/>
        <w:gridCol w:w="113"/>
        <w:gridCol w:w="612"/>
        <w:gridCol w:w="142"/>
        <w:gridCol w:w="146"/>
        <w:gridCol w:w="791"/>
        <w:gridCol w:w="10"/>
      </w:tblGrid>
      <w:tr w:rsidR="00954F89" w:rsidRPr="00BF7713" w:rsidTr="00D80BF3">
        <w:trPr>
          <w:trHeight w:val="146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23" w:type="dxa"/>
            <w:gridSpan w:val="4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54F89" w:rsidRPr="00BF7713" w:rsidTr="00D80BF3">
        <w:trPr>
          <w:trHeight w:val="110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47" w:type="dxa"/>
            <w:gridSpan w:val="6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67" w:type="dxa"/>
            <w:gridSpan w:val="9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789" w:type="dxa"/>
            <w:gridSpan w:val="11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4" w:type="dxa"/>
            <w:gridSpan w:val="6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54F89" w:rsidRPr="00BF7713" w:rsidTr="00D80BF3">
        <w:trPr>
          <w:trHeight w:val="175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41" w:type="dxa"/>
            <w:gridSpan w:val="5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789" w:type="dxa"/>
            <w:gridSpan w:val="11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shd w:val="clear" w:color="auto" w:fill="auto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275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440250" w:rsidTr="00D80BF3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/>
                <w:sz w:val="14"/>
              </w:rPr>
            </w:pPr>
            <w:r w:rsidRPr="00440250">
              <w:rPr>
                <w:rFonts w:ascii="GHEA Grapalat" w:hAnsi="GHEA Grapalat" w:cs="Sylfaen"/>
                <w:noProof/>
                <w:sz w:val="14"/>
              </w:rPr>
              <w:t>ՀՀ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 ոստիկանության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տնտեսական վարչության ծաղկանոցի հենապատի և աջ թևի մասնաշենքի տանիքի ջրթեքաններ</w:t>
            </w:r>
            <w:r w:rsidRPr="00440250">
              <w:rPr>
                <w:rFonts w:ascii="GHEA Grapalat" w:hAnsi="GHEA Grapalat" w:cs="Sylfaen"/>
                <w:sz w:val="14"/>
              </w:rPr>
              <w:t>ի ընթացիկ վերանորոգում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440250">
              <w:rPr>
                <w:rFonts w:ascii="GHEA Grapalat" w:hAnsi="GHEA Grapalat" w:cs="Sylfaen"/>
                <w:sz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8F7570" w:rsidRDefault="00954F89" w:rsidP="00D80BF3">
            <w:pPr>
              <w:contextualSpacing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440250">
              <w:rPr>
                <w:rFonts w:ascii="GHEA Grapalat" w:hAnsi="GHEA Grapalat" w:cs="Sylfaen"/>
                <w:sz w:val="16"/>
              </w:rPr>
              <w:t>4593230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440250">
              <w:rPr>
                <w:rFonts w:ascii="GHEA Grapalat" w:hAnsi="GHEA Grapalat" w:cs="Sylfaen"/>
                <w:sz w:val="16"/>
              </w:rPr>
              <w:t>4593230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noProof/>
                <w:sz w:val="14"/>
                <w:lang w:val="hy-AM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«Հայաստանի Հանրապետության ոստիկանության տնտեսական վարչության ծաղկանոցի հենապատի և աջ թևի մասնաշենքի տանիքի ջրթեքանների ընթացիկ վերանորոգում՝  համաձայն աշխատանքային նախագծի և նախահաշվի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 և նախագծա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noProof/>
                <w:sz w:val="14"/>
                <w:lang w:val="hy-AM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«Հայաստանի Հանրապետության ոստիկանության տնտեսական վարչության ծաղկանոցի հենապատի և աջ թևի մասնաշենքի տանիքի ջրթեքանների ընթացիկ վերանորոգում՝  համաձայն աշխատանքային նախագծի և նախահաշվի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 և նախագծա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</w:tr>
      <w:tr w:rsidR="00954F89" w:rsidRPr="00BF7713" w:rsidTr="00D80BF3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Հայաստանի Հանրապետության ոստիկանության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Երևան քաղաքի վարչության Էրեբունու բաժնի վարչական շենքի տանիքի և աշխատասենյակների </w:t>
            </w:r>
            <w:r w:rsidRPr="00440250">
              <w:rPr>
                <w:rFonts w:ascii="GHEA Grapalat" w:hAnsi="GHEA Grapalat" w:cs="Sylfaen"/>
                <w:sz w:val="14"/>
              </w:rPr>
              <w:t>ընթացիկ վերանորոգում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440250">
              <w:rPr>
                <w:rFonts w:ascii="GHEA Grapalat" w:hAnsi="GHEA Grapalat" w:cs="Sylfaen"/>
                <w:sz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8F7570" w:rsidRDefault="00954F89" w:rsidP="00D80BF3">
            <w:pPr>
              <w:contextualSpacing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440250">
              <w:rPr>
                <w:rFonts w:ascii="GHEA Grapalat" w:hAnsi="GHEA Grapalat" w:cs="Sylfaen"/>
                <w:sz w:val="16"/>
              </w:rPr>
              <w:t>2991260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440250">
              <w:rPr>
                <w:rFonts w:ascii="GHEA Grapalat" w:hAnsi="GHEA Grapalat" w:cs="Sylfaen"/>
                <w:sz w:val="16"/>
              </w:rPr>
              <w:t>2991260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/>
                <w:sz w:val="14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Հայաստանի Հանրապետության ոստիկանության Երևան քաղաքի վարչության Էրեբունու բաժնի վարչական շենքի տանիքի և աշխատասենյակների </w:t>
            </w:r>
            <w:r w:rsidRPr="00440250">
              <w:rPr>
                <w:rFonts w:ascii="GHEA Grapalat" w:hAnsi="GHEA Grapalat" w:cs="Sylfaen"/>
                <w:sz w:val="14"/>
                <w:lang w:val="hy-AM"/>
              </w:rPr>
              <w:t>ընթացիկ վերանորոգում՝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 </w:t>
            </w:r>
            <w:r w:rsidRPr="00440250">
              <w:rPr>
                <w:rFonts w:ascii="GHEA Grapalat" w:hAnsi="GHEA Grapalat" w:cs="Sylfaen"/>
                <w:sz w:val="14"/>
                <w:lang w:val="hy-AM"/>
              </w:rPr>
              <w:t xml:space="preserve"> 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համաձայն աշխատանքային նախագծի և նախահաշվի</w:t>
            </w:r>
            <w:r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և նախագծա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/>
                <w:sz w:val="14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Հայաստանի Հանրապետության ոստիկանության Երևան քաղաքի վարչության Էրեբունու բաժնի վարչական շենքի տանիքի և աշխատասենյակների </w:t>
            </w:r>
            <w:r w:rsidRPr="00440250">
              <w:rPr>
                <w:rFonts w:ascii="GHEA Grapalat" w:hAnsi="GHEA Grapalat" w:cs="Sylfaen"/>
                <w:sz w:val="14"/>
                <w:lang w:val="hy-AM"/>
              </w:rPr>
              <w:t>ընթացիկ վերանորոգում՝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 </w:t>
            </w:r>
            <w:r w:rsidRPr="00440250">
              <w:rPr>
                <w:rFonts w:ascii="GHEA Grapalat" w:hAnsi="GHEA Grapalat" w:cs="Sylfaen"/>
                <w:sz w:val="14"/>
                <w:lang w:val="hy-AM"/>
              </w:rPr>
              <w:t xml:space="preserve"> 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համաձայն աշխատանքային նախագծի և նախահաշվի</w:t>
            </w:r>
            <w:r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և նախագծա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</w:tr>
      <w:tr w:rsidR="00954F89" w:rsidRPr="00440250" w:rsidTr="00D80BF3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4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/>
                <w:sz w:val="14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Հայաստանի Հանրապետության ոստիկանության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Նոր-Նորքի անձնագրային բաժանմունքի </w:t>
            </w:r>
            <w:r w:rsidRPr="00440250">
              <w:rPr>
                <w:rFonts w:ascii="GHEA Grapalat" w:hAnsi="GHEA Grapalat" w:cs="Sylfaen"/>
                <w:sz w:val="14"/>
              </w:rPr>
              <w:t>ընթացիկ վերանորոգում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440250">
              <w:rPr>
                <w:rFonts w:ascii="GHEA Grapalat" w:hAnsi="GHEA Grapalat" w:cs="Sylfaen"/>
                <w:sz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8F7570" w:rsidRDefault="00954F89" w:rsidP="00D80BF3">
            <w:pPr>
              <w:contextualSpacing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440250">
              <w:rPr>
                <w:rFonts w:ascii="GHEA Grapalat" w:hAnsi="GHEA Grapalat" w:cs="Sylfaen"/>
                <w:sz w:val="16"/>
              </w:rPr>
              <w:t>3995100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440250">
              <w:rPr>
                <w:rFonts w:ascii="GHEA Grapalat" w:hAnsi="GHEA Grapalat" w:cs="Sylfaen"/>
                <w:sz w:val="16"/>
              </w:rPr>
              <w:t>3995100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noProof/>
                <w:sz w:val="14"/>
                <w:lang w:val="hy-AM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Հայաստանի Հանրապետության ոստիկանության Նոր-Նորքի անձնագրային բաժանմունքի ընթացիկ վերանորոգում՝  համաձայն աշխատանքային նախագծի և նախահաշվի 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և նախագծա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noProof/>
                <w:sz w:val="14"/>
                <w:lang w:val="hy-AM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Հայաստանի Հանրապետության ոստիկանության Նոր-Նորքի անձնագրային բաժանմունքի ընթացիկ վերանորոգում՝  համաձայն աշխատանքային նախագծի և նախահաշվի 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և նախագծա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</w:tr>
      <w:tr w:rsidR="00954F89" w:rsidRPr="00440250" w:rsidTr="00D80BF3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/>
                <w:sz w:val="14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Հայաստանի Հանրապետության ոստիկանության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Մալաթիայի անձնագրային բաժանմունքի </w:t>
            </w:r>
            <w:r w:rsidRPr="00440250">
              <w:rPr>
                <w:rFonts w:ascii="GHEA Grapalat" w:hAnsi="GHEA Grapalat" w:cs="Sylfaen"/>
                <w:sz w:val="14"/>
              </w:rPr>
              <w:t>ընթացիկ վերանորոգում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440250">
              <w:rPr>
                <w:rFonts w:ascii="GHEA Grapalat" w:hAnsi="GHEA Grapalat" w:cs="Sylfaen"/>
                <w:sz w:val="14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8F7570" w:rsidRDefault="00954F89" w:rsidP="00D80BF3">
            <w:pPr>
              <w:contextualSpacing/>
              <w:jc w:val="center"/>
              <w:rPr>
                <w:rFonts w:ascii="Sylfaen" w:hAnsi="Sylfaen"/>
                <w:sz w:val="16"/>
              </w:rPr>
            </w:pPr>
            <w:r>
              <w:rPr>
                <w:rFonts w:ascii="Sylfaen" w:hAnsi="Sylfaen"/>
                <w:sz w:val="16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440250">
              <w:rPr>
                <w:rFonts w:ascii="GHEA Grapalat" w:hAnsi="GHEA Grapalat"/>
                <w:color w:val="000000"/>
                <w:sz w:val="16"/>
                <w:szCs w:val="24"/>
              </w:rPr>
              <w:t>2200000</w:t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440250">
              <w:rPr>
                <w:rFonts w:ascii="GHEA Grapalat" w:hAnsi="GHEA Grapalat"/>
                <w:color w:val="000000"/>
                <w:sz w:val="16"/>
                <w:szCs w:val="24"/>
              </w:rPr>
              <w:t>2200000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/>
                <w:sz w:val="14"/>
                <w:lang w:val="hy-AM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Հայաստանի Հանրապետության ոստիկանության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Մալաթիայի անձնագրային բաժանմունքի </w:t>
            </w:r>
            <w:r w:rsidRPr="00440250">
              <w:rPr>
                <w:rFonts w:ascii="GHEA Grapalat" w:hAnsi="GHEA Grapalat" w:cs="Sylfaen"/>
                <w:sz w:val="14"/>
              </w:rPr>
              <w:t>ընթացիկ վերանորոգում՝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440250">
              <w:rPr>
                <w:rFonts w:ascii="GHEA Grapalat" w:hAnsi="GHEA Grapalat" w:cs="Sylfaen"/>
                <w:sz w:val="14"/>
              </w:rPr>
              <w:t xml:space="preserve"> 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համաձայն </w:t>
            </w:r>
            <w:r w:rsidRPr="00440250">
              <w:rPr>
                <w:rFonts w:ascii="GHEA Grapalat" w:hAnsi="GHEA Grapalat" w:cs="Sylfaen"/>
                <w:noProof/>
                <w:sz w:val="14"/>
              </w:rPr>
              <w:lastRenderedPageBreak/>
              <w:t>աշխատանքային նախագծի և նախահաշվի</w:t>
            </w:r>
            <w:r>
              <w:rPr>
                <w:rFonts w:ascii="GHEA Grapalat" w:hAnsi="GHEA Grapalat" w:cs="Sylfaen"/>
                <w:noProof/>
                <w:sz w:val="14"/>
              </w:rPr>
              <w:t xml:space="preserve"> 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և նախագծա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/>
                <w:sz w:val="14"/>
                <w:lang w:val="hy-AM"/>
              </w:rPr>
            </w:pP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lastRenderedPageBreak/>
              <w:t xml:space="preserve">Հայաստանի Հանրապետության ոստիկանության Մալաթիայի անձնագրային բաժանմունքի </w:t>
            </w:r>
            <w:r w:rsidRPr="00440250">
              <w:rPr>
                <w:rFonts w:ascii="GHEA Grapalat" w:hAnsi="GHEA Grapalat" w:cs="Sylfaen"/>
                <w:sz w:val="14"/>
                <w:lang w:val="hy-AM"/>
              </w:rPr>
              <w:t>ընթացիկ վերանորոգում՝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 </w:t>
            </w:r>
            <w:r w:rsidRPr="00440250">
              <w:rPr>
                <w:rFonts w:ascii="GHEA Grapalat" w:hAnsi="GHEA Grapalat" w:cs="Sylfaen"/>
                <w:sz w:val="14"/>
                <w:lang w:val="hy-AM"/>
              </w:rPr>
              <w:t xml:space="preserve"> 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 xml:space="preserve">համաձայն 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lastRenderedPageBreak/>
              <w:t xml:space="preserve">աշխատանքային նախագծի և նախահաշվի 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և նախագծա</w:t>
            </w:r>
            <w:r w:rsidRPr="00440250">
              <w:rPr>
                <w:rFonts w:ascii="GHEA Grapalat" w:hAnsi="GHEA Grapalat" w:cs="Sylfaen"/>
                <w:noProof/>
                <w:sz w:val="14"/>
                <w:lang w:val="hy-AM"/>
              </w:rPr>
              <w:t>-</w:t>
            </w:r>
            <w:r w:rsidRPr="00C91448">
              <w:rPr>
                <w:rFonts w:ascii="GHEA Grapalat" w:hAnsi="GHEA Grapalat" w:cs="Sylfaen"/>
                <w:noProof/>
                <w:sz w:val="14"/>
                <w:lang w:val="hy-AM"/>
              </w:rPr>
              <w:t>նախահաշվային փաստաթղթերի</w:t>
            </w:r>
          </w:p>
        </w:tc>
      </w:tr>
      <w:tr w:rsidR="00954F89" w:rsidRPr="00BF7713" w:rsidTr="00D80BF3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4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FA3E1F" w:rsidRDefault="00954F89" w:rsidP="00D80BF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Default="00954F89" w:rsidP="00D80BF3">
            <w:pPr>
              <w:contextualSpacing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84F1A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84F1A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54F89" w:rsidRPr="00BF7713" w:rsidTr="00D80BF3">
        <w:trPr>
          <w:trHeight w:val="40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4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FA3E1F" w:rsidRDefault="00954F89" w:rsidP="00D80BF3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Default="00954F89" w:rsidP="00D80BF3">
            <w:pPr>
              <w:contextualSpacing/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84F1A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84F1A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rPr>
                <w:rFonts w:ascii="GHEA Grapalat" w:hAnsi="GHEA Grapalat"/>
                <w:sz w:val="14"/>
                <w:lang w:val="hy-AM"/>
              </w:rPr>
            </w:pPr>
          </w:p>
        </w:tc>
        <w:tc>
          <w:tcPr>
            <w:tcW w:w="18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rPr>
                <w:rFonts w:ascii="GHEA Grapalat" w:hAnsi="GHEA Grapalat"/>
                <w:sz w:val="14"/>
                <w:lang w:val="hy-AM"/>
              </w:rPr>
            </w:pPr>
          </w:p>
        </w:tc>
      </w:tr>
      <w:tr w:rsidR="00954F89" w:rsidRPr="00BF7713" w:rsidTr="00D80BF3">
        <w:trPr>
          <w:trHeight w:val="169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137"/>
        </w:trPr>
        <w:tc>
          <w:tcPr>
            <w:tcW w:w="40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196"/>
        </w:trPr>
        <w:tc>
          <w:tcPr>
            <w:tcW w:w="1095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5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0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5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2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4F89" w:rsidRPr="00484F1A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10/11</w:t>
            </w:r>
            <w:r w:rsidRPr="00484F1A">
              <w:rPr>
                <w:rFonts w:ascii="GHEA Grapalat" w:hAnsi="GHEA Grapalat"/>
                <w:b/>
                <w:sz w:val="14"/>
                <w:szCs w:val="14"/>
              </w:rPr>
              <w:t>/2017թ</w:t>
            </w: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54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40"/>
        </w:trPr>
        <w:tc>
          <w:tcPr>
            <w:tcW w:w="1263" w:type="dxa"/>
            <w:gridSpan w:val="4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4"/>
            <w:shd w:val="clear" w:color="auto" w:fill="auto"/>
            <w:vAlign w:val="center"/>
          </w:tcPr>
          <w:p w:rsidR="00954F89" w:rsidRPr="003D17D0" w:rsidRDefault="00954F89" w:rsidP="00D80B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954F89" w:rsidRPr="00BF7713" w:rsidTr="00D80BF3">
        <w:trPr>
          <w:trHeight w:val="213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54F89" w:rsidRPr="00BF7713" w:rsidTr="00D80BF3">
        <w:trPr>
          <w:trHeight w:val="137"/>
        </w:trPr>
        <w:tc>
          <w:tcPr>
            <w:tcW w:w="1263" w:type="dxa"/>
            <w:gridSpan w:val="4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54F89" w:rsidRPr="00BF7713" w:rsidTr="00D80BF3">
        <w:trPr>
          <w:trHeight w:val="137"/>
        </w:trPr>
        <w:tc>
          <w:tcPr>
            <w:tcW w:w="12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54F89" w:rsidRPr="00BF7713" w:rsidTr="00D80BF3">
        <w:trPr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Pr="003D17D0" w:rsidRDefault="00954F89" w:rsidP="00D80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95" w:type="dxa"/>
            <w:gridSpan w:val="42"/>
            <w:shd w:val="clear" w:color="auto" w:fill="auto"/>
            <w:vAlign w:val="center"/>
          </w:tcPr>
          <w:p w:rsidR="00954F89" w:rsidRPr="00604A2D" w:rsidRDefault="00954F89" w:rsidP="00D80B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83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 xml:space="preserve">Ա/Ձ Եղիսաբեթ Ալմազյան 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440250">
              <w:rPr>
                <w:rFonts w:ascii="GHEA Grapalat" w:hAnsi="GHEA Grapalat" w:cs="Arial"/>
                <w:sz w:val="16"/>
                <w:lang w:val="ru-RU"/>
              </w:rPr>
              <w:t>2840000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440250">
              <w:rPr>
                <w:rFonts w:ascii="GHEA Grapalat" w:hAnsi="GHEA Grapalat" w:cs="Arial"/>
                <w:sz w:val="16"/>
                <w:lang w:val="ru-RU"/>
              </w:rPr>
              <w:t>2840000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440250">
              <w:rPr>
                <w:rFonts w:ascii="GHEA Grapalat" w:hAnsi="GHEA Grapalat" w:cs="Arial"/>
                <w:sz w:val="16"/>
                <w:lang w:val="ru-RU"/>
              </w:rPr>
              <w:t>2840000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440250">
              <w:rPr>
                <w:rFonts w:ascii="GHEA Grapalat" w:hAnsi="GHEA Grapalat" w:cs="Arial"/>
                <w:sz w:val="16"/>
                <w:lang w:val="ru-RU"/>
              </w:rPr>
              <w:t>2840000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«</w:t>
            </w:r>
            <w:r w:rsidRPr="00440250">
              <w:rPr>
                <w:rFonts w:ascii="GHEA Grapalat" w:hAnsi="GHEA Grapalat" w:cs="Sylfaen"/>
                <w:sz w:val="16"/>
              </w:rPr>
              <w:t>Մեվրիկար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440250">
              <w:rPr>
                <w:rFonts w:ascii="GHEA Grapalat" w:hAnsi="GHEA Grapalat" w:cs="Sylfaen"/>
                <w:sz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440250">
              <w:rPr>
                <w:rFonts w:ascii="GHEA Grapalat" w:hAnsi="GHEA Grapalat" w:cs="Arial"/>
                <w:sz w:val="16"/>
                <w:lang w:val="ru-RU"/>
              </w:rPr>
              <w:t>2570833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440250">
              <w:rPr>
                <w:rFonts w:ascii="GHEA Grapalat" w:hAnsi="GHEA Grapalat" w:cs="Arial"/>
                <w:sz w:val="16"/>
                <w:lang w:val="ru-RU"/>
              </w:rPr>
              <w:t>2570833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514167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514167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3085000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3085000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«</w:t>
            </w:r>
            <w:r w:rsidRPr="00440250">
              <w:rPr>
                <w:rFonts w:ascii="GHEA Grapalat" w:hAnsi="GHEA Grapalat" w:cs="Sylfaen"/>
                <w:sz w:val="16"/>
              </w:rPr>
              <w:t>Վարդանյան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>-</w:t>
            </w:r>
            <w:r w:rsidRPr="00440250">
              <w:rPr>
                <w:rFonts w:ascii="GHEA Grapalat" w:hAnsi="GHEA Grapalat" w:cs="Sylfaen"/>
                <w:sz w:val="16"/>
              </w:rPr>
              <w:t>շին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440250">
              <w:rPr>
                <w:rFonts w:ascii="GHEA Grapalat" w:hAnsi="GHEA Grapalat" w:cs="Sylfaen"/>
                <w:sz w:val="16"/>
              </w:rPr>
              <w:t>ՍՊԸ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 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3283258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3283258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3283258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3283258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>«Դավթյանշին» 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3500000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3500000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3500000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3500000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>«ԱՐԹ-ԿԱՐՇԻՆ» 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3062500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3062500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612500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612500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3675000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3675000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>«Վահրամ Առաջին» 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2980770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2980770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596154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596154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3576924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  <w:r w:rsidRPr="007C3ACF">
              <w:rPr>
                <w:rFonts w:ascii="GHEA Grapalat" w:hAnsi="GHEA Grapalat" w:cs="Arial"/>
                <w:sz w:val="16"/>
                <w:lang w:val="ru-RU"/>
              </w:rPr>
              <w:t>3576924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Pr="003D17D0" w:rsidRDefault="00954F89" w:rsidP="00D80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FA3E1F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C91448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C91448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Arial"/>
                <w:sz w:val="16"/>
                <w:lang w:val="ru-RU"/>
              </w:rPr>
            </w:pP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 xml:space="preserve">Ա/Ձ Եղիսաբեթ Ալմազյան 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2100000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2100000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2100000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2100000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 xml:space="preserve">«Վարդանյան-շին» ՍՊԸ 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1774046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1774046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1774046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1774046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>«Պողոսյան-շին» 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1666667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1666667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333333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333333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2000000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2000000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>«Դավթյանշին» 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2200000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2200000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2200000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2200000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>«ԱՐԹ-ԿԱՐՇԻՆ» 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2061750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2061750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412350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412350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2474100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2474100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FA3E1F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C91448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C91448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440250">
              <w:rPr>
                <w:rFonts w:ascii="GHEA Grapalat" w:hAnsi="GHEA Grapalat" w:cs="Sylfaen"/>
                <w:sz w:val="16"/>
              </w:rPr>
              <w:t xml:space="preserve">Ա/Ձ Եղիսաբեթ Ալմազյան 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2490000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2490000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2490000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2490000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«</w:t>
            </w:r>
            <w:r w:rsidRPr="00440250">
              <w:rPr>
                <w:rFonts w:ascii="GHEA Grapalat" w:hAnsi="GHEA Grapalat" w:cs="Sylfaen"/>
                <w:sz w:val="16"/>
              </w:rPr>
              <w:t>Մեվրիկար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440250">
              <w:rPr>
                <w:rFonts w:ascii="GHEA Grapalat" w:hAnsi="GHEA Grapalat" w:cs="Sylfaen"/>
                <w:sz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2350000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2350000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470000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470000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2820000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Sylfaen"/>
                <w:sz w:val="16"/>
              </w:rPr>
              <w:t>2820000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«</w:t>
            </w:r>
            <w:r w:rsidRPr="00440250">
              <w:rPr>
                <w:rFonts w:ascii="GHEA Grapalat" w:hAnsi="GHEA Grapalat" w:cs="Sylfaen"/>
                <w:sz w:val="16"/>
              </w:rPr>
              <w:t>Վարդանյան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>-</w:t>
            </w:r>
            <w:r w:rsidRPr="00440250">
              <w:rPr>
                <w:rFonts w:ascii="GHEA Grapalat" w:hAnsi="GHEA Grapalat" w:cs="Sylfaen"/>
                <w:sz w:val="16"/>
              </w:rPr>
              <w:t>շին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440250">
              <w:rPr>
                <w:rFonts w:ascii="GHEA Grapalat" w:hAnsi="GHEA Grapalat" w:cs="Sylfaen"/>
                <w:sz w:val="16"/>
              </w:rPr>
              <w:t>ՍՊԸ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 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2504250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2504250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2504250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2504250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«Պողոսյան-</w:t>
            </w:r>
            <w:r w:rsidRPr="00440250">
              <w:rPr>
                <w:rFonts w:ascii="GHEA Grapalat" w:hAnsi="GHEA Grapalat" w:cs="Sylfaen"/>
                <w:sz w:val="16"/>
              </w:rPr>
              <w:t>շին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440250">
              <w:rPr>
                <w:rFonts w:ascii="GHEA Grapalat" w:hAnsi="GHEA Grapalat" w:cs="Sylfaen"/>
                <w:sz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2333333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2333333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466667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466667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2800000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2800000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«Դավթյան</w:t>
            </w:r>
            <w:r w:rsidRPr="00440250">
              <w:rPr>
                <w:rFonts w:ascii="GHEA Grapalat" w:hAnsi="GHEA Grapalat" w:cs="Sylfaen"/>
                <w:sz w:val="16"/>
              </w:rPr>
              <w:t>շին</w:t>
            </w: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440250">
              <w:rPr>
                <w:rFonts w:ascii="GHEA Grapalat" w:hAnsi="GHEA Grapalat" w:cs="Sylfaen"/>
                <w:sz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2700000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2700000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2700000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2700000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 xml:space="preserve">«ԱՐԹ-ԿԱՐՇԻՆ» </w:t>
            </w:r>
            <w:r w:rsidRPr="00440250">
              <w:rPr>
                <w:rFonts w:ascii="GHEA Grapalat" w:hAnsi="GHEA Grapalat" w:cs="Sylfaen"/>
                <w:sz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2706750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2706750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541350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541350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3248100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3248100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«Վահրամ Առաջին» 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2605662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440250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440250">
              <w:rPr>
                <w:rFonts w:ascii="GHEA Grapalat" w:hAnsi="GHEA Grapalat" w:cs="Sylfaen"/>
                <w:sz w:val="16"/>
                <w:lang w:val="ru-RU"/>
              </w:rPr>
              <w:t>2605662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521132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521132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3126794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3126794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FA3E1F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C91448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C91448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053CF9">
              <w:rPr>
                <w:rFonts w:ascii="GHEA Grapalat" w:hAnsi="GHEA Grapalat" w:cs="Sylfaen"/>
                <w:sz w:val="16"/>
              </w:rPr>
              <w:t xml:space="preserve">Ա/Ձ Եղիսաբեթ Ալմազյան 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1375000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1375000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1375000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1375000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«</w:t>
            </w:r>
            <w:r w:rsidRPr="00053CF9">
              <w:rPr>
                <w:rFonts w:ascii="GHEA Grapalat" w:hAnsi="GHEA Grapalat" w:cs="Sylfaen"/>
                <w:sz w:val="16"/>
              </w:rPr>
              <w:t>Վարդանյան</w:t>
            </w:r>
            <w:r w:rsidRPr="00053CF9">
              <w:rPr>
                <w:rFonts w:ascii="GHEA Grapalat" w:hAnsi="GHEA Grapalat" w:cs="Sylfaen"/>
                <w:sz w:val="16"/>
                <w:lang w:val="ru-RU"/>
              </w:rPr>
              <w:t>-</w:t>
            </w:r>
            <w:r w:rsidRPr="00053CF9">
              <w:rPr>
                <w:rFonts w:ascii="GHEA Grapalat" w:hAnsi="GHEA Grapalat" w:cs="Sylfaen"/>
                <w:sz w:val="16"/>
              </w:rPr>
              <w:t>շին</w:t>
            </w:r>
            <w:r w:rsidRPr="00053CF9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053CF9">
              <w:rPr>
                <w:rFonts w:ascii="GHEA Grapalat" w:hAnsi="GHEA Grapalat" w:cs="Sylfaen"/>
                <w:sz w:val="16"/>
              </w:rPr>
              <w:lastRenderedPageBreak/>
              <w:t>ՍՊԸ</w:t>
            </w:r>
            <w:r w:rsidRPr="00053CF9">
              <w:rPr>
                <w:rFonts w:ascii="GHEA Grapalat" w:hAnsi="GHEA Grapalat" w:cs="Sylfaen"/>
                <w:sz w:val="16"/>
                <w:lang w:val="ru-RU"/>
              </w:rPr>
              <w:t xml:space="preserve"> 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lastRenderedPageBreak/>
              <w:t>1335805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053CF9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1335805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1335805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053CF9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1335805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«Պողոսյան-</w:t>
            </w:r>
            <w:r w:rsidRPr="00053CF9">
              <w:rPr>
                <w:rFonts w:ascii="GHEA Grapalat" w:hAnsi="GHEA Grapalat" w:cs="Sylfaen"/>
                <w:sz w:val="16"/>
              </w:rPr>
              <w:t>շին</w:t>
            </w:r>
            <w:r w:rsidRPr="00053CF9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053CF9">
              <w:rPr>
                <w:rFonts w:ascii="GHEA Grapalat" w:hAnsi="GHEA Grapalat" w:cs="Sylfaen"/>
                <w:sz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1083333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1083333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216667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216667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1300000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1300000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«Դավթյան</w:t>
            </w:r>
            <w:r w:rsidRPr="00053CF9">
              <w:rPr>
                <w:rFonts w:ascii="GHEA Grapalat" w:hAnsi="GHEA Grapalat" w:cs="Sylfaen"/>
                <w:sz w:val="16"/>
              </w:rPr>
              <w:t>շին</w:t>
            </w:r>
            <w:r w:rsidRPr="00053CF9">
              <w:rPr>
                <w:rFonts w:ascii="GHEA Grapalat" w:hAnsi="GHEA Grapalat" w:cs="Sylfaen"/>
                <w:sz w:val="16"/>
                <w:lang w:val="ru-RU"/>
              </w:rPr>
              <w:t xml:space="preserve">» </w:t>
            </w:r>
            <w:r w:rsidRPr="00053CF9">
              <w:rPr>
                <w:rFonts w:ascii="GHEA Grapalat" w:hAnsi="GHEA Grapalat" w:cs="Sylfaen"/>
                <w:sz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2000000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2000000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2000000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2000000</w:t>
            </w:r>
          </w:p>
        </w:tc>
      </w:tr>
      <w:tr w:rsidR="00954F89" w:rsidRPr="00BF7713" w:rsidTr="00D80BF3">
        <w:trPr>
          <w:trHeight w:val="47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 xml:space="preserve">«ԱՐԹ-ԿԱՐՇԻՆ» </w:t>
            </w:r>
            <w:r w:rsidRPr="00053CF9">
              <w:rPr>
                <w:rFonts w:ascii="GHEA Grapalat" w:hAnsi="GHEA Grapalat" w:cs="Sylfaen"/>
                <w:sz w:val="16"/>
              </w:rPr>
              <w:t>ՍՊԸ</w:t>
            </w:r>
          </w:p>
        </w:tc>
        <w:tc>
          <w:tcPr>
            <w:tcW w:w="1551" w:type="dxa"/>
            <w:gridSpan w:val="8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1529250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954F89" w:rsidRPr="00053CF9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053CF9">
              <w:rPr>
                <w:rFonts w:ascii="GHEA Grapalat" w:hAnsi="GHEA Grapalat" w:cs="Sylfaen"/>
                <w:sz w:val="16"/>
                <w:lang w:val="ru-RU"/>
              </w:rPr>
              <w:t>1529250</w:t>
            </w:r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305850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305850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1835100</w:t>
            </w:r>
          </w:p>
        </w:tc>
        <w:tc>
          <w:tcPr>
            <w:tcW w:w="1089" w:type="dxa"/>
            <w:gridSpan w:val="4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  <w:lang w:val="ru-RU"/>
              </w:rPr>
            </w:pPr>
            <w:r w:rsidRPr="007C3ACF">
              <w:rPr>
                <w:rFonts w:ascii="GHEA Grapalat" w:hAnsi="GHEA Grapalat" w:cs="Sylfaen"/>
                <w:sz w:val="16"/>
                <w:lang w:val="ru-RU"/>
              </w:rPr>
              <w:t>1835100</w:t>
            </w:r>
          </w:p>
        </w:tc>
      </w:tr>
      <w:tr w:rsidR="00954F89" w:rsidRPr="00BF7713" w:rsidTr="00D80BF3">
        <w:trPr>
          <w:trHeight w:val="146"/>
        </w:trPr>
        <w:tc>
          <w:tcPr>
            <w:tcW w:w="1263" w:type="dxa"/>
            <w:gridSpan w:val="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01" w:type="dxa"/>
            <w:gridSpan w:val="14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686" w:type="dxa"/>
            <w:gridSpan w:val="20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290"/>
        </w:trPr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954F89" w:rsidRPr="00BF7713" w:rsidTr="00D80BF3">
        <w:trPr>
          <w:trHeight w:val="288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c>
          <w:tcPr>
            <w:tcW w:w="10958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54F89" w:rsidRPr="00BF7713" w:rsidTr="00D80BF3">
        <w:tc>
          <w:tcPr>
            <w:tcW w:w="816" w:type="dxa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1" w:type="dxa"/>
            <w:gridSpan w:val="4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54F89" w:rsidRPr="00BF7713" w:rsidTr="00D80BF3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54F89" w:rsidRPr="00BF7713" w:rsidTr="00D80BF3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F89" w:rsidRPr="00C91448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344"/>
        </w:trPr>
        <w:tc>
          <w:tcPr>
            <w:tcW w:w="2282" w:type="dxa"/>
            <w:gridSpan w:val="8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ED1532" w:rsidRDefault="00954F89" w:rsidP="00D80BF3">
            <w:pPr>
              <w:spacing w:line="276" w:lineRule="auto"/>
              <w:ind w:firstLine="720"/>
              <w:jc w:val="both"/>
              <w:rPr>
                <w:rFonts w:ascii="Arial Unicode" w:hAnsi="Arial Unicode" w:cs="Sylfaen"/>
                <w:lang w:val="es-E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954F89" w:rsidRPr="00BF7713" w:rsidTr="00D80BF3">
        <w:trPr>
          <w:trHeight w:val="344"/>
        </w:trPr>
        <w:tc>
          <w:tcPr>
            <w:tcW w:w="22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289"/>
        </w:trPr>
        <w:tc>
          <w:tcPr>
            <w:tcW w:w="1095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gridAfter w:val="1"/>
          <w:wAfter w:w="10" w:type="dxa"/>
          <w:trHeight w:val="346"/>
        </w:trPr>
        <w:tc>
          <w:tcPr>
            <w:tcW w:w="45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2616FE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24/11/2017թ</w:t>
            </w:r>
          </w:p>
        </w:tc>
      </w:tr>
      <w:tr w:rsidR="00954F89" w:rsidRPr="00BF7713" w:rsidTr="00D80BF3">
        <w:trPr>
          <w:gridAfter w:val="1"/>
          <w:wAfter w:w="10" w:type="dxa"/>
          <w:trHeight w:val="92"/>
        </w:trPr>
        <w:tc>
          <w:tcPr>
            <w:tcW w:w="4546" w:type="dxa"/>
            <w:gridSpan w:val="19"/>
            <w:vMerge w:val="restart"/>
            <w:shd w:val="clear" w:color="auto" w:fill="auto"/>
            <w:vAlign w:val="center"/>
          </w:tcPr>
          <w:p w:rsidR="00954F89" w:rsidRPr="00F50FBC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954F89" w:rsidRPr="00BF7713" w:rsidTr="00D80BF3">
        <w:trPr>
          <w:gridAfter w:val="1"/>
          <w:wAfter w:w="10" w:type="dxa"/>
          <w:trHeight w:val="92"/>
        </w:trPr>
        <w:tc>
          <w:tcPr>
            <w:tcW w:w="454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89" w:rsidRPr="00F50FBC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27/11/2017թ</w:t>
            </w:r>
          </w:p>
        </w:tc>
        <w:tc>
          <w:tcPr>
            <w:tcW w:w="31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02/12/2017թ</w:t>
            </w:r>
          </w:p>
        </w:tc>
      </w:tr>
      <w:tr w:rsidR="00954F89" w:rsidRPr="00BF7713" w:rsidTr="00D80BF3">
        <w:trPr>
          <w:trHeight w:val="344"/>
        </w:trPr>
        <w:tc>
          <w:tcPr>
            <w:tcW w:w="454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4F89" w:rsidRPr="0032495F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64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04/12/2017թ</w:t>
            </w:r>
          </w:p>
        </w:tc>
      </w:tr>
      <w:tr w:rsidR="00954F89" w:rsidRPr="00BF7713" w:rsidTr="00D80BF3">
        <w:trPr>
          <w:gridAfter w:val="1"/>
          <w:wAfter w:w="10" w:type="dxa"/>
          <w:trHeight w:val="344"/>
        </w:trPr>
        <w:tc>
          <w:tcPr>
            <w:tcW w:w="45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15/12/2017թ</w:t>
            </w:r>
          </w:p>
        </w:tc>
      </w:tr>
      <w:tr w:rsidR="00954F89" w:rsidRPr="00BF7713" w:rsidTr="00D80BF3">
        <w:trPr>
          <w:gridAfter w:val="1"/>
          <w:wAfter w:w="10" w:type="dxa"/>
          <w:trHeight w:val="344"/>
        </w:trPr>
        <w:tc>
          <w:tcPr>
            <w:tcW w:w="454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40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15/12/2017թ</w:t>
            </w:r>
          </w:p>
        </w:tc>
      </w:tr>
      <w:tr w:rsidR="00954F89" w:rsidRPr="00BF7713" w:rsidTr="00D80BF3">
        <w:trPr>
          <w:trHeight w:val="288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c>
          <w:tcPr>
            <w:tcW w:w="816" w:type="dxa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1" w:type="dxa"/>
            <w:gridSpan w:val="5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40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54F89" w:rsidRPr="00BF7713" w:rsidTr="00D80BF3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5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343" w:type="dxa"/>
            <w:gridSpan w:val="6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75" w:type="dxa"/>
            <w:gridSpan w:val="13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54F89" w:rsidRPr="00BF7713" w:rsidTr="00D80BF3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5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5" w:type="dxa"/>
            <w:gridSpan w:val="13"/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54F89" w:rsidRPr="00BF7713" w:rsidTr="00D80BF3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54F89" w:rsidRPr="00BF7713" w:rsidTr="00D80BF3">
        <w:trPr>
          <w:trHeight w:val="146"/>
        </w:trPr>
        <w:tc>
          <w:tcPr>
            <w:tcW w:w="816" w:type="dxa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1-ին</w:t>
            </w: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954F89" w:rsidRPr="00C91448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«Մեվրիկար»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Arial Unicode" w:hAnsi="Arial Unicode" w:cs="Sylfaen"/>
                <w:sz w:val="14"/>
              </w:rPr>
            </w:pPr>
            <w:r w:rsidRPr="007C3ACF">
              <w:rPr>
                <w:rFonts w:ascii="Arial Unicode" w:hAnsi="Arial Unicode" w:cs="Sylfaen"/>
                <w:sz w:val="14"/>
              </w:rPr>
              <w:t>ՀՀ ՈԿ-ԳՀԱՇՁԲ-17/6-1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15/12/2017թ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54F89" w:rsidRPr="00473306" w:rsidRDefault="00954F89" w:rsidP="00D80BF3">
            <w:pPr>
              <w:widowControl w:val="0"/>
              <w:jc w:val="center"/>
              <w:rPr>
                <w:rFonts w:ascii="GHEA Grapalat" w:hAnsi="GHEA Grapalat" w:cs="Sylfaen"/>
                <w:noProof/>
                <w:color w:val="000000"/>
                <w:sz w:val="14"/>
                <w:lang w:val="hy-AM"/>
              </w:rPr>
            </w:pPr>
            <w:r w:rsidRPr="00473306">
              <w:rPr>
                <w:rFonts w:ascii="GHEA Grapalat" w:hAnsi="GHEA Grapalat" w:cs="Sylfaen"/>
                <w:noProof/>
                <w:color w:val="000000"/>
                <w:sz w:val="14"/>
                <w:lang w:val="hy-AM"/>
              </w:rPr>
              <w:t>Պայմանագիրն ուժի մեջ մտնելու օրվանից մինչև 30.02.2018թ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3085000</w:t>
            </w:r>
          </w:p>
        </w:tc>
        <w:tc>
          <w:tcPr>
            <w:tcW w:w="1147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3085000</w:t>
            </w: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3085000</w:t>
            </w:r>
          </w:p>
        </w:tc>
      </w:tr>
      <w:tr w:rsidR="00954F89" w:rsidRPr="00BF7713" w:rsidTr="00D80BF3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 xml:space="preserve">2-րդ, </w:t>
            </w: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954F89" w:rsidRPr="00271F3E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«Պողոսյան-շին»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Arial Unicode" w:hAnsi="Arial Unicode" w:cs="Sylfaen"/>
                <w:sz w:val="14"/>
              </w:rPr>
            </w:pPr>
            <w:r w:rsidRPr="007C3ACF">
              <w:rPr>
                <w:rFonts w:ascii="Arial Unicode" w:hAnsi="Arial Unicode" w:cs="Sylfaen"/>
                <w:sz w:val="14"/>
              </w:rPr>
              <w:t>ՀՀ ՈԿ-ԳՀԱՇՁԲ-17/6-2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15/12/2017թ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54F89" w:rsidRPr="00473306" w:rsidRDefault="00954F89" w:rsidP="00D80BF3">
            <w:pPr>
              <w:widowControl w:val="0"/>
              <w:jc w:val="center"/>
              <w:rPr>
                <w:rFonts w:ascii="GHEA Grapalat" w:hAnsi="GHEA Grapalat" w:cs="Sylfaen"/>
                <w:noProof/>
                <w:color w:val="000000"/>
                <w:sz w:val="14"/>
                <w:lang w:val="hy-AM"/>
              </w:rPr>
            </w:pPr>
            <w:r w:rsidRPr="00473306">
              <w:rPr>
                <w:rFonts w:ascii="GHEA Grapalat" w:hAnsi="GHEA Grapalat" w:cs="Sylfaen"/>
                <w:noProof/>
                <w:color w:val="000000"/>
                <w:sz w:val="14"/>
                <w:lang w:val="hy-AM"/>
              </w:rPr>
              <w:t>Պայմանագիրն ուժի մեջ մտնելու օրվանից մինչև 30.04.2018թ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  <w:tc>
          <w:tcPr>
            <w:tcW w:w="1147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2000000</w:t>
            </w:r>
          </w:p>
        </w:tc>
      </w:tr>
      <w:tr w:rsidR="00954F89" w:rsidRPr="00BF7713" w:rsidTr="00D80BF3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 xml:space="preserve">3-րդ, </w:t>
            </w: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954F89" w:rsidRPr="00271F3E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«Պողոսյան-շին»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Arial Unicode" w:hAnsi="Arial Unicode" w:cs="Sylfaen"/>
                <w:sz w:val="14"/>
              </w:rPr>
            </w:pPr>
            <w:r w:rsidRPr="007C3ACF">
              <w:rPr>
                <w:rFonts w:ascii="Arial Unicode" w:hAnsi="Arial Unicode" w:cs="Sylfaen"/>
                <w:sz w:val="14"/>
              </w:rPr>
              <w:t>ՀՀ ՈԿ-ԳՀԱՇՁԲ-17/6-2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15/12/2017թ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54F89" w:rsidRPr="00473306" w:rsidRDefault="00954F89" w:rsidP="00D80BF3">
            <w:pPr>
              <w:widowControl w:val="0"/>
              <w:jc w:val="center"/>
              <w:rPr>
                <w:rFonts w:ascii="GHEA Grapalat" w:hAnsi="GHEA Grapalat" w:cs="Sylfaen"/>
                <w:noProof/>
                <w:color w:val="000000"/>
                <w:sz w:val="14"/>
                <w:lang w:val="hy-AM"/>
              </w:rPr>
            </w:pPr>
            <w:r w:rsidRPr="00473306">
              <w:rPr>
                <w:rFonts w:ascii="GHEA Grapalat" w:hAnsi="GHEA Grapalat" w:cs="Sylfaen"/>
                <w:noProof/>
                <w:color w:val="000000"/>
                <w:sz w:val="14"/>
                <w:lang w:val="hy-AM"/>
              </w:rPr>
              <w:t>Պայմանագիրն ուժի մեջ մտնելու օրվանից մինչև 30.03.2018թ.: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1147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2800000</w:t>
            </w:r>
          </w:p>
        </w:tc>
      </w:tr>
      <w:tr w:rsidR="00954F89" w:rsidRPr="00BF7713" w:rsidTr="00D80BF3">
        <w:trPr>
          <w:trHeight w:val="110"/>
        </w:trPr>
        <w:tc>
          <w:tcPr>
            <w:tcW w:w="816" w:type="dxa"/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4-րդ</w:t>
            </w:r>
          </w:p>
        </w:tc>
        <w:tc>
          <w:tcPr>
            <w:tcW w:w="1291" w:type="dxa"/>
            <w:gridSpan w:val="5"/>
            <w:shd w:val="clear" w:color="auto" w:fill="auto"/>
            <w:vAlign w:val="center"/>
          </w:tcPr>
          <w:p w:rsidR="00954F89" w:rsidRPr="00271F3E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«Պողոսյան-շին»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954F89" w:rsidRPr="007C3ACF" w:rsidRDefault="00954F89" w:rsidP="00D80BF3">
            <w:pPr>
              <w:widowControl w:val="0"/>
              <w:jc w:val="center"/>
              <w:rPr>
                <w:rFonts w:ascii="Arial Unicode" w:hAnsi="Arial Unicode" w:cs="Sylfaen"/>
                <w:sz w:val="14"/>
              </w:rPr>
            </w:pPr>
            <w:r w:rsidRPr="007C3ACF">
              <w:rPr>
                <w:rFonts w:ascii="Arial Unicode" w:hAnsi="Arial Unicode" w:cs="Sylfaen"/>
                <w:sz w:val="14"/>
              </w:rPr>
              <w:t>ՀՀ ՈԿ-ԳՀԱՇՁԲ-17/6-2</w:t>
            </w:r>
          </w:p>
        </w:tc>
        <w:tc>
          <w:tcPr>
            <w:tcW w:w="1343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15/12/2017թ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954F89" w:rsidRPr="00473306" w:rsidRDefault="00954F89" w:rsidP="00D80BF3">
            <w:pPr>
              <w:widowControl w:val="0"/>
              <w:jc w:val="center"/>
              <w:rPr>
                <w:rFonts w:ascii="GHEA Grapalat" w:hAnsi="GHEA Grapalat" w:cs="Sylfaen"/>
                <w:noProof/>
                <w:color w:val="000000"/>
                <w:sz w:val="14"/>
                <w:lang w:val="hy-AM"/>
              </w:rPr>
            </w:pPr>
            <w:r w:rsidRPr="00473306">
              <w:rPr>
                <w:rFonts w:ascii="GHEA Grapalat" w:hAnsi="GHEA Grapalat" w:cs="Sylfaen"/>
                <w:noProof/>
                <w:color w:val="000000"/>
                <w:sz w:val="14"/>
                <w:lang w:val="hy-AM"/>
              </w:rPr>
              <w:t>Պայմանագիրն ուժի մեջ մտնելու օրվանից մինչև 25.12.2017թ.:</w:t>
            </w: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1300000</w:t>
            </w:r>
          </w:p>
        </w:tc>
        <w:tc>
          <w:tcPr>
            <w:tcW w:w="1147" w:type="dxa"/>
            <w:gridSpan w:val="6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1300000</w:t>
            </w:r>
          </w:p>
        </w:tc>
        <w:tc>
          <w:tcPr>
            <w:tcW w:w="2028" w:type="dxa"/>
            <w:gridSpan w:val="7"/>
            <w:shd w:val="clear" w:color="auto" w:fill="auto"/>
            <w:vAlign w:val="center"/>
          </w:tcPr>
          <w:p w:rsidR="00954F89" w:rsidRPr="0046676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66760">
              <w:rPr>
                <w:rFonts w:ascii="GHEA Grapalat" w:hAnsi="GHEA Grapalat" w:cs="Sylfaen"/>
                <w:b/>
                <w:sz w:val="14"/>
                <w:szCs w:val="14"/>
              </w:rPr>
              <w:t>1300000</w:t>
            </w:r>
          </w:p>
        </w:tc>
      </w:tr>
      <w:tr w:rsidR="00954F89" w:rsidRPr="00BF7713" w:rsidTr="00D80BF3">
        <w:trPr>
          <w:trHeight w:val="150"/>
        </w:trPr>
        <w:tc>
          <w:tcPr>
            <w:tcW w:w="10958" w:type="dxa"/>
            <w:gridSpan w:val="46"/>
            <w:shd w:val="clear" w:color="auto" w:fill="auto"/>
            <w:vAlign w:val="center"/>
          </w:tcPr>
          <w:p w:rsidR="00954F89" w:rsidRPr="00466760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66760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954F89" w:rsidRPr="00BF7713" w:rsidTr="00D80BF3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54F89" w:rsidRPr="00BF7713" w:rsidTr="00D80BF3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1-ին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C91448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«Մեվրիկար» ՍՊԸ</w:t>
            </w:r>
          </w:p>
        </w:tc>
        <w:tc>
          <w:tcPr>
            <w:tcW w:w="26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A1E00" w:rsidRDefault="00954F89" w:rsidP="00D80BF3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4A1E00">
              <w:rPr>
                <w:rFonts w:ascii="GHEA Grapalat" w:hAnsi="GHEA Grapalat" w:cs="Sylfaen"/>
                <w:sz w:val="14"/>
              </w:rPr>
              <w:t>ք. Երևան, Լազո 4/6,</w:t>
            </w:r>
          </w:p>
          <w:p w:rsidR="00954F89" w:rsidRPr="004A1E00" w:rsidRDefault="00954F89" w:rsidP="00D80BF3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4A1E00">
              <w:rPr>
                <w:rFonts w:ascii="GHEA Grapalat" w:hAnsi="GHEA Grapalat" w:cs="Sylfaen"/>
                <w:sz w:val="14"/>
              </w:rPr>
              <w:t xml:space="preserve"> հեռ. 010 56 05 37, 093 44 50 60</w:t>
            </w:r>
          </w:p>
        </w:tc>
        <w:tc>
          <w:tcPr>
            <w:tcW w:w="2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A1E00" w:rsidRDefault="00954F89" w:rsidP="00D80BF3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4A1E00">
              <w:rPr>
                <w:rFonts w:ascii="GHEA Grapalat" w:hAnsi="GHEA Grapalat" w:cs="Sylfaen"/>
                <w:sz w:val="14"/>
              </w:rPr>
              <w:t>vig-petrossian@mail.ru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A1E0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4"/>
              </w:rPr>
            </w:pPr>
            <w:r w:rsidRPr="004A1E00">
              <w:rPr>
                <w:rFonts w:ascii="GHEA Grapalat" w:hAnsi="GHEA Grapalat" w:cs="Sylfaen"/>
                <w:sz w:val="14"/>
              </w:rPr>
              <w:t>Հ/Հ2478700056560000</w:t>
            </w:r>
          </w:p>
        </w:tc>
        <w:tc>
          <w:tcPr>
            <w:tcW w:w="20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A1E00" w:rsidRDefault="00954F89" w:rsidP="00D80BF3">
            <w:pPr>
              <w:widowControl w:val="0"/>
              <w:jc w:val="center"/>
              <w:rPr>
                <w:rFonts w:ascii="GHEA Grapalat" w:hAnsi="GHEA Grapalat" w:cs="Sylfaen"/>
                <w:sz w:val="14"/>
              </w:rPr>
            </w:pPr>
            <w:r w:rsidRPr="004A1E00">
              <w:rPr>
                <w:rFonts w:ascii="GHEA Grapalat" w:hAnsi="GHEA Grapalat" w:cs="Sylfaen"/>
                <w:sz w:val="14"/>
                <w:lang w:val="hy-AM"/>
              </w:rPr>
              <w:t xml:space="preserve">ՀՎՀՀ </w:t>
            </w:r>
            <w:r w:rsidRPr="004A1E00">
              <w:rPr>
                <w:rFonts w:ascii="GHEA Grapalat" w:hAnsi="GHEA Grapalat" w:cs="Sylfaen"/>
                <w:sz w:val="14"/>
              </w:rPr>
              <w:t>02244628</w:t>
            </w:r>
          </w:p>
        </w:tc>
      </w:tr>
      <w:tr w:rsidR="00954F89" w:rsidRPr="00BF7713" w:rsidTr="00D80BF3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7C3ACF" w:rsidRDefault="00954F89" w:rsidP="00D80BF3">
            <w:pPr>
              <w:jc w:val="center"/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2-րդ, 3-րդ, 4-րդ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271F3E" w:rsidRDefault="00954F89" w:rsidP="00D80BF3">
            <w:pPr>
              <w:rPr>
                <w:rFonts w:ascii="GHEA Grapalat" w:hAnsi="GHEA Grapalat" w:cs="Sylfaen"/>
                <w:sz w:val="16"/>
              </w:rPr>
            </w:pPr>
            <w:r w:rsidRPr="007C3ACF">
              <w:rPr>
                <w:rFonts w:ascii="GHEA Grapalat" w:hAnsi="GHEA Grapalat" w:cs="Sylfaen"/>
                <w:sz w:val="16"/>
              </w:rPr>
              <w:t>«Պողոսյան-շին» ՍՊԸ</w:t>
            </w:r>
          </w:p>
        </w:tc>
        <w:tc>
          <w:tcPr>
            <w:tcW w:w="26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A1E00" w:rsidRDefault="00954F89" w:rsidP="00D80BF3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4A1E00">
              <w:rPr>
                <w:rFonts w:ascii="GHEA Grapalat" w:hAnsi="GHEA Grapalat" w:cs="Sylfaen"/>
                <w:sz w:val="14"/>
              </w:rPr>
              <w:t>ք. Երևան, Շինարարների փ. 10/1-98 բն. Հեռ. 093 20 37 83</w:t>
            </w:r>
          </w:p>
        </w:tc>
        <w:tc>
          <w:tcPr>
            <w:tcW w:w="2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A1E00" w:rsidRDefault="00954F89" w:rsidP="00D80BF3">
            <w:pPr>
              <w:jc w:val="center"/>
              <w:rPr>
                <w:rFonts w:ascii="GHEA Grapalat" w:hAnsi="GHEA Grapalat" w:cs="Sylfaen"/>
                <w:sz w:val="14"/>
              </w:rPr>
            </w:pPr>
            <w:hyperlink r:id="rId6" w:history="1">
              <w:r w:rsidRPr="004A1E00">
                <w:rPr>
                  <w:rFonts w:ascii="GHEA Grapalat" w:hAnsi="GHEA Grapalat" w:cs="Sylfaen"/>
                  <w:sz w:val="14"/>
                </w:rPr>
                <w:t>Pilosyanh@mail.ru</w:t>
              </w:r>
            </w:hyperlink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A1E00" w:rsidRDefault="00954F89" w:rsidP="00D80BF3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4A1E00">
              <w:rPr>
                <w:rFonts w:ascii="GHEA Grapalat" w:hAnsi="GHEA Grapalat" w:cs="Sylfaen"/>
                <w:sz w:val="14"/>
              </w:rPr>
              <w:t>Հ/Հ 2478101941560000</w:t>
            </w:r>
          </w:p>
        </w:tc>
        <w:tc>
          <w:tcPr>
            <w:tcW w:w="20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4A1E00" w:rsidRDefault="00954F89" w:rsidP="00D80BF3">
            <w:pPr>
              <w:jc w:val="center"/>
              <w:rPr>
                <w:rFonts w:ascii="GHEA Grapalat" w:hAnsi="GHEA Grapalat" w:cs="Sylfaen"/>
                <w:sz w:val="14"/>
              </w:rPr>
            </w:pPr>
            <w:r w:rsidRPr="004A1E00">
              <w:rPr>
                <w:rFonts w:ascii="GHEA Grapalat" w:hAnsi="GHEA Grapalat" w:cs="Sylfaen"/>
                <w:sz w:val="14"/>
              </w:rPr>
              <w:t>ՀՎՀՀ 01273728</w:t>
            </w:r>
          </w:p>
        </w:tc>
      </w:tr>
      <w:tr w:rsidR="00954F89" w:rsidRPr="00BF7713" w:rsidTr="00D80BF3">
        <w:trPr>
          <w:trHeight w:val="40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1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4F89" w:rsidRPr="00BF7713" w:rsidTr="00D80BF3">
        <w:trPr>
          <w:trHeight w:val="288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3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89" w:rsidRPr="0020215B" w:rsidRDefault="00954F89" w:rsidP="00D80B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954F89" w:rsidRPr="00BF7713" w:rsidTr="00D80BF3">
        <w:trPr>
          <w:trHeight w:val="288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475"/>
        </w:trPr>
        <w:tc>
          <w:tcPr>
            <w:tcW w:w="353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27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288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427"/>
        </w:trPr>
        <w:tc>
          <w:tcPr>
            <w:tcW w:w="3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288"/>
        </w:trPr>
        <w:tc>
          <w:tcPr>
            <w:tcW w:w="10958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427"/>
        </w:trPr>
        <w:tc>
          <w:tcPr>
            <w:tcW w:w="3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288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427"/>
        </w:trPr>
        <w:tc>
          <w:tcPr>
            <w:tcW w:w="3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42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288"/>
        </w:trPr>
        <w:tc>
          <w:tcPr>
            <w:tcW w:w="10958" w:type="dxa"/>
            <w:gridSpan w:val="46"/>
            <w:shd w:val="clear" w:color="auto" w:fill="99CCFF"/>
            <w:vAlign w:val="center"/>
          </w:tcPr>
          <w:p w:rsidR="00954F89" w:rsidRPr="00BF7713" w:rsidRDefault="00954F89" w:rsidP="00D80B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4F89" w:rsidRPr="00BF7713" w:rsidTr="00D80BF3">
        <w:trPr>
          <w:trHeight w:val="227"/>
        </w:trPr>
        <w:tc>
          <w:tcPr>
            <w:tcW w:w="10958" w:type="dxa"/>
            <w:gridSpan w:val="46"/>
            <w:shd w:val="clear" w:color="auto" w:fill="auto"/>
            <w:vAlign w:val="center"/>
          </w:tcPr>
          <w:p w:rsidR="00954F89" w:rsidRPr="00BF7713" w:rsidRDefault="00954F89" w:rsidP="00D80B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4F89" w:rsidRPr="00BF7713" w:rsidTr="00D80BF3">
        <w:trPr>
          <w:trHeight w:val="47"/>
        </w:trPr>
        <w:tc>
          <w:tcPr>
            <w:tcW w:w="297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8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89" w:rsidRPr="00BF7713" w:rsidRDefault="00954F89" w:rsidP="00D80BF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54F89" w:rsidRPr="00BF7713" w:rsidTr="00D80BF3">
        <w:trPr>
          <w:trHeight w:val="47"/>
        </w:trPr>
        <w:tc>
          <w:tcPr>
            <w:tcW w:w="2979" w:type="dxa"/>
            <w:gridSpan w:val="10"/>
            <w:shd w:val="clear" w:color="auto" w:fill="auto"/>
            <w:vAlign w:val="center"/>
          </w:tcPr>
          <w:p w:rsidR="00954F89" w:rsidRPr="00F17F76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Գ. Ջանջուղազյան</w:t>
            </w:r>
          </w:p>
        </w:tc>
        <w:tc>
          <w:tcPr>
            <w:tcW w:w="4087" w:type="dxa"/>
            <w:gridSpan w:val="19"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094-49-13-38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954F89" w:rsidRPr="00BF7713" w:rsidRDefault="00954F89" w:rsidP="00D80BF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interlimens@yahoo.com</w:t>
            </w:r>
          </w:p>
        </w:tc>
      </w:tr>
    </w:tbl>
    <w:p w:rsidR="00954F89" w:rsidRDefault="00954F89" w:rsidP="00954F8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54F89" w:rsidRPr="00EF3B8F" w:rsidRDefault="00954F89" w:rsidP="00954F8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18"/>
          <w:u w:val="none"/>
          <w:lang w:val="af-ZA"/>
        </w:rPr>
      </w:pPr>
      <w:r w:rsidRPr="0032495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2495F">
        <w:rPr>
          <w:rFonts w:ascii="GHEA Grapalat" w:hAnsi="GHEA Grapalat"/>
          <w:b w:val="0"/>
          <w:i w:val="0"/>
          <w:sz w:val="20"/>
          <w:u w:val="none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 ՀՀ </w:t>
      </w:r>
      <w:r w:rsidRPr="00D86D57">
        <w:rPr>
          <w:rFonts w:ascii="GHEA Grapalat" w:hAnsi="GHEA Grapalat"/>
          <w:sz w:val="20"/>
          <w:lang w:val="hy-AM"/>
        </w:rPr>
        <w:t>«</w:t>
      </w:r>
      <w:r w:rsidRPr="00D86D57">
        <w:rPr>
          <w:rFonts w:ascii="GHEA Grapalat" w:hAnsi="GHEA Grapalat" w:cs="Sylfaen"/>
          <w:noProof/>
          <w:sz w:val="20"/>
          <w:lang w:val="hy-AM"/>
        </w:rPr>
        <w:t>ոստիկանության կրթահամալիր» ՊՈԱԿ</w:t>
      </w:r>
    </w:p>
    <w:p w:rsidR="00954F89" w:rsidRDefault="00954F89" w:rsidP="00954F8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F89" w:rsidRPr="00BA5C97" w:rsidRDefault="00954F89" w:rsidP="00954F89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954F89" w:rsidRPr="00365437" w:rsidRDefault="00954F89" w:rsidP="00954F8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F81A52" w:rsidRDefault="00F81A52"/>
    <w:sectPr w:rsidR="00F81A52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C0A" w:rsidRDefault="00AE5C0A" w:rsidP="00954F89">
      <w:r>
        <w:separator/>
      </w:r>
    </w:p>
  </w:endnote>
  <w:endnote w:type="continuationSeparator" w:id="1">
    <w:p w:rsidR="00AE5C0A" w:rsidRDefault="00AE5C0A" w:rsidP="00954F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AE5C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1532" w:rsidRDefault="00AE5C0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532" w:rsidRDefault="00AE5C0A" w:rsidP="00717888">
    <w:pPr>
      <w:pStyle w:val="Footer"/>
      <w:framePr w:wrap="around" w:vAnchor="text" w:hAnchor="margin" w:xAlign="right" w:y="1"/>
      <w:rPr>
        <w:rStyle w:val="PageNumber"/>
      </w:rPr>
    </w:pPr>
  </w:p>
  <w:p w:rsidR="00ED1532" w:rsidRDefault="00AE5C0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C0A" w:rsidRDefault="00AE5C0A" w:rsidP="00954F89">
      <w:r>
        <w:separator/>
      </w:r>
    </w:p>
  </w:footnote>
  <w:footnote w:type="continuationSeparator" w:id="1">
    <w:p w:rsidR="00AE5C0A" w:rsidRDefault="00AE5C0A" w:rsidP="00954F89">
      <w:r>
        <w:continuationSeparator/>
      </w:r>
    </w:p>
  </w:footnote>
  <w:footnote w:id="2">
    <w:p w:rsidR="00954F89" w:rsidRPr="00541A77" w:rsidRDefault="00954F89" w:rsidP="00954F89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954F89" w:rsidRPr="002D0BF6" w:rsidRDefault="00954F89" w:rsidP="00954F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54F89" w:rsidRPr="002D0BF6" w:rsidRDefault="00954F89" w:rsidP="00954F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54F89" w:rsidRPr="00EB00B9" w:rsidRDefault="00954F89" w:rsidP="00954F8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954F89" w:rsidRPr="002D0BF6" w:rsidRDefault="00954F89" w:rsidP="00954F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54F89" w:rsidRPr="002D0BF6" w:rsidRDefault="00954F89" w:rsidP="00954F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54F89" w:rsidRPr="002D0BF6" w:rsidRDefault="00954F89" w:rsidP="00954F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54F89" w:rsidRPr="002D0BF6" w:rsidRDefault="00954F89" w:rsidP="00954F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54F89" w:rsidRPr="00C868EC" w:rsidRDefault="00954F89" w:rsidP="00954F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54F89" w:rsidRPr="00871366" w:rsidRDefault="00954F89" w:rsidP="00954F8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54F89" w:rsidRPr="002D0BF6" w:rsidRDefault="00954F89" w:rsidP="00954F89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F89"/>
    <w:rsid w:val="00954F89"/>
    <w:rsid w:val="00AE5C0A"/>
    <w:rsid w:val="00F81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954F8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54F8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54F89"/>
  </w:style>
  <w:style w:type="paragraph" w:styleId="Footer">
    <w:name w:val="footer"/>
    <w:basedOn w:val="Normal"/>
    <w:link w:val="FooterChar"/>
    <w:rsid w:val="00954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54F8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54F8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54F8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54F89"/>
    <w:rPr>
      <w:vertAlign w:val="superscript"/>
    </w:rPr>
  </w:style>
  <w:style w:type="paragraph" w:styleId="NormalWeb">
    <w:name w:val="Normal (Web)"/>
    <w:basedOn w:val="Normal"/>
    <w:rsid w:val="00954F8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54F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losyanh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2017-12-18T06:34:00Z</dcterms:created>
  <dcterms:modified xsi:type="dcterms:W3CDTF">2017-12-18T06:38:00Z</dcterms:modified>
</cp:coreProperties>
</file>