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36" w:rsidRPr="007D61CD" w:rsidRDefault="00C41636" w:rsidP="00C41636">
      <w:pPr>
        <w:jc w:val="center"/>
        <w:rPr>
          <w:rFonts w:ascii="Arial Unicode" w:hAnsi="Arial Unicode" w:cs="Sylfaen"/>
          <w:b/>
          <w:sz w:val="28"/>
          <w:szCs w:val="28"/>
          <w:lang w:val="af-ZA"/>
        </w:rPr>
      </w:pPr>
      <w:r w:rsidRPr="007D61CD">
        <w:rPr>
          <w:rFonts w:ascii="Arial Unicode" w:hAnsi="Arial Unicode" w:cs="Sylfaen"/>
          <w:b/>
          <w:sz w:val="28"/>
          <w:szCs w:val="28"/>
          <w:lang w:val="af-ZA"/>
        </w:rPr>
        <w:t>ՀԱՅՏԱՐԱՐՈՒԹՅՈՒՆ</w:t>
      </w:r>
    </w:p>
    <w:p w:rsidR="00C41636" w:rsidRPr="007D61CD" w:rsidRDefault="00C41636" w:rsidP="00C41636">
      <w:pPr>
        <w:jc w:val="center"/>
        <w:rPr>
          <w:rFonts w:ascii="Arial Unicode" w:hAnsi="Arial Unicode" w:cs="Sylfaen"/>
          <w:b/>
          <w:sz w:val="28"/>
          <w:szCs w:val="28"/>
          <w:lang w:val="af-ZA"/>
        </w:rPr>
      </w:pPr>
      <w:r w:rsidRPr="007D61CD">
        <w:rPr>
          <w:rFonts w:ascii="Arial Unicode" w:hAnsi="Arial Unicode" w:cs="Sylfaen"/>
          <w:b/>
          <w:sz w:val="28"/>
          <w:szCs w:val="28"/>
          <w:lang w:val="af-ZA"/>
        </w:rPr>
        <w:t>պայմանագիր կնքելու որոշման մասին</w:t>
      </w:r>
    </w:p>
    <w:p w:rsidR="00C41636" w:rsidRPr="007D61CD" w:rsidRDefault="00C41636" w:rsidP="00C41636">
      <w:pPr>
        <w:pStyle w:val="Heading3"/>
        <w:ind w:firstLine="0"/>
        <w:rPr>
          <w:rFonts w:ascii="Arial Unicode" w:hAnsi="Arial Unicode"/>
          <w:sz w:val="20"/>
          <w:lang w:val="af-ZA"/>
        </w:rPr>
      </w:pPr>
    </w:p>
    <w:p w:rsidR="00C41636" w:rsidRPr="00351E14" w:rsidRDefault="00C41636" w:rsidP="00C41636">
      <w:pPr>
        <w:pStyle w:val="Heading3"/>
        <w:ind w:firstLine="0"/>
        <w:rPr>
          <w:rFonts w:ascii="Arial Unicode" w:hAnsi="Arial Unicode" w:cs="Sylfaen"/>
          <w:sz w:val="20"/>
          <w:u w:val="single"/>
          <w:lang w:val="af-ZA"/>
        </w:rPr>
      </w:pPr>
      <w:r w:rsidRPr="007D61CD">
        <w:rPr>
          <w:rFonts w:ascii="Arial Unicode" w:hAnsi="Arial Unicode"/>
          <w:sz w:val="20"/>
          <w:lang w:val="af-ZA"/>
        </w:rPr>
        <w:t xml:space="preserve">Ընթացակարգի ծածկագիրը </w:t>
      </w:r>
      <w:r w:rsidRPr="007D61CD">
        <w:rPr>
          <w:rFonts w:ascii="Arial Unicode" w:hAnsi="Arial Unicode" w:cs="Sylfaen"/>
          <w:sz w:val="20"/>
          <w:u w:val="single"/>
          <w:lang w:val="ru-RU"/>
        </w:rPr>
        <w:t>ԿՄՄ</w:t>
      </w:r>
      <w:r>
        <w:rPr>
          <w:rFonts w:ascii="Arial Unicode" w:hAnsi="Arial Unicode" w:cs="Sylfaen"/>
          <w:sz w:val="20"/>
          <w:u w:val="single"/>
          <w:lang w:val="ru-RU"/>
        </w:rPr>
        <w:t>Ա</w:t>
      </w:r>
      <w:r w:rsidRPr="007D61CD">
        <w:rPr>
          <w:rFonts w:ascii="Arial Unicode" w:hAnsi="Arial Unicode" w:cs="Sylfaen"/>
          <w:sz w:val="20"/>
          <w:u w:val="single"/>
          <w:lang w:val="ru-RU"/>
        </w:rPr>
        <w:t>Մ</w:t>
      </w:r>
      <w:r>
        <w:rPr>
          <w:rFonts w:ascii="Arial Unicode" w:hAnsi="Arial Unicode" w:cs="Sylfaen"/>
          <w:sz w:val="20"/>
          <w:u w:val="single"/>
          <w:lang w:val="hy-AM"/>
        </w:rPr>
        <w:t>-ԳՀԱՊՁԲ-1</w:t>
      </w:r>
      <w:r w:rsidRPr="00351E14">
        <w:rPr>
          <w:rFonts w:ascii="Arial Unicode" w:hAnsi="Arial Unicode" w:cs="Sylfaen"/>
          <w:sz w:val="20"/>
          <w:u w:val="single"/>
          <w:lang w:val="af-ZA"/>
        </w:rPr>
        <w:t>9</w:t>
      </w:r>
      <w:r w:rsidRPr="007D61CD">
        <w:rPr>
          <w:rFonts w:ascii="Arial Unicode" w:hAnsi="Arial Unicode" w:cs="Sylfaen"/>
          <w:sz w:val="20"/>
          <w:u w:val="single"/>
          <w:lang w:val="hy-AM"/>
        </w:rPr>
        <w:t>/</w:t>
      </w:r>
      <w:r w:rsidRPr="00351E14">
        <w:rPr>
          <w:rFonts w:ascii="Arial Unicode" w:hAnsi="Arial Unicode" w:cs="Sylfaen"/>
          <w:sz w:val="20"/>
          <w:u w:val="single"/>
          <w:lang w:val="af-ZA"/>
        </w:rPr>
        <w:t>1</w:t>
      </w:r>
    </w:p>
    <w:p w:rsidR="00C41636" w:rsidRPr="007D61CD" w:rsidRDefault="00C41636" w:rsidP="00C41636">
      <w:pPr>
        <w:rPr>
          <w:rFonts w:ascii="Arial Unicode" w:hAnsi="Arial Unicode"/>
          <w:b/>
          <w:sz w:val="20"/>
          <w:lang w:val="af-ZA"/>
        </w:rPr>
      </w:pPr>
    </w:p>
    <w:p w:rsidR="00C41636" w:rsidRPr="00421334" w:rsidRDefault="00C41636" w:rsidP="00C41636">
      <w:pPr>
        <w:ind w:firstLine="709"/>
        <w:jc w:val="both"/>
        <w:rPr>
          <w:rFonts w:ascii="Arial Unicode" w:hAnsi="Arial Unicode" w:cs="Sylfaen"/>
          <w:b/>
          <w:sz w:val="20"/>
          <w:lang w:val="af-ZA"/>
        </w:rPr>
      </w:pPr>
      <w:r w:rsidRPr="007D61CD">
        <w:rPr>
          <w:rFonts w:ascii="Arial Unicode" w:hAnsi="Arial Unicode" w:cs="Sylfaen"/>
          <w:b/>
          <w:sz w:val="20"/>
          <w:u w:val="single"/>
          <w:lang w:val="ru-RU"/>
        </w:rPr>
        <w:t>Մեղրաձոր</w:t>
      </w:r>
      <w:r w:rsidRPr="007D61CD">
        <w:rPr>
          <w:rFonts w:ascii="Arial Unicode" w:hAnsi="Arial Unicode" w:cs="Sylfaen"/>
          <w:b/>
          <w:sz w:val="20"/>
          <w:u w:val="single"/>
          <w:lang w:val="af-ZA"/>
        </w:rPr>
        <w:t xml:space="preserve"> </w:t>
      </w:r>
      <w:r w:rsidRPr="007D61CD">
        <w:rPr>
          <w:rFonts w:ascii="Arial Unicode" w:hAnsi="Arial Unicode" w:cs="Sylfaen"/>
          <w:b/>
          <w:sz w:val="20"/>
          <w:u w:val="single"/>
          <w:lang w:val="ru-RU"/>
        </w:rPr>
        <w:t>համայնքի</w:t>
      </w:r>
      <w:r w:rsidRPr="00351E14">
        <w:rPr>
          <w:rFonts w:ascii="Arial Unicode" w:hAnsi="Arial Unicode" w:cs="Sylfaen"/>
          <w:b/>
          <w:sz w:val="20"/>
          <w:u w:val="single"/>
          <w:lang w:val="af-ZA"/>
        </w:rPr>
        <w:t xml:space="preserve">  </w:t>
      </w:r>
      <w:r w:rsidR="00C56797">
        <w:rPr>
          <w:rFonts w:ascii="Arial Unicode" w:hAnsi="Arial Unicode" w:cs="Sylfaen"/>
          <w:b/>
          <w:sz w:val="20"/>
          <w:u w:val="single"/>
          <w:lang w:val="ru-RU"/>
        </w:rPr>
        <w:t>Արտավազի</w:t>
      </w:r>
      <w:r w:rsidRPr="00C41636">
        <w:rPr>
          <w:rFonts w:ascii="Arial Unicode" w:hAnsi="Arial Unicode" w:cs="Sylfaen"/>
          <w:b/>
          <w:sz w:val="20"/>
          <w:u w:val="single"/>
          <w:lang w:val="af-ZA"/>
        </w:rPr>
        <w:t xml:space="preserve"> </w:t>
      </w:r>
      <w:r w:rsidRPr="00351E14">
        <w:rPr>
          <w:rFonts w:ascii="Arial Unicode" w:hAnsi="Arial Unicode" w:cs="Sylfaen"/>
          <w:b/>
          <w:sz w:val="20"/>
          <w:u w:val="single"/>
          <w:lang w:val="af-ZA"/>
        </w:rPr>
        <w:t xml:space="preserve"> </w:t>
      </w:r>
      <w:r w:rsidRPr="007D61CD">
        <w:rPr>
          <w:rFonts w:ascii="Arial Unicode" w:hAnsi="Arial Unicode" w:cs="Sylfaen"/>
          <w:b/>
          <w:sz w:val="20"/>
          <w:u w:val="single"/>
          <w:lang w:val="ru-RU"/>
        </w:rPr>
        <w:t>մանկապարտեզ</w:t>
      </w:r>
      <w:r w:rsidRPr="007D61CD">
        <w:rPr>
          <w:rFonts w:ascii="Arial Unicode" w:hAnsi="Arial Unicode" w:cs="Sylfaen"/>
          <w:b/>
          <w:sz w:val="20"/>
          <w:u w:val="single"/>
          <w:lang w:val="af-ZA"/>
        </w:rPr>
        <w:t xml:space="preserve"> </w:t>
      </w:r>
      <w:r w:rsidRPr="007D61CD">
        <w:rPr>
          <w:rFonts w:ascii="Arial Unicode" w:hAnsi="Arial Unicode" w:cs="Sylfaen"/>
          <w:b/>
          <w:sz w:val="20"/>
          <w:u w:val="single"/>
          <w:lang w:val="ru-RU"/>
        </w:rPr>
        <w:t>ՀՈԱԿ</w:t>
      </w:r>
      <w:r w:rsidRPr="007D61CD">
        <w:rPr>
          <w:rFonts w:ascii="Arial Unicode" w:hAnsi="Arial Unicode" w:cs="Sylfaen"/>
          <w:b/>
          <w:sz w:val="20"/>
          <w:u w:val="single"/>
          <w:lang w:val="af-ZA"/>
        </w:rPr>
        <w:t>-</w:t>
      </w:r>
      <w:r w:rsidRPr="007D61CD">
        <w:rPr>
          <w:rFonts w:ascii="Arial Unicode" w:hAnsi="Arial Unicode" w:cs="Sylfaen"/>
          <w:b/>
          <w:sz w:val="20"/>
          <w:u w:val="single"/>
          <w:lang w:val="ru-RU"/>
        </w:rPr>
        <w:t>ը</w:t>
      </w:r>
      <w:r w:rsidRPr="007D61CD">
        <w:rPr>
          <w:rFonts w:ascii="Arial Unicode" w:hAnsi="Arial Unicode" w:cs="Sylfaen"/>
          <w:b/>
          <w:sz w:val="20"/>
          <w:lang w:val="af-ZA"/>
        </w:rPr>
        <w:t xml:space="preserve"> ստորև ներկայացնում է իր կարիքների համար </w:t>
      </w:r>
      <w:r w:rsidRPr="007D61CD">
        <w:rPr>
          <w:rFonts w:ascii="Arial Unicode" w:hAnsi="Arial Unicode" w:cs="Sylfaen"/>
          <w:b/>
          <w:sz w:val="20"/>
          <w:u w:val="single"/>
          <w:lang w:val="ru-RU"/>
        </w:rPr>
        <w:t>սննդամթերքի</w:t>
      </w:r>
      <w:r w:rsidRPr="007D61CD">
        <w:rPr>
          <w:rFonts w:ascii="Arial Unicode" w:hAnsi="Arial Unicode" w:cs="Sylfaen"/>
          <w:b/>
          <w:sz w:val="20"/>
          <w:u w:val="single"/>
          <w:lang w:val="af-ZA"/>
        </w:rPr>
        <w:t xml:space="preserve"> </w:t>
      </w:r>
      <w:r w:rsidRPr="007D61CD">
        <w:rPr>
          <w:rFonts w:ascii="Arial Unicode" w:hAnsi="Arial Unicode" w:cs="Sylfaen"/>
          <w:b/>
          <w:sz w:val="20"/>
          <w:u w:val="single"/>
          <w:lang w:val="hy-AM"/>
        </w:rPr>
        <w:t xml:space="preserve"> </w:t>
      </w:r>
      <w:r w:rsidRPr="007D61CD">
        <w:rPr>
          <w:rFonts w:ascii="Arial Unicode" w:hAnsi="Arial Unicode" w:cs="Sylfaen"/>
          <w:b/>
          <w:sz w:val="20"/>
          <w:lang w:val="af-ZA"/>
        </w:rPr>
        <w:t xml:space="preserve">ձեռքբերման նպատակով կազմակերպված </w:t>
      </w:r>
      <w:r w:rsidRPr="007D61CD">
        <w:rPr>
          <w:rFonts w:ascii="Arial Unicode" w:hAnsi="Arial Unicode" w:cs="Sylfaen"/>
          <w:b/>
          <w:sz w:val="20"/>
          <w:u w:val="single"/>
          <w:lang w:val="ru-RU"/>
        </w:rPr>
        <w:t>ԿՄՄ</w:t>
      </w:r>
      <w:r>
        <w:rPr>
          <w:rFonts w:ascii="Arial Unicode" w:hAnsi="Arial Unicode" w:cs="Sylfaen"/>
          <w:b/>
          <w:sz w:val="20"/>
          <w:u w:val="single"/>
          <w:lang w:val="ru-RU"/>
        </w:rPr>
        <w:t>Ա</w:t>
      </w:r>
      <w:r w:rsidRPr="007D61CD">
        <w:rPr>
          <w:rFonts w:ascii="Arial Unicode" w:hAnsi="Arial Unicode" w:cs="Sylfaen"/>
          <w:b/>
          <w:sz w:val="20"/>
          <w:u w:val="single"/>
          <w:lang w:val="ru-RU"/>
        </w:rPr>
        <w:t>Մ</w:t>
      </w:r>
      <w:r>
        <w:rPr>
          <w:rFonts w:ascii="Arial Unicode" w:hAnsi="Arial Unicode" w:cs="Sylfaen"/>
          <w:b/>
          <w:sz w:val="20"/>
          <w:u w:val="single"/>
          <w:lang w:val="hy-AM"/>
        </w:rPr>
        <w:t>-ԳՀԱՊՁԲ-1</w:t>
      </w:r>
      <w:r w:rsidRPr="00351E14">
        <w:rPr>
          <w:rFonts w:ascii="Arial Unicode" w:hAnsi="Arial Unicode" w:cs="Sylfaen"/>
          <w:b/>
          <w:sz w:val="20"/>
          <w:u w:val="single"/>
          <w:lang w:val="af-ZA"/>
        </w:rPr>
        <w:t>9</w:t>
      </w:r>
      <w:r w:rsidRPr="007D61CD">
        <w:rPr>
          <w:rFonts w:ascii="Arial Unicode" w:hAnsi="Arial Unicode" w:cs="Sylfaen"/>
          <w:b/>
          <w:sz w:val="20"/>
          <w:u w:val="single"/>
          <w:lang w:val="hy-AM"/>
        </w:rPr>
        <w:t>/</w:t>
      </w:r>
      <w:r w:rsidRPr="00351E14">
        <w:rPr>
          <w:rFonts w:ascii="Arial Unicode" w:hAnsi="Arial Unicode" w:cs="Sylfaen"/>
          <w:b/>
          <w:sz w:val="20"/>
          <w:u w:val="single"/>
          <w:lang w:val="af-ZA"/>
        </w:rPr>
        <w:t>1</w:t>
      </w:r>
      <w:r w:rsidRPr="007D61CD">
        <w:rPr>
          <w:rFonts w:ascii="Arial Unicode" w:hAnsi="Arial Unicode" w:cs="Sylfaen"/>
          <w:b/>
          <w:sz w:val="20"/>
          <w:u w:val="single"/>
          <w:lang w:val="hy-AM"/>
        </w:rPr>
        <w:t xml:space="preserve"> </w:t>
      </w:r>
      <w:r w:rsidRPr="007D61CD">
        <w:rPr>
          <w:rFonts w:ascii="Arial Unicode" w:hAnsi="Arial Unicode" w:cs="Sylfaen"/>
          <w:b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41636" w:rsidRPr="00421334" w:rsidRDefault="00C41636" w:rsidP="00C41636">
      <w:pPr>
        <w:ind w:firstLine="709"/>
        <w:jc w:val="both"/>
        <w:rPr>
          <w:rFonts w:ascii="Arial Unicode" w:hAnsi="Arial Unicode" w:cs="Sylfaen"/>
          <w:b/>
          <w:sz w:val="20"/>
          <w:lang w:val="af-ZA"/>
        </w:rPr>
      </w:pPr>
    </w:p>
    <w:p w:rsidR="00C41636" w:rsidRDefault="00C41636" w:rsidP="00C41636">
      <w:pPr>
        <w:pStyle w:val="Heading1"/>
        <w:jc w:val="left"/>
        <w:rPr>
          <w:rStyle w:val="Emphasis"/>
          <w:rFonts w:ascii="Arial Unicode" w:hAnsi="Arial Unicode"/>
          <w:b/>
          <w:sz w:val="20"/>
          <w:lang w:val="ru-RU"/>
        </w:rPr>
      </w:pPr>
      <w:r w:rsidRPr="00421334">
        <w:rPr>
          <w:rFonts w:ascii="Arial Unicode" w:hAnsi="Arial Unicode"/>
          <w:b/>
          <w:sz w:val="20"/>
          <w:lang w:val="af-ZA"/>
        </w:rPr>
        <w:t xml:space="preserve">  </w:t>
      </w:r>
      <w:r w:rsidRPr="007D61CD">
        <w:rPr>
          <w:rFonts w:ascii="Arial Unicode" w:hAnsi="Arial Unicode"/>
          <w:b/>
          <w:sz w:val="20"/>
          <w:lang w:val="af-ZA"/>
        </w:rPr>
        <w:t>Գնահատող հանձնաժողովի 20</w:t>
      </w:r>
      <w:r>
        <w:rPr>
          <w:rFonts w:ascii="Arial Unicode" w:hAnsi="Arial Unicode"/>
          <w:b/>
          <w:sz w:val="20"/>
          <w:lang w:val="hy-AM"/>
        </w:rPr>
        <w:t>1</w:t>
      </w:r>
      <w:r w:rsidRPr="00351E14">
        <w:rPr>
          <w:rFonts w:ascii="Arial Unicode" w:hAnsi="Arial Unicode"/>
          <w:b/>
          <w:sz w:val="20"/>
          <w:lang w:val="af-ZA"/>
        </w:rPr>
        <w:t>9</w:t>
      </w:r>
      <w:r w:rsidRPr="007D61CD">
        <w:rPr>
          <w:rFonts w:ascii="Arial Unicode" w:hAnsi="Arial Unicode"/>
          <w:b/>
          <w:sz w:val="20"/>
          <w:lang w:val="af-ZA"/>
        </w:rPr>
        <w:t xml:space="preserve"> թվականի </w:t>
      </w:r>
      <w:r>
        <w:rPr>
          <w:rFonts w:ascii="Arial Unicode" w:hAnsi="Arial Unicode"/>
          <w:b/>
          <w:sz w:val="20"/>
          <w:lang w:val="ru-RU"/>
        </w:rPr>
        <w:t>ապրիլ</w:t>
      </w:r>
      <w:r w:rsidRPr="007D61CD">
        <w:rPr>
          <w:rFonts w:ascii="Arial Unicode" w:hAnsi="Arial Unicode"/>
          <w:b/>
          <w:sz w:val="20"/>
          <w:lang w:val="hy-AM"/>
        </w:rPr>
        <w:t xml:space="preserve">ի </w:t>
      </w:r>
      <w:r>
        <w:rPr>
          <w:rFonts w:ascii="Arial Unicode" w:hAnsi="Arial Unicode"/>
          <w:b/>
          <w:sz w:val="20"/>
          <w:lang w:val="af-ZA"/>
        </w:rPr>
        <w:t>3</w:t>
      </w:r>
      <w:r w:rsidRPr="00C41636">
        <w:rPr>
          <w:rFonts w:ascii="Arial Unicode" w:hAnsi="Arial Unicode"/>
          <w:b/>
          <w:sz w:val="20"/>
          <w:lang w:val="af-ZA"/>
        </w:rPr>
        <w:t>0</w:t>
      </w:r>
      <w:r w:rsidRPr="007D61CD">
        <w:rPr>
          <w:rFonts w:ascii="Arial Unicode" w:hAnsi="Arial Unicode"/>
          <w:b/>
          <w:sz w:val="20"/>
          <w:lang w:val="af-ZA"/>
        </w:rPr>
        <w:t xml:space="preserve">-ի թիվ </w:t>
      </w:r>
      <w:r w:rsidRPr="00351E14">
        <w:rPr>
          <w:rFonts w:ascii="Arial Unicode" w:hAnsi="Arial Unicode"/>
          <w:b/>
          <w:sz w:val="20"/>
          <w:lang w:val="af-ZA"/>
        </w:rPr>
        <w:t>3</w:t>
      </w:r>
      <w:r>
        <w:rPr>
          <w:rFonts w:ascii="Arial Unicode" w:hAnsi="Arial Unicode"/>
          <w:b/>
          <w:sz w:val="20"/>
          <w:lang w:val="af-ZA"/>
        </w:rPr>
        <w:t xml:space="preserve"> որոշմամբ հաստատվել </w:t>
      </w:r>
      <w:r>
        <w:rPr>
          <w:rFonts w:ascii="Arial Unicode" w:hAnsi="Arial Unicode"/>
          <w:b/>
          <w:sz w:val="20"/>
          <w:lang w:val="ru-RU"/>
        </w:rPr>
        <w:t>է</w:t>
      </w:r>
      <w:r w:rsidRPr="00C41636">
        <w:rPr>
          <w:rFonts w:ascii="Arial Unicode" w:hAnsi="Arial Unicode"/>
          <w:b/>
          <w:sz w:val="20"/>
          <w:lang w:val="af-ZA"/>
        </w:rPr>
        <w:t xml:space="preserve"> </w:t>
      </w:r>
      <w:r w:rsidRPr="007D61CD">
        <w:rPr>
          <w:rFonts w:ascii="Arial Unicode" w:hAnsi="Arial Unicode"/>
          <w:b/>
          <w:sz w:val="20"/>
          <w:lang w:val="af-ZA"/>
        </w:rPr>
        <w:t xml:space="preserve">ընթացակարգի բոլոր մասնակիցների կողմից ներկայացված հայտերի` հրավերի պահանջներին </w:t>
      </w:r>
      <w:proofErr w:type="spellStart"/>
      <w:r w:rsidRPr="007D61CD">
        <w:rPr>
          <w:rStyle w:val="Emphasis"/>
          <w:rFonts w:ascii="Arial Unicode" w:hAnsi="Arial Unicode" w:cs="Sylfaen"/>
          <w:b/>
          <w:sz w:val="20"/>
        </w:rPr>
        <w:t>համապատասխանության</w:t>
      </w:r>
      <w:proofErr w:type="spellEnd"/>
      <w:r w:rsidRPr="007D61CD">
        <w:rPr>
          <w:rStyle w:val="Emphasis"/>
          <w:rFonts w:ascii="Arial Unicode" w:hAnsi="Arial Unicode"/>
          <w:b/>
          <w:sz w:val="20"/>
          <w:lang w:val="af-ZA"/>
        </w:rPr>
        <w:t xml:space="preserve"> </w:t>
      </w:r>
      <w:proofErr w:type="spellStart"/>
      <w:r w:rsidRPr="007D61CD">
        <w:rPr>
          <w:rStyle w:val="Emphasis"/>
          <w:rFonts w:ascii="Arial Unicode" w:hAnsi="Arial Unicode" w:cs="Sylfaen"/>
          <w:b/>
          <w:sz w:val="20"/>
        </w:rPr>
        <w:t>գնահատման</w:t>
      </w:r>
      <w:proofErr w:type="spellEnd"/>
      <w:r w:rsidRPr="007D61CD">
        <w:rPr>
          <w:rStyle w:val="Emphasis"/>
          <w:rFonts w:ascii="Arial Unicode" w:hAnsi="Arial Unicode"/>
          <w:b/>
          <w:sz w:val="20"/>
          <w:lang w:val="af-ZA"/>
        </w:rPr>
        <w:t xml:space="preserve"> </w:t>
      </w:r>
      <w:proofErr w:type="spellStart"/>
      <w:r w:rsidRPr="007D61CD">
        <w:rPr>
          <w:rStyle w:val="Emphasis"/>
          <w:rFonts w:ascii="Arial Unicode" w:hAnsi="Arial Unicode" w:cs="Sylfaen"/>
          <w:b/>
          <w:sz w:val="20"/>
        </w:rPr>
        <w:t>արդյունքները</w:t>
      </w:r>
      <w:proofErr w:type="spellEnd"/>
      <w:r w:rsidRPr="007D61CD">
        <w:rPr>
          <w:rStyle w:val="Emphasis"/>
          <w:rFonts w:ascii="Arial Unicode" w:hAnsi="Arial Unicode" w:cs="Tahoma"/>
          <w:b/>
          <w:sz w:val="20"/>
        </w:rPr>
        <w:t>։</w:t>
      </w:r>
      <w:r w:rsidRPr="007D61CD">
        <w:rPr>
          <w:rStyle w:val="Emphasis"/>
          <w:rFonts w:ascii="Arial Unicode" w:hAnsi="Arial Unicode"/>
          <w:b/>
          <w:sz w:val="20"/>
          <w:lang w:val="af-ZA"/>
        </w:rPr>
        <w:t xml:space="preserve"> </w:t>
      </w:r>
      <w:proofErr w:type="spellStart"/>
      <w:r w:rsidRPr="007D61CD">
        <w:rPr>
          <w:rStyle w:val="Emphasis"/>
          <w:rFonts w:ascii="Arial Unicode" w:hAnsi="Arial Unicode" w:cs="Sylfaen"/>
          <w:b/>
          <w:sz w:val="20"/>
        </w:rPr>
        <w:t>Համաձ</w:t>
      </w:r>
      <w:proofErr w:type="spellEnd"/>
      <w:r w:rsidRPr="007D61CD">
        <w:rPr>
          <w:rStyle w:val="Emphasis"/>
          <w:rFonts w:ascii="Arial Unicode" w:hAnsi="Arial Unicode" w:cs="Sylfaen"/>
          <w:b/>
          <w:sz w:val="20"/>
          <w:lang w:val="hy-AM"/>
        </w:rPr>
        <w:t>այ</w:t>
      </w:r>
      <w:r w:rsidRPr="007D61CD">
        <w:rPr>
          <w:rStyle w:val="Emphasis"/>
          <w:rFonts w:ascii="Arial Unicode" w:hAnsi="Arial Unicode" w:cs="Sylfaen"/>
          <w:b/>
          <w:sz w:val="20"/>
        </w:rPr>
        <w:t>ն</w:t>
      </w:r>
      <w:r w:rsidRPr="007D61CD">
        <w:rPr>
          <w:rStyle w:val="Emphasis"/>
          <w:rFonts w:ascii="Arial Unicode" w:hAnsi="Arial Unicode"/>
          <w:b/>
          <w:sz w:val="20"/>
        </w:rPr>
        <w:t xml:space="preserve"> </w:t>
      </w:r>
      <w:proofErr w:type="spellStart"/>
      <w:r w:rsidRPr="007D61CD">
        <w:rPr>
          <w:rStyle w:val="Emphasis"/>
          <w:rFonts w:ascii="Arial Unicode" w:hAnsi="Arial Unicode" w:cs="Sylfaen"/>
          <w:b/>
          <w:sz w:val="20"/>
        </w:rPr>
        <w:t>որի</w:t>
      </w:r>
      <w:proofErr w:type="spellEnd"/>
      <w:r w:rsidRPr="007D61CD">
        <w:rPr>
          <w:rStyle w:val="Emphasis"/>
          <w:rFonts w:ascii="Arial Unicode" w:hAnsi="Arial Unicode"/>
          <w:b/>
          <w:sz w:val="20"/>
        </w:rPr>
        <w:t>`</w:t>
      </w:r>
    </w:p>
    <w:p w:rsidR="00C41636" w:rsidRDefault="00C41636" w:rsidP="00C41636">
      <w:pPr>
        <w:rPr>
          <w:rFonts w:asciiTheme="minorHAnsi" w:hAnsiTheme="minorHAnsi"/>
          <w:lang w:val="ru-RU"/>
        </w:rPr>
      </w:pPr>
    </w:p>
    <w:p w:rsidR="00C41636" w:rsidRDefault="00C41636" w:rsidP="00C41636">
      <w:pPr>
        <w:rPr>
          <w:rFonts w:asciiTheme="minorHAnsi" w:hAnsiTheme="minorHAnsi"/>
          <w:lang w:val="ru-RU"/>
        </w:rPr>
      </w:pPr>
    </w:p>
    <w:p w:rsidR="00C41636" w:rsidRPr="00351E14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2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351E14" w:rsidRDefault="00C41636" w:rsidP="00C41636">
      <w:pPr>
        <w:rPr>
          <w:rFonts w:ascii="Arial Unicode" w:hAnsi="Arial Unicode"/>
          <w:b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հավի</w:t>
      </w:r>
      <w:r w:rsidRPr="00351E1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մսեղիք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734A22" w:rsidTr="00C41636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351E14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1904</w:t>
            </w:r>
            <w:r>
              <w:rPr>
                <w:rFonts w:ascii="Arial Unicode" w:hAnsi="Arial Unicode"/>
                <w:b/>
              </w:rPr>
              <w:t>00</w:t>
            </w:r>
          </w:p>
          <w:p w:rsidR="00C41636" w:rsidRPr="00421334" w:rsidRDefault="00C41636" w:rsidP="00C41636">
            <w:pPr>
              <w:rPr>
                <w:rFonts w:ascii="Arial Unicode" w:hAnsi="Arial Unicode"/>
                <w:b/>
              </w:rPr>
            </w:pPr>
          </w:p>
        </w:tc>
      </w:tr>
    </w:tbl>
    <w:p w:rsidR="00C41636" w:rsidRDefault="00C41636" w:rsidP="00C41636">
      <w:pPr>
        <w:rPr>
          <w:rFonts w:ascii="Arial Unicode" w:hAnsi="Arial Unicode"/>
          <w:b/>
          <w:lang w:val="ru-RU"/>
        </w:rPr>
      </w:pPr>
    </w:p>
    <w:p w:rsidR="00C41636" w:rsidRDefault="00C41636" w:rsidP="00C41636">
      <w:pPr>
        <w:rPr>
          <w:rFonts w:ascii="Arial Unicode" w:hAnsi="Arial Unicode"/>
          <w:b/>
          <w:lang w:val="ru-RU"/>
        </w:rPr>
      </w:pPr>
    </w:p>
    <w:p w:rsidR="00C41636" w:rsidRDefault="00C41636" w:rsidP="00C41636">
      <w:pPr>
        <w:rPr>
          <w:rFonts w:ascii="Arial Unicode" w:hAnsi="Arial Unicode"/>
          <w:b/>
          <w:lang w:val="ru-RU"/>
        </w:rPr>
      </w:pPr>
    </w:p>
    <w:p w:rsidR="00C41636" w:rsidRPr="00351E14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 w:rsidRPr="00351E14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 xml:space="preserve">3 </w:t>
      </w:r>
    </w:p>
    <w:p w:rsidR="00C41636" w:rsidRPr="00351E14" w:rsidRDefault="00C41636" w:rsidP="00C41636">
      <w:pPr>
        <w:rPr>
          <w:rFonts w:ascii="Arial Unicode" w:hAnsi="Arial Unicode"/>
          <w:b/>
          <w:lang w:val="ru-RU"/>
        </w:rPr>
      </w:pPr>
    </w:p>
    <w:p w:rsidR="00C41636" w:rsidRPr="00351E14" w:rsidRDefault="00C41636" w:rsidP="00C41636">
      <w:pPr>
        <w:rPr>
          <w:rFonts w:ascii="Arial Unicode" w:hAnsi="Arial Unicode"/>
          <w:b/>
          <w:lang w:val="ru-RU"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351E14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351E14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351E14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351E14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>`տավարի միս</w:t>
      </w:r>
    </w:p>
    <w:p w:rsidR="00C41636" w:rsidRPr="00351E14" w:rsidRDefault="00C41636" w:rsidP="00C41636">
      <w:pPr>
        <w:rPr>
          <w:rFonts w:ascii="Arial Unicode" w:hAnsi="Arial Unicode"/>
          <w:b/>
          <w:lang w:val="ru-RU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734A22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351E14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Pr="00351E14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180000</w:t>
            </w:r>
          </w:p>
          <w:p w:rsidR="00C41636" w:rsidRPr="00421334" w:rsidRDefault="00C41636" w:rsidP="00C41636">
            <w:pPr>
              <w:rPr>
                <w:rFonts w:ascii="Arial Unicode" w:hAnsi="Arial Unicode"/>
                <w:b/>
              </w:rPr>
            </w:pPr>
          </w:p>
        </w:tc>
      </w:tr>
    </w:tbl>
    <w:p w:rsidR="00C41636" w:rsidRDefault="00C41636" w:rsidP="00C41636">
      <w:pPr>
        <w:rPr>
          <w:rFonts w:ascii="Arial Unicode" w:hAnsi="Arial Unicode"/>
          <w:b/>
          <w:lang w:val="ru-RU"/>
        </w:rPr>
      </w:pPr>
    </w:p>
    <w:p w:rsidR="00C41636" w:rsidRDefault="00C41636" w:rsidP="00C41636">
      <w:pPr>
        <w:rPr>
          <w:rFonts w:ascii="Arial Unicode" w:hAnsi="Arial Unicode"/>
          <w:b/>
          <w:lang w:val="ru-RU"/>
        </w:rPr>
      </w:pPr>
    </w:p>
    <w:p w:rsidR="00C41636" w:rsidRPr="00351E14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 w:rsidRPr="00351E14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 xml:space="preserve">4 </w:t>
      </w:r>
    </w:p>
    <w:p w:rsidR="00C41636" w:rsidRPr="00351E14" w:rsidRDefault="00C41636" w:rsidP="00C41636">
      <w:pPr>
        <w:rPr>
          <w:rFonts w:ascii="Arial Unicode" w:hAnsi="Arial Unicode"/>
          <w:b/>
          <w:lang w:val="ru-RU"/>
        </w:rPr>
      </w:pPr>
    </w:p>
    <w:p w:rsidR="00C41636" w:rsidRPr="00351E14" w:rsidRDefault="00C41636" w:rsidP="00C41636">
      <w:pPr>
        <w:rPr>
          <w:rFonts w:ascii="Arial Unicode" w:hAnsi="Arial Unicode"/>
          <w:b/>
          <w:lang w:val="ru-RU"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351E14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351E14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351E14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351E14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>`կարտոֆիլ</w:t>
      </w:r>
    </w:p>
    <w:p w:rsidR="00C41636" w:rsidRPr="00351E14" w:rsidRDefault="00C41636" w:rsidP="00C41636">
      <w:pPr>
        <w:rPr>
          <w:rFonts w:ascii="Arial Unicode" w:hAnsi="Arial Unicode"/>
          <w:b/>
          <w:lang w:val="ru-RU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734A22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351E14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600</w:t>
            </w:r>
            <w:r>
              <w:rPr>
                <w:rFonts w:ascii="Arial Unicode" w:hAnsi="Arial Unicode"/>
                <w:b/>
              </w:rPr>
              <w:t>00</w:t>
            </w:r>
          </w:p>
          <w:p w:rsidR="00C41636" w:rsidRPr="00421334" w:rsidRDefault="00C41636" w:rsidP="00C41636">
            <w:pPr>
              <w:rPr>
                <w:rFonts w:ascii="Arial Unicode" w:hAnsi="Arial Unicode"/>
                <w:b/>
              </w:rPr>
            </w:pPr>
          </w:p>
        </w:tc>
      </w:tr>
    </w:tbl>
    <w:p w:rsidR="00C41636" w:rsidRDefault="00C41636" w:rsidP="00C41636">
      <w:pPr>
        <w:rPr>
          <w:rFonts w:ascii="Arial Unicode" w:hAnsi="Arial Unicode"/>
          <w:b/>
          <w:lang w:val="ru-RU"/>
        </w:rPr>
      </w:pPr>
    </w:p>
    <w:p w:rsidR="00C41636" w:rsidRPr="00421334" w:rsidRDefault="00C41636" w:rsidP="00C41636"/>
    <w:p w:rsidR="00C41636" w:rsidRPr="00351E14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 5</w:t>
      </w:r>
    </w:p>
    <w:p w:rsidR="00C41636" w:rsidRPr="007D61CD" w:rsidRDefault="00C41636" w:rsidP="00C41636">
      <w:pPr>
        <w:rPr>
          <w:rFonts w:ascii="Arial Unicode" w:hAnsi="Arial Unicode"/>
          <w:b/>
          <w:lang w:val="ru-RU"/>
        </w:rPr>
      </w:pPr>
    </w:p>
    <w:p w:rsidR="00C41636" w:rsidRPr="00351E14" w:rsidRDefault="00C41636" w:rsidP="00C41636">
      <w:pPr>
        <w:rPr>
          <w:rFonts w:ascii="Arial Unicode" w:hAnsi="Arial Unicode"/>
          <w:b/>
          <w:lang w:val="ru-RU"/>
        </w:rPr>
      </w:pPr>
      <w:r w:rsidRPr="007D61CD">
        <w:rPr>
          <w:rFonts w:ascii="Arial Unicode" w:hAnsi="Arial Unicode"/>
          <w:b/>
          <w:lang w:val="ru-RU"/>
        </w:rPr>
        <w:t xml:space="preserve">Գնման </w:t>
      </w:r>
      <w:r>
        <w:rPr>
          <w:rFonts w:ascii="Arial Unicode" w:hAnsi="Arial Unicode"/>
          <w:b/>
          <w:lang w:val="ru-RU"/>
        </w:rPr>
        <w:t>առարկա է հանդիսանում` հնդկաձավար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734A22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Tr="00C41636">
        <w:tc>
          <w:tcPr>
            <w:tcW w:w="1898" w:type="dxa"/>
          </w:tcPr>
          <w:p w:rsidR="00C41636" w:rsidRPr="00351E14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Pr="00351E14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11200</w:t>
            </w:r>
          </w:p>
        </w:tc>
      </w:tr>
    </w:tbl>
    <w:p w:rsidR="00C41636" w:rsidRPr="00C41636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 6</w:t>
      </w:r>
    </w:p>
    <w:p w:rsidR="00C41636" w:rsidRPr="007D61CD" w:rsidRDefault="00C41636" w:rsidP="00C41636">
      <w:pPr>
        <w:rPr>
          <w:rFonts w:ascii="Arial Unicode" w:hAnsi="Arial Unicode"/>
          <w:b/>
          <w:lang w:val="ru-RU"/>
        </w:rPr>
      </w:pPr>
    </w:p>
    <w:p w:rsidR="00C41636" w:rsidRPr="00421334" w:rsidRDefault="00C41636" w:rsidP="00C41636">
      <w:pPr>
        <w:rPr>
          <w:rFonts w:ascii="Arial Unicode" w:hAnsi="Arial Unicode"/>
          <w:b/>
          <w:lang w:val="ru-RU"/>
        </w:rPr>
      </w:pPr>
      <w:r w:rsidRPr="007D61CD">
        <w:rPr>
          <w:rFonts w:ascii="Arial Unicode" w:hAnsi="Arial Unicode"/>
          <w:b/>
          <w:lang w:val="ru-RU"/>
        </w:rPr>
        <w:t xml:space="preserve">Գնման առարկա է հանդիսանում </w:t>
      </w:r>
      <w:proofErr w:type="spellStart"/>
      <w:r>
        <w:rPr>
          <w:rFonts w:ascii="Arial Unicode" w:hAnsi="Arial Unicode"/>
          <w:b/>
        </w:rPr>
        <w:t>ձու</w:t>
      </w:r>
      <w:proofErr w:type="spellEnd"/>
      <w:r w:rsidRPr="00421334">
        <w:rPr>
          <w:rFonts w:ascii="Arial Unicode" w:hAnsi="Arial Unicode"/>
          <w:b/>
          <w:lang w:val="ru-RU"/>
        </w:rPr>
        <w:t xml:space="preserve"> 01 </w:t>
      </w:r>
      <w:proofErr w:type="spellStart"/>
      <w:r>
        <w:rPr>
          <w:rFonts w:ascii="Arial Unicode" w:hAnsi="Arial Unicode"/>
          <w:b/>
        </w:rPr>
        <w:t>կարգ</w:t>
      </w:r>
      <w:proofErr w:type="spell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124D2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</w:tr>
      <w:tr w:rsidR="00C41636" w:rsidTr="00C41636">
        <w:tc>
          <w:tcPr>
            <w:tcW w:w="189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Pr="00734A22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30000</w:t>
            </w:r>
          </w:p>
        </w:tc>
      </w:tr>
    </w:tbl>
    <w:p w:rsidR="00C41636" w:rsidRPr="00C41636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7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421334" w:rsidRDefault="00C41636" w:rsidP="00C41636">
      <w:pPr>
        <w:rPr>
          <w:rFonts w:ascii="Arial Unicode" w:hAnsi="Arial Unicode"/>
          <w:b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734A22">
        <w:rPr>
          <w:rFonts w:ascii="Arial Unicode" w:hAnsi="Arial Unicode"/>
          <w:b/>
        </w:rPr>
        <w:t>`</w:t>
      </w:r>
      <w:r w:rsidRPr="00421334"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արևածաղկի</w:t>
      </w:r>
      <w:proofErr w:type="spellEnd"/>
      <w:r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ձեթ</w:t>
      </w:r>
      <w:proofErr w:type="spell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2016" w:type="dxa"/>
          </w:tcPr>
          <w:p w:rsidR="00C41636" w:rsidRPr="00734A22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Pr="00734A22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24780</w:t>
            </w:r>
          </w:p>
        </w:tc>
      </w:tr>
    </w:tbl>
    <w:p w:rsidR="00C41636" w:rsidRPr="00C41636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8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421334" w:rsidRDefault="00C41636" w:rsidP="00C41636">
      <w:pPr>
        <w:rPr>
          <w:rFonts w:ascii="Arial Unicode" w:hAnsi="Arial Unicode"/>
          <w:b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421334"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կարագ</w:t>
      </w:r>
      <w:proofErr w:type="spellEnd"/>
      <w:r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սերուցքային</w:t>
      </w:r>
      <w:proofErr w:type="spell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Pr="00734A22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120000</w:t>
            </w:r>
          </w:p>
        </w:tc>
      </w:tr>
    </w:tbl>
    <w:p w:rsidR="00C41636" w:rsidRPr="00C41636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9</w:t>
      </w:r>
    </w:p>
    <w:p w:rsidR="00C41636" w:rsidRPr="007422BC" w:rsidRDefault="00C41636" w:rsidP="00C41636">
      <w:pPr>
        <w:rPr>
          <w:rFonts w:ascii="Arial Unicode" w:hAnsi="Arial Unicode"/>
          <w:b/>
          <w:lang w:val="ru-RU"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7422BC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7422BC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7422BC">
        <w:rPr>
          <w:rFonts w:ascii="Arial Unicode" w:hAnsi="Arial Unicode"/>
          <w:b/>
          <w:lang w:val="ru-RU"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7422BC">
        <w:rPr>
          <w:rFonts w:ascii="Arial Unicode" w:hAnsi="Arial Unicode"/>
          <w:b/>
          <w:lang w:val="ru-RU"/>
        </w:rPr>
        <w:t xml:space="preserve"> </w:t>
      </w:r>
      <w:proofErr w:type="spellStart"/>
      <w:r>
        <w:rPr>
          <w:rFonts w:ascii="Arial Unicode" w:hAnsi="Arial Unicode"/>
          <w:b/>
        </w:rPr>
        <w:t>տոմատի</w:t>
      </w:r>
      <w:proofErr w:type="spellEnd"/>
      <w:r w:rsidRPr="007422BC">
        <w:rPr>
          <w:rFonts w:ascii="Arial Unicode" w:hAnsi="Arial Unicode"/>
          <w:b/>
          <w:lang w:val="ru-RU"/>
        </w:rPr>
        <w:t xml:space="preserve"> </w:t>
      </w:r>
      <w:proofErr w:type="spellStart"/>
      <w:r>
        <w:rPr>
          <w:rFonts w:ascii="Arial Unicode" w:hAnsi="Arial Unicode"/>
          <w:b/>
        </w:rPr>
        <w:t>մածուկ</w:t>
      </w:r>
      <w:proofErr w:type="spell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34A22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</w:t>
            </w:r>
            <w:r>
              <w:rPr>
                <w:rFonts w:ascii="Arial Unicode" w:hAnsi="Arial Unicode"/>
                <w:b/>
              </w:rPr>
              <w:lastRenderedPageBreak/>
              <w:t>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lastRenderedPageBreak/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734A22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1360</w:t>
            </w:r>
            <w:r>
              <w:rPr>
                <w:rFonts w:ascii="Arial Unicode" w:hAnsi="Arial Unicode"/>
                <w:b/>
              </w:rPr>
              <w:t>0</w:t>
            </w:r>
          </w:p>
          <w:p w:rsidR="00C41636" w:rsidRPr="00421334" w:rsidRDefault="00C41636" w:rsidP="00C41636">
            <w:pPr>
              <w:rPr>
                <w:rFonts w:ascii="Arial Unicode" w:hAnsi="Arial Unicode"/>
                <w:b/>
              </w:rPr>
            </w:pPr>
          </w:p>
        </w:tc>
      </w:tr>
    </w:tbl>
    <w:p w:rsidR="00C41636" w:rsidRPr="00C41636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1</w:t>
      </w:r>
      <w:r>
        <w:rPr>
          <w:rFonts w:ascii="Arial Unicode" w:hAnsi="Arial Unicode"/>
          <w:b/>
          <w:lang w:val="ru-RU"/>
        </w:rPr>
        <w:t>0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421334" w:rsidRDefault="00C41636" w:rsidP="00C41636">
      <w:pPr>
        <w:rPr>
          <w:rFonts w:ascii="Arial Unicode" w:hAnsi="Arial Unicode"/>
          <w:b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421334"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մակարոն</w:t>
      </w:r>
      <w:proofErr w:type="spellEnd"/>
    </w:p>
    <w:tbl>
      <w:tblPr>
        <w:tblW w:w="0" w:type="auto"/>
        <w:tblInd w:w="-459" w:type="dxa"/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421334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X</w:t>
            </w:r>
          </w:p>
        </w:tc>
        <w:tc>
          <w:tcPr>
            <w:tcW w:w="2475" w:type="dxa"/>
          </w:tcPr>
          <w:p w:rsidR="00C41636" w:rsidRPr="003650D3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18000</w:t>
            </w:r>
          </w:p>
        </w:tc>
      </w:tr>
    </w:tbl>
    <w:p w:rsidR="00C41636" w:rsidRPr="00C41636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1</w:t>
      </w:r>
      <w:r>
        <w:rPr>
          <w:rFonts w:ascii="Arial Unicode" w:hAnsi="Arial Unicode"/>
          <w:b/>
          <w:lang w:val="ru-RU"/>
        </w:rPr>
        <w:t>1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421334" w:rsidRDefault="00C41636" w:rsidP="00C41636">
      <w:pPr>
        <w:rPr>
          <w:rFonts w:ascii="Arial Unicode" w:hAnsi="Arial Unicode"/>
          <w:b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421334"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ցորենի</w:t>
      </w:r>
      <w:proofErr w:type="spellEnd"/>
      <w:r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ալյուր</w:t>
      </w:r>
      <w:proofErr w:type="spell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2040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2040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2016" w:type="dxa"/>
          </w:tcPr>
          <w:p w:rsidR="00C41636" w:rsidRPr="00C41636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</w:p>
        </w:tc>
        <w:tc>
          <w:tcPr>
            <w:tcW w:w="2475" w:type="dxa"/>
          </w:tcPr>
          <w:p w:rsidR="00C41636" w:rsidRPr="003650D3" w:rsidRDefault="00922DDD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312</w:t>
            </w:r>
            <w:r w:rsidR="00C41636">
              <w:rPr>
                <w:rFonts w:ascii="Arial Unicode" w:hAnsi="Arial Unicode"/>
                <w:b/>
                <w:lang w:val="ru-RU"/>
              </w:rPr>
              <w:t>0</w:t>
            </w:r>
          </w:p>
        </w:tc>
      </w:tr>
    </w:tbl>
    <w:p w:rsidR="00C41636" w:rsidRPr="00C41636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1</w:t>
      </w:r>
      <w:r>
        <w:rPr>
          <w:rFonts w:ascii="Arial Unicode" w:hAnsi="Arial Unicode"/>
          <w:b/>
          <w:lang w:val="ru-RU"/>
        </w:rPr>
        <w:t>2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421334" w:rsidRDefault="00C41636" w:rsidP="00C41636">
      <w:pPr>
        <w:rPr>
          <w:rFonts w:ascii="Arial Unicode" w:hAnsi="Arial Unicode"/>
          <w:b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հանդիսանում`</w:t>
      </w:r>
      <w:r w:rsidRPr="00421334"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ոսպ</w:t>
      </w:r>
      <w:proofErr w:type="spellEnd"/>
    </w:p>
    <w:tbl>
      <w:tblPr>
        <w:tblW w:w="0" w:type="auto"/>
        <w:tblInd w:w="-459" w:type="dxa"/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76347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3650D3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Pr="003650D3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17000</w:t>
            </w:r>
          </w:p>
        </w:tc>
      </w:tr>
    </w:tbl>
    <w:p w:rsidR="00C41636" w:rsidRPr="00C41636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1</w:t>
      </w:r>
      <w:r>
        <w:rPr>
          <w:rFonts w:ascii="Arial Unicode" w:hAnsi="Arial Unicode"/>
          <w:b/>
          <w:lang w:val="ru-RU"/>
        </w:rPr>
        <w:t>3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421334" w:rsidRDefault="00C41636" w:rsidP="00C41636">
      <w:pPr>
        <w:rPr>
          <w:rFonts w:ascii="Arial Unicode" w:hAnsi="Arial Unicode"/>
          <w:b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421334"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ոլոռ</w:t>
      </w:r>
      <w:proofErr w:type="spell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3650D3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3650D3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Pr="003650D3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5670</w:t>
            </w:r>
          </w:p>
        </w:tc>
      </w:tr>
    </w:tbl>
    <w:p w:rsidR="00C41636" w:rsidRPr="00C41636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1</w:t>
      </w:r>
      <w:r>
        <w:rPr>
          <w:rFonts w:ascii="Arial Unicode" w:hAnsi="Arial Unicode"/>
          <w:b/>
          <w:lang w:val="ru-RU"/>
        </w:rPr>
        <w:t>4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421334" w:rsidRDefault="00C41636" w:rsidP="00C41636">
      <w:pPr>
        <w:rPr>
          <w:rFonts w:ascii="Arial Unicode" w:hAnsi="Arial Unicode"/>
          <w:b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1B4409">
        <w:rPr>
          <w:rFonts w:ascii="Arial Unicode" w:hAnsi="Arial Unicode"/>
          <w:b/>
        </w:rPr>
        <w:t>`</w:t>
      </w:r>
      <w:r w:rsidRPr="00421334"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աղ</w:t>
      </w:r>
      <w:proofErr w:type="spellEnd"/>
      <w:r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կերակրի</w:t>
      </w:r>
      <w:proofErr w:type="spellEnd"/>
      <w:r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մանր</w:t>
      </w:r>
      <w:proofErr w:type="spell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  <w:r>
              <w:rPr>
                <w:rFonts w:ascii="Arial Unicode" w:hAnsi="Arial Unicode"/>
                <w:b/>
              </w:rPr>
              <w:t xml:space="preserve"> 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776347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Pr="00C41636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2544</w:t>
            </w:r>
          </w:p>
        </w:tc>
      </w:tr>
    </w:tbl>
    <w:p w:rsidR="00C41636" w:rsidRPr="00C41636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1</w:t>
      </w:r>
      <w:r>
        <w:rPr>
          <w:rFonts w:ascii="Arial Unicode" w:hAnsi="Arial Unicode"/>
          <w:b/>
          <w:lang w:val="ru-RU"/>
        </w:rPr>
        <w:t>6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3650D3" w:rsidRDefault="00C41636" w:rsidP="00C41636">
      <w:pPr>
        <w:rPr>
          <w:rFonts w:ascii="Arial Unicode" w:hAnsi="Arial Unicode"/>
          <w:b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3650D3">
        <w:rPr>
          <w:rFonts w:ascii="Arial Unicode" w:hAnsi="Arial Unicode"/>
          <w:b/>
        </w:rPr>
        <w:t>`</w:t>
      </w:r>
      <w:r w:rsidRPr="00421334">
        <w:rPr>
          <w:rFonts w:ascii="Arial Unicode" w:hAnsi="Arial Unicode"/>
          <w:b/>
        </w:rPr>
        <w:t xml:space="preserve"> </w:t>
      </w:r>
      <w:proofErr w:type="spellStart"/>
      <w:r>
        <w:rPr>
          <w:rFonts w:ascii="Arial Unicode" w:hAnsi="Arial Unicode"/>
          <w:b/>
        </w:rPr>
        <w:t>կոնֆետ</w:t>
      </w:r>
      <w:proofErr w:type="spellEnd"/>
      <w:r w:rsidRPr="003650D3">
        <w:rPr>
          <w:rFonts w:ascii="Arial Unicode" w:hAnsi="Arial Unicode"/>
          <w:b/>
        </w:rPr>
        <w:t xml:space="preserve">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  <w:r>
              <w:rPr>
                <w:rFonts w:ascii="Arial Unicode" w:hAnsi="Arial Unicode"/>
                <w:b/>
              </w:rPr>
              <w:t xml:space="preserve"> 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3650D3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2016" w:type="dxa"/>
          </w:tcPr>
          <w:p w:rsidR="00C41636" w:rsidRPr="003650D3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</w:p>
        </w:tc>
        <w:tc>
          <w:tcPr>
            <w:tcW w:w="2475" w:type="dxa"/>
          </w:tcPr>
          <w:p w:rsidR="00C41636" w:rsidRPr="003650D3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29800</w:t>
            </w:r>
          </w:p>
        </w:tc>
      </w:tr>
    </w:tbl>
    <w:p w:rsidR="00C41636" w:rsidRPr="001B4409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2</w:t>
      </w:r>
      <w:r w:rsidR="00922DDD">
        <w:rPr>
          <w:rFonts w:ascii="Arial Unicode" w:hAnsi="Arial Unicode"/>
          <w:b/>
          <w:lang w:val="ru-RU"/>
        </w:rPr>
        <w:t>4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1B4409" w:rsidRDefault="00C41636" w:rsidP="00C41636">
      <w:pPr>
        <w:rPr>
          <w:rFonts w:ascii="Arial Unicode" w:hAnsi="Arial Unicode"/>
          <w:b/>
          <w:lang w:val="ru-RU"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`պանիր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  <w:r>
              <w:rPr>
                <w:rFonts w:ascii="Arial Unicode" w:hAnsi="Arial Unicode"/>
                <w:b/>
              </w:rPr>
              <w:t xml:space="preserve"> 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1B4409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Pr="001B4409" w:rsidRDefault="00922DDD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40</w:t>
            </w:r>
            <w:r w:rsidR="00C41636">
              <w:rPr>
                <w:rFonts w:ascii="Arial Unicode" w:hAnsi="Arial Unicode"/>
                <w:b/>
                <w:lang w:val="ru-RU"/>
              </w:rPr>
              <w:t>000</w:t>
            </w:r>
          </w:p>
        </w:tc>
      </w:tr>
    </w:tbl>
    <w:p w:rsidR="00C41636" w:rsidRPr="001B4409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</w:t>
      </w:r>
      <w:r w:rsidR="00922DDD">
        <w:rPr>
          <w:rFonts w:ascii="Arial Unicode" w:hAnsi="Arial Unicode"/>
          <w:b/>
          <w:lang w:val="ru-RU"/>
        </w:rPr>
        <w:t>25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1B4409" w:rsidRDefault="00C41636" w:rsidP="00C41636">
      <w:pPr>
        <w:rPr>
          <w:rFonts w:ascii="Arial Unicode" w:hAnsi="Arial Unicode"/>
          <w:b/>
          <w:lang w:val="ru-RU"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հանդիսանում`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շաքարավազ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422BC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1B4409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Pr="001B4409" w:rsidRDefault="00922DDD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338</w:t>
            </w:r>
            <w:r w:rsidR="00C41636">
              <w:rPr>
                <w:rFonts w:ascii="Arial Unicode" w:hAnsi="Arial Unicode"/>
                <w:b/>
                <w:lang w:val="ru-RU"/>
              </w:rPr>
              <w:t>00</w:t>
            </w:r>
          </w:p>
        </w:tc>
      </w:tr>
    </w:tbl>
    <w:p w:rsidR="00C41636" w:rsidRPr="00922DDD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lastRenderedPageBreak/>
        <w:t>Չափաբաժին</w:t>
      </w:r>
      <w:r w:rsidR="00922DDD">
        <w:rPr>
          <w:rFonts w:ascii="Arial Unicode" w:hAnsi="Arial Unicode"/>
          <w:b/>
        </w:rPr>
        <w:t xml:space="preserve"> </w:t>
      </w:r>
      <w:r w:rsidR="00922DDD">
        <w:rPr>
          <w:rFonts w:ascii="Arial Unicode" w:hAnsi="Arial Unicode"/>
          <w:b/>
          <w:lang w:val="ru-RU"/>
        </w:rPr>
        <w:t>26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1B4409" w:rsidRDefault="00C41636" w:rsidP="00C41636">
      <w:pPr>
        <w:rPr>
          <w:rFonts w:ascii="Arial Unicode" w:hAnsi="Arial Unicode"/>
          <w:b/>
          <w:lang w:val="ru-RU"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հանդիսանում`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բրինձ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15309C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X</w:t>
            </w:r>
          </w:p>
        </w:tc>
        <w:tc>
          <w:tcPr>
            <w:tcW w:w="2475" w:type="dxa"/>
          </w:tcPr>
          <w:p w:rsidR="00C41636" w:rsidRPr="001B4409" w:rsidRDefault="00922DDD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3</w:t>
            </w:r>
            <w:r w:rsidR="00C41636">
              <w:rPr>
                <w:rFonts w:ascii="Arial Unicode" w:hAnsi="Arial Unicode"/>
                <w:b/>
                <w:lang w:val="ru-RU"/>
              </w:rPr>
              <w:t>600</w:t>
            </w:r>
            <w:r>
              <w:rPr>
                <w:rFonts w:ascii="Arial Unicode" w:hAnsi="Arial Unicode"/>
                <w:b/>
                <w:lang w:val="ru-RU"/>
              </w:rPr>
              <w:t>0</w:t>
            </w:r>
          </w:p>
        </w:tc>
      </w:tr>
    </w:tbl>
    <w:p w:rsidR="00C41636" w:rsidRPr="00922DDD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 w:rsidR="00922DDD">
        <w:rPr>
          <w:rFonts w:ascii="Arial Unicode" w:hAnsi="Arial Unicode"/>
          <w:b/>
        </w:rPr>
        <w:t xml:space="preserve"> </w:t>
      </w:r>
      <w:r w:rsidR="00922DDD">
        <w:rPr>
          <w:rFonts w:ascii="Arial Unicode" w:hAnsi="Arial Unicode"/>
          <w:b/>
          <w:lang w:val="ru-RU"/>
        </w:rPr>
        <w:t>29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1B4409" w:rsidRDefault="00C41636" w:rsidP="00C41636">
      <w:pPr>
        <w:rPr>
          <w:rFonts w:ascii="Arial Unicode" w:hAnsi="Arial Unicode"/>
          <w:b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1B4409">
        <w:rPr>
          <w:rFonts w:ascii="Arial Unicode" w:hAnsi="Arial Unicode"/>
          <w:b/>
        </w:rPr>
        <w:t>`</w:t>
      </w:r>
      <w:r>
        <w:rPr>
          <w:rFonts w:ascii="Arial Unicode" w:hAnsi="Arial Unicode"/>
          <w:b/>
          <w:lang w:val="ru-RU"/>
        </w:rPr>
        <w:t>ջեմ</w:t>
      </w:r>
      <w:r w:rsidRPr="001B4409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տեղական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15309C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X</w:t>
            </w:r>
          </w:p>
        </w:tc>
        <w:tc>
          <w:tcPr>
            <w:tcW w:w="2475" w:type="dxa"/>
          </w:tcPr>
          <w:p w:rsidR="00C41636" w:rsidRPr="001B4409" w:rsidRDefault="00922DDD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240</w:t>
            </w:r>
            <w:r w:rsidR="00C41636">
              <w:rPr>
                <w:rFonts w:ascii="Arial Unicode" w:hAnsi="Arial Unicode"/>
                <w:b/>
                <w:lang w:val="ru-RU"/>
              </w:rPr>
              <w:t>00</w:t>
            </w:r>
          </w:p>
        </w:tc>
      </w:tr>
    </w:tbl>
    <w:p w:rsidR="00C41636" w:rsidRPr="001B4409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3</w:t>
      </w:r>
      <w:r w:rsidR="00922DDD">
        <w:rPr>
          <w:rFonts w:ascii="Arial Unicode" w:hAnsi="Arial Unicode"/>
          <w:b/>
          <w:lang w:val="ru-RU"/>
        </w:rPr>
        <w:t>0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1B4409" w:rsidRDefault="00C41636" w:rsidP="00C41636">
      <w:pPr>
        <w:rPr>
          <w:rFonts w:ascii="Arial Unicode" w:hAnsi="Arial Unicode"/>
          <w:b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1B4409">
        <w:rPr>
          <w:rFonts w:ascii="Arial Unicode" w:hAnsi="Arial Unicode"/>
          <w:b/>
        </w:rPr>
        <w:t>`</w:t>
      </w:r>
      <w:r>
        <w:rPr>
          <w:rFonts w:ascii="Arial Unicode" w:hAnsi="Arial Unicode"/>
          <w:b/>
          <w:lang w:val="ru-RU"/>
        </w:rPr>
        <w:t>թեյ</w:t>
      </w:r>
      <w:r w:rsidRPr="001B4409">
        <w:rPr>
          <w:rFonts w:ascii="Arial Unicode" w:hAnsi="Arial Unicode"/>
          <w:b/>
        </w:rPr>
        <w:t xml:space="preserve">  </w:t>
      </w:r>
      <w:r>
        <w:rPr>
          <w:rFonts w:ascii="Arial Unicode" w:hAnsi="Arial Unicode"/>
          <w:b/>
          <w:lang w:val="ru-RU"/>
        </w:rPr>
        <w:t>սև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1B4409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1B4409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lastRenderedPageBreak/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 w:rsidRPr="007D61CD">
              <w:rPr>
                <w:rFonts w:ascii="Arial Unicode" w:hAnsi="Arial Unicode"/>
                <w:b/>
              </w:rPr>
              <w:t>X</w:t>
            </w:r>
          </w:p>
        </w:tc>
        <w:tc>
          <w:tcPr>
            <w:tcW w:w="2475" w:type="dxa"/>
          </w:tcPr>
          <w:p w:rsidR="00C41636" w:rsidRPr="001B4409" w:rsidRDefault="00922DDD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500</w:t>
            </w:r>
            <w:r w:rsidR="00C41636">
              <w:rPr>
                <w:rFonts w:ascii="Arial Unicode" w:hAnsi="Arial Unicode"/>
                <w:b/>
                <w:lang w:val="ru-RU"/>
              </w:rPr>
              <w:t>0</w:t>
            </w:r>
          </w:p>
        </w:tc>
      </w:tr>
    </w:tbl>
    <w:p w:rsidR="00C41636" w:rsidRPr="001B4409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3</w:t>
      </w:r>
      <w:r w:rsidR="00922DDD">
        <w:rPr>
          <w:rFonts w:ascii="Arial Unicode" w:hAnsi="Arial Unicode"/>
          <w:b/>
          <w:lang w:val="ru-RU"/>
        </w:rPr>
        <w:t>2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1B4409" w:rsidRDefault="00C41636" w:rsidP="00C41636">
      <w:pPr>
        <w:rPr>
          <w:rFonts w:ascii="Arial Unicode" w:hAnsi="Arial Unicode"/>
          <w:b/>
          <w:lang w:val="ru-RU"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հանդիսանում`թխվածքաբլիթ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15309C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X</w:t>
            </w:r>
          </w:p>
        </w:tc>
        <w:tc>
          <w:tcPr>
            <w:tcW w:w="2475" w:type="dxa"/>
          </w:tcPr>
          <w:p w:rsidR="00C41636" w:rsidRPr="00421334" w:rsidRDefault="00922DDD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1865</w:t>
            </w:r>
            <w:r w:rsidR="00C41636">
              <w:rPr>
                <w:rFonts w:ascii="Arial Unicode" w:hAnsi="Arial Unicode"/>
                <w:b/>
              </w:rPr>
              <w:t>0</w:t>
            </w:r>
          </w:p>
        </w:tc>
      </w:tr>
    </w:tbl>
    <w:p w:rsidR="00C41636" w:rsidRPr="00922DDD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 w:rsidR="00922DDD">
        <w:rPr>
          <w:rFonts w:ascii="Arial Unicode" w:hAnsi="Arial Unicode"/>
          <w:b/>
        </w:rPr>
        <w:t xml:space="preserve"> </w:t>
      </w:r>
      <w:r w:rsidR="00922DDD">
        <w:rPr>
          <w:rFonts w:ascii="Arial Unicode" w:hAnsi="Arial Unicode"/>
          <w:b/>
          <w:lang w:val="ru-RU"/>
        </w:rPr>
        <w:t>33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1B4409" w:rsidRDefault="00C41636" w:rsidP="00C41636">
      <w:pPr>
        <w:rPr>
          <w:rFonts w:ascii="Arial Unicode" w:hAnsi="Arial Unicode"/>
          <w:b/>
          <w:lang w:val="ru-RU"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 xml:space="preserve">վաֆլի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898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89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15309C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X</w:t>
            </w:r>
          </w:p>
        </w:tc>
        <w:tc>
          <w:tcPr>
            <w:tcW w:w="2475" w:type="dxa"/>
          </w:tcPr>
          <w:p w:rsidR="00C41636" w:rsidRPr="001B4409" w:rsidRDefault="00922DDD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  <w:lang w:val="ru-RU"/>
              </w:rPr>
              <w:t>237</w:t>
            </w:r>
            <w:r w:rsidR="00C41636">
              <w:rPr>
                <w:rFonts w:ascii="Arial Unicode" w:hAnsi="Arial Unicode"/>
                <w:b/>
                <w:lang w:val="ru-RU"/>
              </w:rPr>
              <w:t>50</w:t>
            </w:r>
          </w:p>
        </w:tc>
      </w:tr>
    </w:tbl>
    <w:p w:rsidR="00C41636" w:rsidRPr="001B4409" w:rsidRDefault="00C41636" w:rsidP="00C41636">
      <w:pPr>
        <w:rPr>
          <w:rFonts w:ascii="Arial Unicode" w:hAnsi="Arial Unicode"/>
          <w:b/>
          <w:lang w:val="ru-RU"/>
        </w:rPr>
      </w:pPr>
      <w:r>
        <w:rPr>
          <w:rFonts w:ascii="Arial Unicode" w:hAnsi="Arial Unicode"/>
          <w:b/>
          <w:lang w:val="ru-RU"/>
        </w:rPr>
        <w:t>Չափաբաժին</w:t>
      </w:r>
      <w:r>
        <w:rPr>
          <w:rFonts w:ascii="Arial Unicode" w:hAnsi="Arial Unicode"/>
          <w:b/>
        </w:rPr>
        <w:t xml:space="preserve"> </w:t>
      </w:r>
      <w:r w:rsidR="00922DDD">
        <w:rPr>
          <w:rFonts w:ascii="Arial Unicode" w:hAnsi="Arial Unicode"/>
          <w:b/>
          <w:lang w:val="ru-RU"/>
        </w:rPr>
        <w:t>34</w:t>
      </w:r>
    </w:p>
    <w:p w:rsidR="00C41636" w:rsidRPr="00421334" w:rsidRDefault="00C41636" w:rsidP="00C41636">
      <w:pPr>
        <w:rPr>
          <w:rFonts w:ascii="Arial Unicode" w:hAnsi="Arial Unicode"/>
          <w:b/>
        </w:rPr>
      </w:pPr>
    </w:p>
    <w:p w:rsidR="00C41636" w:rsidRPr="001B4409" w:rsidRDefault="00C41636" w:rsidP="00C41636">
      <w:pPr>
        <w:rPr>
          <w:rFonts w:ascii="Arial Unicode" w:hAnsi="Arial Unicode"/>
          <w:b/>
        </w:rPr>
      </w:pPr>
      <w:r w:rsidRPr="007D61CD">
        <w:rPr>
          <w:rFonts w:ascii="Arial Unicode" w:hAnsi="Arial Unicode"/>
          <w:b/>
          <w:lang w:val="ru-RU"/>
        </w:rPr>
        <w:t>Գնման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առարկա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է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հանդիսանում</w:t>
      </w:r>
      <w:r>
        <w:rPr>
          <w:rFonts w:ascii="Arial Unicode" w:hAnsi="Arial Unicode"/>
          <w:b/>
        </w:rPr>
        <w:t xml:space="preserve"> </w:t>
      </w:r>
      <w:r w:rsidRPr="00421334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կերակրի</w:t>
      </w:r>
      <w:r w:rsidRPr="001B4409">
        <w:rPr>
          <w:rFonts w:ascii="Arial Unicode" w:hAnsi="Arial Unicode"/>
          <w:b/>
        </w:rPr>
        <w:t xml:space="preserve"> </w:t>
      </w:r>
      <w:r>
        <w:rPr>
          <w:rFonts w:ascii="Arial Unicode" w:hAnsi="Arial Unicode"/>
          <w:b/>
          <w:lang w:val="ru-RU"/>
        </w:rPr>
        <w:t>սոդա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68"/>
        <w:gridCol w:w="2051"/>
        <w:gridCol w:w="2604"/>
        <w:gridCol w:w="2965"/>
      </w:tblGrid>
      <w:tr w:rsidR="00C41636" w:rsidRPr="007D61CD" w:rsidTr="00C41636">
        <w:tc>
          <w:tcPr>
            <w:tcW w:w="542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8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051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04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չհամապատասխանելու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6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636" w:rsidRPr="007D61CD" w:rsidTr="00C41636">
        <w:tc>
          <w:tcPr>
            <w:tcW w:w="542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1</w:t>
            </w:r>
          </w:p>
        </w:tc>
        <w:tc>
          <w:tcPr>
            <w:tcW w:w="1868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2051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</w:rPr>
            </w:pPr>
            <w:r w:rsidRPr="007D61CD">
              <w:rPr>
                <w:rFonts w:ascii="Arial Unicode" w:hAnsi="Arial Unicode"/>
                <w:b/>
              </w:rPr>
              <w:t xml:space="preserve">             X</w:t>
            </w:r>
          </w:p>
        </w:tc>
        <w:tc>
          <w:tcPr>
            <w:tcW w:w="2604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  <w:tc>
          <w:tcPr>
            <w:tcW w:w="2965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</w:p>
        </w:tc>
      </w:tr>
    </w:tbl>
    <w:p w:rsidR="00C41636" w:rsidRPr="007D61CD" w:rsidRDefault="00C41636" w:rsidP="00C41636">
      <w:pPr>
        <w:rPr>
          <w:rFonts w:ascii="Sylfaen" w:hAnsi="Sylfaen"/>
          <w:lang w:val="ru-RU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2016"/>
        <w:gridCol w:w="1909"/>
        <w:gridCol w:w="1909"/>
        <w:gridCol w:w="2475"/>
      </w:tblGrid>
      <w:tr w:rsidR="00C41636" w:rsidRPr="00BA7115" w:rsidTr="00C41636">
        <w:tc>
          <w:tcPr>
            <w:tcW w:w="1756" w:type="dxa"/>
          </w:tcPr>
          <w:p w:rsidR="00C41636" w:rsidRPr="007D61CD" w:rsidRDefault="00C41636" w:rsidP="00C41636">
            <w:pPr>
              <w:ind w:left="850" w:hanging="850"/>
              <w:rPr>
                <w:rFonts w:ascii="Arial Unicode" w:hAnsi="Arial Unicode"/>
                <w:b/>
                <w:lang w:val="ru-RU"/>
              </w:rPr>
            </w:pPr>
            <w:r w:rsidRPr="007D61CD">
              <w:rPr>
                <w:rFonts w:ascii="Arial Unicode" w:hAnsi="Arial Unicode"/>
                <w:b/>
                <w:lang w:val="ru-RU"/>
              </w:rPr>
              <w:t>Հ/Հ</w:t>
            </w:r>
          </w:p>
        </w:tc>
        <w:tc>
          <w:tcPr>
            <w:tcW w:w="2016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զբաղեցրած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անվանումը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համար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նշել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vAlign w:val="center"/>
          </w:tcPr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գին</w:t>
            </w:r>
          </w:p>
          <w:p w:rsidR="00C41636" w:rsidRPr="007D61CD" w:rsidRDefault="00C41636" w:rsidP="00C4163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D61CD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D61CD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41636" w:rsidRPr="007D61CD" w:rsidTr="00C41636">
        <w:tc>
          <w:tcPr>
            <w:tcW w:w="175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lastRenderedPageBreak/>
              <w:t>1</w:t>
            </w:r>
          </w:p>
        </w:tc>
        <w:tc>
          <w:tcPr>
            <w:tcW w:w="2016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af-ZA"/>
              </w:rPr>
            </w:pPr>
            <w:r>
              <w:rPr>
                <w:rFonts w:ascii="Arial Unicode" w:hAnsi="Arial Unicode"/>
                <w:b/>
                <w:lang w:val="af-ZA"/>
              </w:rPr>
              <w:t>1</w:t>
            </w:r>
          </w:p>
        </w:tc>
        <w:tc>
          <w:tcPr>
            <w:tcW w:w="1909" w:type="dxa"/>
          </w:tcPr>
          <w:p w:rsidR="00C41636" w:rsidRPr="007D61CD" w:rsidRDefault="00C41636" w:rsidP="00C41636">
            <w:pPr>
              <w:rPr>
                <w:rFonts w:ascii="Arial Unicode" w:hAnsi="Arial Unicode"/>
                <w:b/>
                <w:lang w:val="ru-RU"/>
              </w:rPr>
            </w:pPr>
            <w:r>
              <w:rPr>
                <w:rFonts w:ascii="Arial Unicode" w:hAnsi="Arial Unicode"/>
                <w:b/>
              </w:rPr>
              <w:t>&lt;&lt; ԶԱՎԱ-ԳՐՈՒՊ&gt;&gt;  ՍՊԸ</w:t>
            </w:r>
          </w:p>
        </w:tc>
        <w:tc>
          <w:tcPr>
            <w:tcW w:w="1909" w:type="dxa"/>
          </w:tcPr>
          <w:p w:rsidR="00C41636" w:rsidRPr="0015309C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X</w:t>
            </w:r>
          </w:p>
        </w:tc>
        <w:tc>
          <w:tcPr>
            <w:tcW w:w="2475" w:type="dxa"/>
          </w:tcPr>
          <w:p w:rsidR="00C41636" w:rsidRPr="00421334" w:rsidRDefault="00C41636" w:rsidP="00C41636">
            <w:pPr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  <w:lang w:val="ru-RU"/>
              </w:rPr>
              <w:t>3</w:t>
            </w:r>
            <w:r>
              <w:rPr>
                <w:rFonts w:ascii="Arial Unicode" w:hAnsi="Arial Unicode"/>
                <w:b/>
              </w:rPr>
              <w:t>000</w:t>
            </w:r>
          </w:p>
        </w:tc>
      </w:tr>
    </w:tbl>
    <w:p w:rsidR="00C41636" w:rsidRDefault="00C41636" w:rsidP="00C41636"/>
    <w:p w:rsidR="00C41636" w:rsidRDefault="00C41636" w:rsidP="00C41636"/>
    <w:p w:rsidR="00C41636" w:rsidRPr="00BA7115" w:rsidRDefault="00C41636" w:rsidP="00C41636">
      <w:pPr>
        <w:rPr>
          <w:rFonts w:ascii="Sylfaen" w:hAnsi="Sylfaen"/>
          <w:b/>
        </w:rPr>
      </w:pPr>
      <w:r w:rsidRPr="00BA7115">
        <w:rPr>
          <w:rFonts w:ascii="Sylfaen" w:hAnsi="Sylfaen"/>
          <w:b/>
        </w:rPr>
        <w:t xml:space="preserve">  </w:t>
      </w:r>
      <w:proofErr w:type="spellStart"/>
      <w:r w:rsidRPr="000615F5">
        <w:rPr>
          <w:rFonts w:ascii="Sylfaen" w:hAnsi="Sylfaen"/>
          <w:b/>
        </w:rPr>
        <w:t>Ընտված</w:t>
      </w:r>
      <w:proofErr w:type="spellEnd"/>
      <w:r w:rsidRPr="00BA711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մասնակցին</w:t>
      </w:r>
      <w:proofErr w:type="spellEnd"/>
      <w:r w:rsidRPr="00BA711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որոշելու</w:t>
      </w:r>
      <w:proofErr w:type="spellEnd"/>
      <w:r w:rsidRPr="00BA711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համար</w:t>
      </w:r>
      <w:proofErr w:type="spellEnd"/>
      <w:r w:rsidRPr="00BA711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կիրառված</w:t>
      </w:r>
      <w:proofErr w:type="spellEnd"/>
      <w:r w:rsidRPr="00BA711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չափանիշ</w:t>
      </w:r>
      <w:proofErr w:type="spellEnd"/>
      <w:r w:rsidRPr="000615F5">
        <w:rPr>
          <w:rFonts w:ascii="Sylfaen" w:hAnsi="Sylfaen"/>
          <w:b/>
        </w:rPr>
        <w:t>՝</w:t>
      </w:r>
      <w:r w:rsidRPr="00BA711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ցածր</w:t>
      </w:r>
      <w:proofErr w:type="spellEnd"/>
      <w:r w:rsidRPr="00BA711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գնային</w:t>
      </w:r>
      <w:proofErr w:type="spellEnd"/>
      <w:r w:rsidRPr="00BA7115">
        <w:rPr>
          <w:rFonts w:ascii="Sylfaen" w:hAnsi="Sylfaen"/>
          <w:b/>
        </w:rPr>
        <w:t xml:space="preserve"> </w:t>
      </w:r>
      <w:proofErr w:type="spellStart"/>
      <w:proofErr w:type="gramStart"/>
      <w:r w:rsidRPr="000615F5">
        <w:rPr>
          <w:rFonts w:ascii="Sylfaen" w:hAnsi="Sylfaen"/>
          <w:b/>
        </w:rPr>
        <w:t>առաջարկ</w:t>
      </w:r>
      <w:proofErr w:type="spellEnd"/>
      <w:r>
        <w:rPr>
          <w:rFonts w:ascii="Sylfaen" w:hAnsi="Sylfaen"/>
          <w:b/>
        </w:rPr>
        <w:t xml:space="preserve"> </w:t>
      </w:r>
      <w:r w:rsidRPr="00BA7115">
        <w:rPr>
          <w:rFonts w:ascii="Sylfaen" w:hAnsi="Sylfaen"/>
          <w:b/>
        </w:rPr>
        <w:t>:</w:t>
      </w:r>
      <w:proofErr w:type="gramEnd"/>
      <w:r w:rsidRPr="00BA7115">
        <w:rPr>
          <w:rFonts w:ascii="Sylfaen" w:hAnsi="Sylfaen"/>
          <w:b/>
        </w:rPr>
        <w:t xml:space="preserve"> </w:t>
      </w:r>
    </w:p>
    <w:p w:rsidR="00C41636" w:rsidRPr="00BA7115" w:rsidRDefault="00C41636" w:rsidP="00C41636">
      <w:pPr>
        <w:rPr>
          <w:rFonts w:ascii="Sylfaen" w:hAnsi="Sylfaen"/>
          <w:b/>
        </w:rPr>
      </w:pPr>
    </w:p>
    <w:p w:rsidR="00922DDD" w:rsidRPr="00922DDD" w:rsidRDefault="00C41636" w:rsidP="00922DDD">
      <w:pPr>
        <w:rPr>
          <w:rFonts w:ascii="Sylfaen" w:hAnsi="Sylfaen"/>
          <w:b/>
        </w:rPr>
      </w:pPr>
      <w:r w:rsidRPr="00922DDD">
        <w:rPr>
          <w:rFonts w:ascii="Sylfaen" w:hAnsi="Sylfaen"/>
          <w:b/>
        </w:rPr>
        <w:t xml:space="preserve"> </w:t>
      </w:r>
      <w:proofErr w:type="spellStart"/>
      <w:r w:rsidR="00922DDD" w:rsidRPr="00922DDD">
        <w:rPr>
          <w:rFonts w:ascii="Sylfaen" w:hAnsi="Sylfaen"/>
          <w:b/>
        </w:rPr>
        <w:t>Գնումների</w:t>
      </w:r>
      <w:proofErr w:type="spellEnd"/>
      <w:r w:rsidR="00922DDD" w:rsidRPr="00922DDD">
        <w:rPr>
          <w:rFonts w:ascii="Sylfaen" w:hAnsi="Sylfaen"/>
          <w:b/>
        </w:rPr>
        <w:t xml:space="preserve"> </w:t>
      </w:r>
      <w:proofErr w:type="spellStart"/>
      <w:r w:rsidR="00922DDD" w:rsidRPr="00922DDD">
        <w:rPr>
          <w:rFonts w:ascii="Sylfaen" w:hAnsi="Sylfaen"/>
          <w:b/>
        </w:rPr>
        <w:t>մասին</w:t>
      </w:r>
      <w:proofErr w:type="spellEnd"/>
      <w:r w:rsidR="00922DDD" w:rsidRPr="00922DDD">
        <w:rPr>
          <w:rFonts w:ascii="Sylfaen" w:hAnsi="Sylfaen"/>
          <w:b/>
        </w:rPr>
        <w:t xml:space="preserve"> ՀՀ </w:t>
      </w:r>
      <w:proofErr w:type="spellStart"/>
      <w:proofErr w:type="gramStart"/>
      <w:r w:rsidR="00922DDD" w:rsidRPr="00922DDD">
        <w:rPr>
          <w:rFonts w:ascii="Sylfaen" w:hAnsi="Sylfaen"/>
          <w:b/>
        </w:rPr>
        <w:t>օրենքի</w:t>
      </w:r>
      <w:proofErr w:type="spellEnd"/>
      <w:r w:rsidR="00922DDD" w:rsidRPr="00922DDD">
        <w:rPr>
          <w:rFonts w:ascii="Sylfaen" w:hAnsi="Sylfaen"/>
          <w:b/>
        </w:rPr>
        <w:t xml:space="preserve">  10</w:t>
      </w:r>
      <w:proofErr w:type="gramEnd"/>
      <w:r w:rsidR="00922DDD" w:rsidRPr="00922DDD">
        <w:rPr>
          <w:rFonts w:ascii="Sylfaen" w:hAnsi="Sylfaen"/>
          <w:b/>
        </w:rPr>
        <w:t xml:space="preserve">-րդ </w:t>
      </w:r>
      <w:proofErr w:type="spellStart"/>
      <w:r w:rsidR="00922DDD" w:rsidRPr="00922DDD">
        <w:rPr>
          <w:rFonts w:ascii="Sylfaen" w:hAnsi="Sylfaen"/>
          <w:b/>
        </w:rPr>
        <w:t>հոդվածի</w:t>
      </w:r>
      <w:proofErr w:type="spellEnd"/>
      <w:r w:rsidR="00922DDD" w:rsidRPr="00922DDD">
        <w:rPr>
          <w:rFonts w:ascii="Sylfaen" w:hAnsi="Sylfaen"/>
          <w:b/>
        </w:rPr>
        <w:t xml:space="preserve"> 4-րդ </w:t>
      </w:r>
      <w:proofErr w:type="spellStart"/>
      <w:r w:rsidR="00922DDD" w:rsidRPr="00922DDD">
        <w:rPr>
          <w:rFonts w:ascii="Sylfaen" w:hAnsi="Sylfaen"/>
          <w:b/>
        </w:rPr>
        <w:t>կետի</w:t>
      </w:r>
      <w:proofErr w:type="spellEnd"/>
      <w:r w:rsidR="00922DDD" w:rsidRPr="00922DDD">
        <w:rPr>
          <w:rFonts w:ascii="Sylfaen" w:hAnsi="Sylfaen"/>
          <w:b/>
        </w:rPr>
        <w:t xml:space="preserve"> </w:t>
      </w:r>
      <w:proofErr w:type="spellStart"/>
      <w:r w:rsidR="00922DDD" w:rsidRPr="00922DDD">
        <w:rPr>
          <w:rFonts w:ascii="Sylfaen" w:hAnsi="Sylfaen"/>
          <w:b/>
        </w:rPr>
        <w:t>համաձայն</w:t>
      </w:r>
      <w:proofErr w:type="spellEnd"/>
      <w:r w:rsidR="00922DDD" w:rsidRPr="00922DDD">
        <w:rPr>
          <w:rFonts w:ascii="Sylfaen" w:hAnsi="Sylfaen"/>
          <w:b/>
        </w:rPr>
        <w:t xml:space="preserve">  </w:t>
      </w:r>
      <w:r w:rsidR="00922DDD" w:rsidRPr="00922DDD">
        <w:rPr>
          <w:rFonts w:ascii="Sylfaen" w:hAnsi="Sylfaen"/>
          <w:b/>
          <w:lang w:val="ru-RU"/>
        </w:rPr>
        <w:t>անգործության</w:t>
      </w:r>
      <w:r w:rsidR="00922DDD" w:rsidRPr="00922DDD">
        <w:rPr>
          <w:rFonts w:ascii="Sylfaen" w:hAnsi="Sylfaen"/>
          <w:b/>
        </w:rPr>
        <w:t xml:space="preserve"> </w:t>
      </w:r>
      <w:r w:rsidR="00922DDD" w:rsidRPr="00922DDD">
        <w:rPr>
          <w:rFonts w:ascii="Sylfaen" w:hAnsi="Sylfaen"/>
          <w:b/>
          <w:lang w:val="ru-RU"/>
        </w:rPr>
        <w:t>ժամկետ</w:t>
      </w:r>
      <w:r w:rsidR="00922DDD" w:rsidRPr="00922DDD">
        <w:rPr>
          <w:rFonts w:ascii="Sylfaen" w:hAnsi="Sylfaen"/>
          <w:b/>
        </w:rPr>
        <w:t xml:space="preserve"> </w:t>
      </w:r>
      <w:r w:rsidR="00922DDD" w:rsidRPr="00922DDD">
        <w:rPr>
          <w:rFonts w:ascii="Sylfaen" w:hAnsi="Sylfaen"/>
          <w:b/>
          <w:lang w:val="ru-RU"/>
        </w:rPr>
        <w:t>չի</w:t>
      </w:r>
      <w:r w:rsidR="00922DDD" w:rsidRPr="00922DDD">
        <w:rPr>
          <w:rFonts w:ascii="Sylfaen" w:hAnsi="Sylfaen"/>
          <w:b/>
        </w:rPr>
        <w:t xml:space="preserve"> </w:t>
      </w:r>
      <w:r w:rsidR="00922DDD" w:rsidRPr="00922DDD">
        <w:rPr>
          <w:rFonts w:ascii="Sylfaen" w:hAnsi="Sylfaen"/>
          <w:b/>
          <w:lang w:val="ru-RU"/>
        </w:rPr>
        <w:t>սահմանվում</w:t>
      </w:r>
      <w:r w:rsidR="00922DDD" w:rsidRPr="00922DDD">
        <w:rPr>
          <w:rFonts w:ascii="Sylfaen" w:hAnsi="Sylfaen"/>
          <w:b/>
        </w:rPr>
        <w:t xml:space="preserve">, </w:t>
      </w:r>
      <w:r w:rsidR="00922DDD" w:rsidRPr="00922DDD">
        <w:rPr>
          <w:rFonts w:ascii="Sylfaen" w:hAnsi="Sylfaen"/>
          <w:b/>
          <w:lang w:val="ru-RU"/>
        </w:rPr>
        <w:t>քանի</w:t>
      </w:r>
      <w:r w:rsidR="00922DDD" w:rsidRPr="00922DDD">
        <w:rPr>
          <w:rFonts w:ascii="Sylfaen" w:hAnsi="Sylfaen"/>
          <w:b/>
        </w:rPr>
        <w:t xml:space="preserve"> </w:t>
      </w:r>
      <w:r w:rsidR="00922DDD" w:rsidRPr="00922DDD">
        <w:rPr>
          <w:rFonts w:ascii="Sylfaen" w:hAnsi="Sylfaen"/>
          <w:b/>
          <w:lang w:val="ru-RU"/>
        </w:rPr>
        <w:t>որ</w:t>
      </w:r>
      <w:r w:rsidR="00922DDD" w:rsidRPr="00922DDD">
        <w:rPr>
          <w:rFonts w:ascii="Sylfaen" w:hAnsi="Sylfaen"/>
          <w:b/>
        </w:rPr>
        <w:t xml:space="preserve"> </w:t>
      </w:r>
      <w:r w:rsidR="00922DDD" w:rsidRPr="00922DDD">
        <w:rPr>
          <w:rFonts w:ascii="Sylfaen" w:hAnsi="Sylfaen"/>
          <w:b/>
          <w:lang w:val="ru-RU"/>
        </w:rPr>
        <w:t>հայտ</w:t>
      </w:r>
      <w:r w:rsidR="00922DDD" w:rsidRPr="00922DDD">
        <w:rPr>
          <w:rFonts w:ascii="Sylfaen" w:hAnsi="Sylfaen"/>
          <w:b/>
        </w:rPr>
        <w:t xml:space="preserve"> </w:t>
      </w:r>
      <w:r w:rsidR="00922DDD" w:rsidRPr="00922DDD">
        <w:rPr>
          <w:rFonts w:ascii="Sylfaen" w:hAnsi="Sylfaen"/>
          <w:b/>
          <w:lang w:val="ru-RU"/>
        </w:rPr>
        <w:t>է</w:t>
      </w:r>
      <w:r w:rsidR="00922DDD" w:rsidRPr="00922DDD">
        <w:rPr>
          <w:rFonts w:ascii="Sylfaen" w:hAnsi="Sylfaen"/>
          <w:b/>
        </w:rPr>
        <w:t xml:space="preserve"> </w:t>
      </w:r>
      <w:r w:rsidR="00922DDD" w:rsidRPr="00922DDD">
        <w:rPr>
          <w:rFonts w:ascii="Sylfaen" w:hAnsi="Sylfaen"/>
          <w:b/>
          <w:lang w:val="ru-RU"/>
        </w:rPr>
        <w:t>ներկայացրել</w:t>
      </w:r>
      <w:r w:rsidR="00922DDD" w:rsidRPr="00922DDD">
        <w:rPr>
          <w:rFonts w:ascii="Sylfaen" w:hAnsi="Sylfaen"/>
          <w:b/>
        </w:rPr>
        <w:t xml:space="preserve"> </w:t>
      </w:r>
      <w:r w:rsidR="00922DDD" w:rsidRPr="00922DDD">
        <w:rPr>
          <w:rFonts w:ascii="Sylfaen" w:hAnsi="Sylfaen"/>
          <w:b/>
          <w:lang w:val="ru-RU"/>
        </w:rPr>
        <w:t>միայն</w:t>
      </w:r>
      <w:r w:rsidR="00922DDD" w:rsidRPr="00922DDD">
        <w:rPr>
          <w:rFonts w:ascii="Sylfaen" w:hAnsi="Sylfaen"/>
          <w:b/>
        </w:rPr>
        <w:t xml:space="preserve"> </w:t>
      </w:r>
      <w:r w:rsidR="00922DDD" w:rsidRPr="00922DDD">
        <w:rPr>
          <w:rFonts w:ascii="Sylfaen" w:hAnsi="Sylfaen"/>
          <w:b/>
          <w:lang w:val="ru-RU"/>
        </w:rPr>
        <w:t>մեկ</w:t>
      </w:r>
      <w:r w:rsidR="00922DDD" w:rsidRPr="00922DDD">
        <w:rPr>
          <w:rFonts w:ascii="Sylfaen" w:hAnsi="Sylfaen"/>
          <w:b/>
        </w:rPr>
        <w:t xml:space="preserve"> </w:t>
      </w:r>
      <w:r w:rsidR="00922DDD" w:rsidRPr="00922DDD">
        <w:rPr>
          <w:rFonts w:ascii="Sylfaen" w:hAnsi="Sylfaen"/>
          <w:b/>
          <w:lang w:val="ru-RU"/>
        </w:rPr>
        <w:t>մասնակից</w:t>
      </w:r>
      <w:r w:rsidR="00922DDD" w:rsidRPr="00922DDD">
        <w:rPr>
          <w:rFonts w:ascii="Sylfaen" w:hAnsi="Sylfaen"/>
          <w:b/>
        </w:rPr>
        <w:t>:</w:t>
      </w:r>
    </w:p>
    <w:p w:rsidR="00C41636" w:rsidRPr="000615F5" w:rsidRDefault="00C41636" w:rsidP="00C41636">
      <w:pPr>
        <w:rPr>
          <w:rFonts w:ascii="Sylfaen" w:hAnsi="Sylfaen"/>
          <w:b/>
        </w:rPr>
      </w:pPr>
    </w:p>
    <w:p w:rsidR="00C41636" w:rsidRDefault="00C41636" w:rsidP="00C41636">
      <w:pPr>
        <w:rPr>
          <w:rFonts w:ascii="Sylfaen" w:hAnsi="Sylfaen"/>
          <w:b/>
        </w:rPr>
      </w:pPr>
      <w:r w:rsidRPr="000615F5">
        <w:rPr>
          <w:rFonts w:ascii="Sylfaen" w:hAnsi="Sylfaen"/>
          <w:b/>
        </w:rPr>
        <w:t xml:space="preserve">  </w:t>
      </w:r>
      <w:r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Սույն</w:t>
      </w:r>
      <w:proofErr w:type="spellEnd"/>
      <w:r w:rsidRPr="000615F5">
        <w:rPr>
          <w:rFonts w:ascii="Sylfaen" w:hAnsi="Sylfaen"/>
          <w:b/>
        </w:rPr>
        <w:t xml:space="preserve"> </w:t>
      </w:r>
      <w:proofErr w:type="spellStart"/>
      <w:proofErr w:type="gramStart"/>
      <w:r w:rsidRPr="000615F5">
        <w:rPr>
          <w:rFonts w:ascii="Sylfaen" w:hAnsi="Sylfaen"/>
          <w:b/>
        </w:rPr>
        <w:t>հայտարարության</w:t>
      </w:r>
      <w:proofErr w:type="spellEnd"/>
      <w:r w:rsidRPr="000615F5">
        <w:rPr>
          <w:rFonts w:ascii="Sylfaen" w:hAnsi="Sylfaen"/>
          <w:b/>
        </w:rPr>
        <w:t xml:space="preserve">  </w:t>
      </w:r>
      <w:proofErr w:type="spellStart"/>
      <w:r w:rsidRPr="000615F5">
        <w:rPr>
          <w:rFonts w:ascii="Sylfaen" w:hAnsi="Sylfaen"/>
          <w:b/>
        </w:rPr>
        <w:t>հետ</w:t>
      </w:r>
      <w:proofErr w:type="spellEnd"/>
      <w:proofErr w:type="gramEnd"/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կապված</w:t>
      </w:r>
      <w:proofErr w:type="spellEnd"/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լրացուցիչ</w:t>
      </w:r>
      <w:proofErr w:type="spellEnd"/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տեղեկություններ</w:t>
      </w:r>
      <w:proofErr w:type="spellEnd"/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ստանալու</w:t>
      </w:r>
      <w:proofErr w:type="spellEnd"/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համար</w:t>
      </w:r>
      <w:proofErr w:type="spellEnd"/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կարող</w:t>
      </w:r>
      <w:proofErr w:type="spellEnd"/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եք</w:t>
      </w:r>
      <w:proofErr w:type="spellEnd"/>
      <w:r w:rsidRPr="000615F5">
        <w:rPr>
          <w:rFonts w:ascii="Sylfaen" w:hAnsi="Sylfaen"/>
          <w:b/>
        </w:rPr>
        <w:t xml:space="preserve">  </w:t>
      </w:r>
      <w:proofErr w:type="spellStart"/>
      <w:r w:rsidRPr="000615F5">
        <w:rPr>
          <w:rFonts w:ascii="Sylfaen" w:hAnsi="Sylfaen"/>
          <w:b/>
        </w:rPr>
        <w:t>դիմել</w:t>
      </w:r>
      <w:proofErr w:type="spellEnd"/>
      <w:r w:rsidRPr="000615F5">
        <w:rPr>
          <w:rFonts w:ascii="Sylfaen" w:hAnsi="Sylfaen"/>
          <w:b/>
        </w:rPr>
        <w:t xml:space="preserve"> ԿՄՄ</w:t>
      </w:r>
      <w:r w:rsidR="00922DDD">
        <w:rPr>
          <w:rFonts w:ascii="Sylfaen" w:hAnsi="Sylfaen"/>
          <w:b/>
          <w:lang w:val="ru-RU"/>
        </w:rPr>
        <w:t>Ա</w:t>
      </w:r>
      <w:r>
        <w:rPr>
          <w:rFonts w:ascii="Sylfaen" w:hAnsi="Sylfaen"/>
          <w:b/>
        </w:rPr>
        <w:t>Մ-ԳՀԱՊՁԲ-1</w:t>
      </w:r>
      <w:r w:rsidRPr="00776347">
        <w:rPr>
          <w:rFonts w:ascii="Sylfaen" w:hAnsi="Sylfaen"/>
          <w:b/>
        </w:rPr>
        <w:t>9</w:t>
      </w:r>
      <w:r>
        <w:rPr>
          <w:rFonts w:ascii="Sylfaen" w:hAnsi="Sylfaen"/>
          <w:b/>
        </w:rPr>
        <w:t>/</w:t>
      </w:r>
      <w:r w:rsidRPr="00776347">
        <w:rPr>
          <w:rFonts w:ascii="Sylfaen" w:hAnsi="Sylfaen"/>
          <w:b/>
        </w:rPr>
        <w:t>1</w:t>
      </w:r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ծածկագրով</w:t>
      </w:r>
      <w:proofErr w:type="spellEnd"/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գնահատող</w:t>
      </w:r>
      <w:proofErr w:type="spellEnd"/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հանձնաժողովի</w:t>
      </w:r>
      <w:proofErr w:type="spellEnd"/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քարտուղար</w:t>
      </w:r>
      <w:proofErr w:type="spellEnd"/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Նարինե</w:t>
      </w:r>
      <w:proofErr w:type="spellEnd"/>
      <w:r w:rsidRPr="000615F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Մարգարյանին</w:t>
      </w:r>
      <w:proofErr w:type="spellEnd"/>
      <w:r w:rsidRPr="000615F5">
        <w:rPr>
          <w:rFonts w:ascii="Sylfaen" w:hAnsi="Sylfaen"/>
          <w:b/>
        </w:rPr>
        <w:t>:</w:t>
      </w:r>
    </w:p>
    <w:p w:rsidR="00C41636" w:rsidRPr="000615F5" w:rsidRDefault="00C41636" w:rsidP="00C41636">
      <w:pPr>
        <w:rPr>
          <w:rFonts w:ascii="Sylfaen" w:hAnsi="Sylfaen"/>
          <w:b/>
        </w:rPr>
      </w:pPr>
    </w:p>
    <w:p w:rsidR="00C41636" w:rsidRDefault="00C41636" w:rsidP="00C41636">
      <w:pPr>
        <w:rPr>
          <w:rFonts w:ascii="Sylfaen" w:hAnsi="Sylfaen"/>
          <w:b/>
        </w:rPr>
      </w:pPr>
      <w:proofErr w:type="spellStart"/>
      <w:r w:rsidRPr="000615F5">
        <w:rPr>
          <w:rFonts w:ascii="Sylfaen" w:hAnsi="Sylfaen"/>
          <w:b/>
        </w:rPr>
        <w:t>Հեռախոս</w:t>
      </w:r>
      <w:proofErr w:type="spellEnd"/>
      <w:r w:rsidRPr="00BA7115">
        <w:rPr>
          <w:rFonts w:ascii="Sylfaen" w:hAnsi="Sylfaen"/>
          <w:b/>
        </w:rPr>
        <w:t xml:space="preserve"> 077-47-17-37</w:t>
      </w:r>
    </w:p>
    <w:p w:rsidR="00C41636" w:rsidRPr="000615F5" w:rsidRDefault="00C41636" w:rsidP="00C41636">
      <w:pPr>
        <w:rPr>
          <w:rFonts w:ascii="Sylfaen" w:hAnsi="Sylfaen"/>
          <w:b/>
        </w:rPr>
      </w:pPr>
    </w:p>
    <w:p w:rsidR="00C41636" w:rsidRDefault="00C41636" w:rsidP="00C41636">
      <w:pPr>
        <w:rPr>
          <w:rFonts w:ascii="Sylfaen" w:hAnsi="Sylfaen"/>
          <w:b/>
        </w:rPr>
      </w:pPr>
      <w:proofErr w:type="spellStart"/>
      <w:r w:rsidRPr="000615F5">
        <w:rPr>
          <w:rFonts w:ascii="Sylfaen" w:hAnsi="Sylfaen"/>
          <w:b/>
        </w:rPr>
        <w:t>Էլեկտրոնային</w:t>
      </w:r>
      <w:proofErr w:type="spellEnd"/>
      <w:r w:rsidRPr="00BA711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փոստ</w:t>
      </w:r>
      <w:proofErr w:type="spellEnd"/>
      <w:r w:rsidRPr="00BA7115">
        <w:rPr>
          <w:rFonts w:ascii="Sylfaen" w:hAnsi="Sylfaen"/>
          <w:b/>
        </w:rPr>
        <w:t xml:space="preserve"> </w:t>
      </w:r>
      <w:hyperlink r:id="rId4" w:history="1">
        <w:r w:rsidRPr="00BA7115">
          <w:rPr>
            <w:rStyle w:val="Hyperlink"/>
            <w:rFonts w:ascii="Sylfaen" w:hAnsi="Sylfaen"/>
            <w:b/>
          </w:rPr>
          <w:t>narine.margaryan.1979@mail.ru</w:t>
        </w:r>
      </w:hyperlink>
    </w:p>
    <w:p w:rsidR="00C41636" w:rsidRPr="000615F5" w:rsidRDefault="00C41636" w:rsidP="00C41636">
      <w:pPr>
        <w:rPr>
          <w:rFonts w:ascii="Sylfaen" w:hAnsi="Sylfaen"/>
          <w:b/>
        </w:rPr>
      </w:pPr>
    </w:p>
    <w:p w:rsidR="00C41636" w:rsidRPr="00BA7115" w:rsidRDefault="00C41636" w:rsidP="00C41636">
      <w:pPr>
        <w:rPr>
          <w:rFonts w:ascii="Sylfaen" w:hAnsi="Sylfaen"/>
          <w:b/>
        </w:rPr>
      </w:pPr>
      <w:proofErr w:type="spellStart"/>
      <w:r w:rsidRPr="000615F5">
        <w:rPr>
          <w:rFonts w:ascii="Sylfaen" w:hAnsi="Sylfaen"/>
          <w:b/>
        </w:rPr>
        <w:t>Պատվիրատու</w:t>
      </w:r>
      <w:proofErr w:type="spellEnd"/>
      <w:r w:rsidRPr="000615F5">
        <w:rPr>
          <w:rFonts w:ascii="Sylfaen" w:hAnsi="Sylfaen"/>
          <w:b/>
        </w:rPr>
        <w:t>՝</w:t>
      </w:r>
      <w:r w:rsidRPr="00BA7115">
        <w:rPr>
          <w:rFonts w:ascii="Sylfaen" w:hAnsi="Sylfaen"/>
          <w:b/>
        </w:rPr>
        <w:t xml:space="preserve"> &lt;&lt; </w:t>
      </w:r>
      <w:proofErr w:type="spellStart"/>
      <w:r w:rsidRPr="000615F5">
        <w:rPr>
          <w:rFonts w:ascii="Sylfaen" w:hAnsi="Sylfaen"/>
          <w:b/>
        </w:rPr>
        <w:t>Մեղրաձոր</w:t>
      </w:r>
      <w:proofErr w:type="spellEnd"/>
      <w:r w:rsidRPr="00BA711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համայնքի</w:t>
      </w:r>
      <w:proofErr w:type="spellEnd"/>
      <w:r w:rsidRPr="00BA7115">
        <w:rPr>
          <w:rFonts w:ascii="Sylfaen" w:hAnsi="Sylfaen"/>
          <w:b/>
        </w:rPr>
        <w:t xml:space="preserve"> </w:t>
      </w:r>
      <w:r w:rsidR="00922DDD">
        <w:rPr>
          <w:rFonts w:ascii="Sylfaen" w:hAnsi="Sylfaen"/>
          <w:b/>
          <w:lang w:val="ru-RU"/>
        </w:rPr>
        <w:t>Արտավազ</w:t>
      </w:r>
      <w:r w:rsidRPr="00BA711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գյուղի</w:t>
      </w:r>
      <w:proofErr w:type="spellEnd"/>
      <w:r w:rsidRPr="00BA7115">
        <w:rPr>
          <w:rFonts w:ascii="Sylfaen" w:hAnsi="Sylfaen"/>
          <w:b/>
        </w:rPr>
        <w:t xml:space="preserve"> </w:t>
      </w:r>
      <w:proofErr w:type="spellStart"/>
      <w:r w:rsidRPr="000615F5">
        <w:rPr>
          <w:rFonts w:ascii="Sylfaen" w:hAnsi="Sylfaen"/>
          <w:b/>
        </w:rPr>
        <w:t>մանկապարտեզ</w:t>
      </w:r>
      <w:proofErr w:type="spellEnd"/>
      <w:r w:rsidRPr="00B124D2">
        <w:rPr>
          <w:rFonts w:ascii="Sylfaen" w:hAnsi="Sylfaen"/>
          <w:b/>
        </w:rPr>
        <w:t>&gt;&gt;</w:t>
      </w:r>
      <w:r w:rsidRPr="00BA7115">
        <w:rPr>
          <w:rFonts w:ascii="Sylfaen" w:hAnsi="Sylfaen"/>
          <w:b/>
        </w:rPr>
        <w:t xml:space="preserve"> </w:t>
      </w:r>
      <w:r w:rsidRPr="000615F5">
        <w:rPr>
          <w:rFonts w:ascii="Sylfaen" w:hAnsi="Sylfaen"/>
          <w:b/>
        </w:rPr>
        <w:t>ՀՈԱԿ</w:t>
      </w:r>
    </w:p>
    <w:p w:rsidR="00C41636" w:rsidRDefault="00C41636" w:rsidP="00C41636"/>
    <w:p w:rsidR="00CA7DE7" w:rsidRDefault="00CA7DE7"/>
    <w:sectPr w:rsidR="00CA7DE7" w:rsidSect="00C41636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636"/>
    <w:rsid w:val="0002412C"/>
    <w:rsid w:val="00922DDD"/>
    <w:rsid w:val="00C41636"/>
    <w:rsid w:val="00C56797"/>
    <w:rsid w:val="00CA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3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C41636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3">
    <w:name w:val="heading 3"/>
    <w:basedOn w:val="Normal"/>
    <w:next w:val="Normal"/>
    <w:link w:val="Heading3Char"/>
    <w:qFormat/>
    <w:rsid w:val="00C4163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636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C4163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C4163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41636"/>
    <w:rPr>
      <w:rFonts w:ascii="Arial Armenian" w:hAnsi="Arial Armenian"/>
      <w:sz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4163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163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C41636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C4163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4163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41636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C4163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basedOn w:val="DefaultParagraphFont"/>
    <w:qFormat/>
    <w:rsid w:val="00C41636"/>
    <w:rPr>
      <w:i/>
      <w:iCs/>
    </w:rPr>
  </w:style>
  <w:style w:type="character" w:styleId="Hyperlink">
    <w:name w:val="Hyperlink"/>
    <w:basedOn w:val="DefaultParagraphFont"/>
    <w:uiPriority w:val="99"/>
    <w:unhideWhenUsed/>
    <w:rsid w:val="00C416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2DDD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ine.margaryan.197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2019-05-03T09:28:00Z</cp:lastPrinted>
  <dcterms:created xsi:type="dcterms:W3CDTF">2019-05-03T09:07:00Z</dcterms:created>
  <dcterms:modified xsi:type="dcterms:W3CDTF">2019-05-03T10:30:00Z</dcterms:modified>
</cp:coreProperties>
</file>