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6374A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6077ACE" w:rsidR="0022631D" w:rsidRPr="006374A5" w:rsidRDefault="0022631D" w:rsidP="006374A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bookmarkStart w:id="0" w:name="_GoBack"/>
      <w:bookmarkEnd w:id="0"/>
    </w:p>
    <w:p w14:paraId="3F2A9659" w14:textId="666B6F26" w:rsidR="0022631D" w:rsidRPr="007B06A9" w:rsidRDefault="00621A11" w:rsidP="007B06A9">
      <w:pPr>
        <w:spacing w:before="100" w:beforeAutospacing="1" w:after="0"/>
        <w:jc w:val="center"/>
        <w:rPr>
          <w:rFonts w:ascii="GHEA Grapalat" w:eastAsia="Times New Roman" w:hAnsi="GHEA Grapalat"/>
          <w:color w:val="000000"/>
          <w:lang w:val="hy-AM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340EC" w:rsidRPr="00C340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7B06A9" w:rsidRPr="007356EB">
        <w:rPr>
          <w:rFonts w:ascii="GHEA Grapalat" w:hAnsi="GHEA Grapalat" w:cs="Sylfaen"/>
          <w:b/>
          <w:bCs/>
        </w:rPr>
        <w:t>Լաբորատոր</w:t>
      </w:r>
      <w:proofErr w:type="spellEnd"/>
      <w:r w:rsidR="007B06A9" w:rsidRPr="007B06A9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7B06A9" w:rsidRPr="007356EB">
        <w:rPr>
          <w:rFonts w:ascii="GHEA Grapalat" w:hAnsi="GHEA Grapalat" w:cs="Sylfaen"/>
          <w:b/>
          <w:bCs/>
        </w:rPr>
        <w:t>սարքերի</w:t>
      </w:r>
      <w:proofErr w:type="spellEnd"/>
      <w:r w:rsidR="007B06A9" w:rsidRPr="007B06A9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7B06A9" w:rsidRPr="007356EB">
        <w:rPr>
          <w:rFonts w:ascii="GHEA Grapalat" w:hAnsi="GHEA Grapalat" w:cs="Sylfaen"/>
          <w:b/>
          <w:bCs/>
        </w:rPr>
        <w:t>պահեստամասեր</w:t>
      </w:r>
      <w:proofErr w:type="spellEnd"/>
      <w:r w:rsidR="007B06A9" w:rsidRPr="007B06A9">
        <w:rPr>
          <w:rFonts w:ascii="GHEA Grapalat" w:hAnsi="GHEA Grapalat" w:cs="Sylfaen"/>
          <w:b/>
          <w:bCs/>
        </w:rPr>
        <w:t>ի</w:t>
      </w:r>
      <w:r w:rsidR="007B06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B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մատակարարման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B174B" w:rsidRPr="00EB17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ՀԱԷԿ-ԳՀԱՊՁԲ-</w:t>
      </w:r>
      <w:r w:rsidR="007B06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46</w:t>
      </w:r>
      <w:r w:rsidR="00EB174B" w:rsidRPr="00EB17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/25</w:t>
      </w:r>
      <w:r w:rsidR="00EB174B" w:rsidRPr="00EB174B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EB174B">
        <w:rPr>
          <w:rFonts w:ascii="GHEA Grapalat" w:hAnsi="GHEA Grapalat"/>
          <w:i/>
          <w:sz w:val="18"/>
          <w:szCs w:val="16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</w:t>
      </w:r>
      <w:r w:rsidR="007B06A9">
        <w:rPr>
          <w:rFonts w:ascii="GHEA Grapalat" w:eastAsia="Times New Roman" w:hAnsi="GHEA Grapalat" w:cs="Sylfaen"/>
          <w:sz w:val="20"/>
          <w:szCs w:val="20"/>
          <w:lang w:val="af-ZA" w:eastAsia="ru-RU"/>
        </w:rPr>
        <w:t>յմանագրի մասին տեղեկատվությունը</w:t>
      </w:r>
      <w:r w:rsidR="007B06A9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</w:p>
    <w:tbl>
      <w:tblPr>
        <w:tblW w:w="14907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495"/>
        <w:gridCol w:w="833"/>
        <w:gridCol w:w="29"/>
        <w:gridCol w:w="8"/>
        <w:gridCol w:w="290"/>
        <w:gridCol w:w="785"/>
        <w:gridCol w:w="66"/>
        <w:gridCol w:w="968"/>
        <w:gridCol w:w="307"/>
        <w:gridCol w:w="8"/>
        <w:gridCol w:w="120"/>
        <w:gridCol w:w="567"/>
        <w:gridCol w:w="294"/>
        <w:gridCol w:w="8"/>
        <w:gridCol w:w="163"/>
        <w:gridCol w:w="909"/>
        <w:gridCol w:w="8"/>
        <w:gridCol w:w="22"/>
        <w:gridCol w:w="383"/>
        <w:gridCol w:w="162"/>
        <w:gridCol w:w="152"/>
        <w:gridCol w:w="606"/>
        <w:gridCol w:w="107"/>
        <w:gridCol w:w="460"/>
        <w:gridCol w:w="291"/>
        <w:gridCol w:w="518"/>
        <w:gridCol w:w="81"/>
        <w:gridCol w:w="90"/>
        <w:gridCol w:w="721"/>
        <w:gridCol w:w="1970"/>
        <w:gridCol w:w="2410"/>
      </w:tblGrid>
      <w:tr w:rsidR="0022631D" w:rsidRPr="0022631D" w14:paraId="3BCB0F4A" w14:textId="77777777" w:rsidTr="006374A5">
        <w:trPr>
          <w:trHeight w:val="146"/>
        </w:trPr>
        <w:tc>
          <w:tcPr>
            <w:tcW w:w="1076" w:type="dxa"/>
            <w:shd w:val="clear" w:color="auto" w:fill="auto"/>
            <w:vAlign w:val="center"/>
          </w:tcPr>
          <w:p w14:paraId="5FD69F2F" w14:textId="77777777" w:rsidR="0022631D" w:rsidRPr="0022631D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831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26CE5" w:rsidRPr="006374A5" w14:paraId="796D388F" w14:textId="77777777" w:rsidTr="006374A5">
        <w:trPr>
          <w:trHeight w:val="110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506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69" w:type="dxa"/>
            <w:gridSpan w:val="7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880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D289872" w14:textId="77777777" w:rsidR="0022631D" w:rsidRPr="00E26C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26CE5" w:rsidRPr="0022631D" w14:paraId="02BE1D52" w14:textId="77777777" w:rsidTr="006374A5">
        <w:trPr>
          <w:trHeight w:val="175"/>
        </w:trPr>
        <w:tc>
          <w:tcPr>
            <w:tcW w:w="1076" w:type="dxa"/>
            <w:vMerge/>
            <w:shd w:val="clear" w:color="auto" w:fill="auto"/>
            <w:vAlign w:val="center"/>
          </w:tcPr>
          <w:p w14:paraId="6E1FBC69" w14:textId="77777777" w:rsidR="0022631D" w:rsidRPr="00E26C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80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1" w:type="dxa"/>
            <w:gridSpan w:val="2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8F77C8" w14:textId="77777777" w:rsidTr="006374A5">
        <w:trPr>
          <w:trHeight w:val="275"/>
        </w:trPr>
        <w:tc>
          <w:tcPr>
            <w:tcW w:w="10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5F4" w:rsidRPr="006374A5" w14:paraId="6CB0AC86" w14:textId="77777777" w:rsidTr="00B505F4">
        <w:trPr>
          <w:trHeight w:val="1343"/>
        </w:trPr>
        <w:tc>
          <w:tcPr>
            <w:tcW w:w="1076" w:type="dxa"/>
            <w:shd w:val="clear" w:color="auto" w:fill="auto"/>
            <w:vAlign w:val="center"/>
          </w:tcPr>
          <w:p w14:paraId="62F33415" w14:textId="14C8BA06" w:rsidR="00B505F4" w:rsidRPr="006374A5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9911EFD" w:rsidR="00B505F4" w:rsidRPr="006374A5" w:rsidRDefault="00B505F4" w:rsidP="00B505F4">
            <w:pPr>
              <w:ind w:left="-28" w:right="-90" w:firstLine="28"/>
              <w:jc w:val="center"/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Ղեկավարման</w:t>
            </w:r>
            <w:proofErr w:type="spellEnd"/>
            <w:r w:rsidRPr="006374A5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վահանակ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182957" w:rsidR="00B505F4" w:rsidRPr="00EB174B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93BA6A4" w:rsidR="00B505F4" w:rsidRPr="00B505F4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074D652" w:rsidR="00B505F4" w:rsidRPr="00B505F4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19D776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2</w:t>
            </w:r>
            <w:r w:rsidRPr="00170A28">
              <w:rPr>
                <w:rFonts w:cs="Calibri"/>
                <w:i/>
                <w:sz w:val="20"/>
              </w:rPr>
              <w:t> </w:t>
            </w:r>
            <w:r w:rsidRPr="00170A28">
              <w:rPr>
                <w:rFonts w:ascii="GHEA Grapalat" w:hAnsi="GHEA Grapalat"/>
                <w:i/>
                <w:sz w:val="20"/>
              </w:rPr>
              <w:t>622 900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66B8E6D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2</w:t>
            </w:r>
            <w:r w:rsidRPr="00170A28">
              <w:rPr>
                <w:rFonts w:cs="Calibri"/>
                <w:i/>
                <w:sz w:val="20"/>
              </w:rPr>
              <w:t> </w:t>
            </w:r>
            <w:r w:rsidRPr="00170A28">
              <w:rPr>
                <w:rFonts w:ascii="GHEA Grapalat" w:hAnsi="GHEA Grapalat"/>
                <w:i/>
                <w:sz w:val="20"/>
              </w:rPr>
              <w:t>622 900</w:t>
            </w:r>
          </w:p>
        </w:tc>
        <w:tc>
          <w:tcPr>
            <w:tcW w:w="2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235C2E6" w:rsidR="00B505F4" w:rsidRPr="006374A5" w:rsidRDefault="00B505F4" w:rsidP="00B505F4">
            <w:pPr>
              <w:spacing w:before="0" w:after="0"/>
              <w:ind w:left="0" w:firstLine="0"/>
              <w:jc w:val="center"/>
              <w:rPr>
                <w:rFonts w:ascii="GHEA Grapalat" w:hAnsi="GHEA Grapalat" w:cs="Arial CYR"/>
                <w:color w:val="000000"/>
                <w:lang w:val="hy-AM"/>
              </w:rPr>
            </w:pPr>
            <w:r w:rsidRPr="00047015">
              <w:rPr>
                <w:rFonts w:ascii="GHEA Grapalat" w:hAnsi="GHEA Grapalat" w:cs="Arial CYR"/>
                <w:color w:val="000000"/>
                <w:lang w:val="hy-AM"/>
              </w:rPr>
              <w:t>«</w:t>
            </w: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EXERTUS DUAL» 120  գամմա-դեֆեկտոսկոպի  համար նախատեսված, երկարությունը՝ 6,5մ÷7մ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AC92F6E" w:rsidR="00B505F4" w:rsidRPr="0047718C" w:rsidRDefault="00B505F4" w:rsidP="00B505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047015">
              <w:rPr>
                <w:rFonts w:ascii="GHEA Grapalat" w:hAnsi="GHEA Grapalat" w:cs="Arial CYR"/>
                <w:color w:val="000000"/>
                <w:lang w:val="hy-AM"/>
              </w:rPr>
              <w:t>«</w:t>
            </w: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EXERTUS DUAL» 120  գամմա-դեֆեկտոսկոպի  համար նախատեսված, երկարությունը՝ 6,5մ÷7մ</w:t>
            </w:r>
          </w:p>
        </w:tc>
      </w:tr>
      <w:tr w:rsidR="00B505F4" w:rsidRPr="006374A5" w14:paraId="45F73958" w14:textId="77777777" w:rsidTr="00170A28">
        <w:trPr>
          <w:trHeight w:val="1070"/>
        </w:trPr>
        <w:tc>
          <w:tcPr>
            <w:tcW w:w="1076" w:type="dxa"/>
            <w:shd w:val="clear" w:color="auto" w:fill="auto"/>
            <w:vAlign w:val="center"/>
          </w:tcPr>
          <w:p w14:paraId="14E14016" w14:textId="6E6BA0B3" w:rsidR="00B505F4" w:rsidRPr="00EB174B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43967" w14:textId="5A553823" w:rsidR="00B505F4" w:rsidRPr="006374A5" w:rsidRDefault="00B505F4" w:rsidP="00B505F4">
            <w:pPr>
              <w:ind w:left="-28" w:right="-90" w:firstLine="28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Ղեկավարման</w:t>
            </w:r>
            <w:proofErr w:type="spellEnd"/>
            <w:r w:rsidRPr="006374A5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վահանակ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ADABE" w14:textId="1ED7C6CA" w:rsidR="00B505F4" w:rsidRPr="00EB174B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678F4" w14:textId="7743CD27" w:rsidR="00B505F4" w:rsidRPr="00B505F4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AD885" w14:textId="7F223E09" w:rsidR="00B505F4" w:rsidRPr="00B505F4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142C7" w14:textId="12641E99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2</w:t>
            </w:r>
            <w:r w:rsidRPr="00170A28">
              <w:rPr>
                <w:rFonts w:cs="Calibri"/>
                <w:i/>
                <w:sz w:val="20"/>
              </w:rPr>
              <w:t> </w:t>
            </w:r>
            <w:r w:rsidRPr="00170A28">
              <w:rPr>
                <w:rFonts w:ascii="GHEA Grapalat" w:hAnsi="GHEA Grapalat"/>
                <w:i/>
                <w:sz w:val="20"/>
              </w:rPr>
              <w:t>110 200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BABAE" w14:textId="25F69871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2</w:t>
            </w:r>
            <w:r w:rsidRPr="00170A28">
              <w:rPr>
                <w:rFonts w:cs="Calibri"/>
                <w:i/>
                <w:sz w:val="20"/>
              </w:rPr>
              <w:t> </w:t>
            </w:r>
            <w:r w:rsidRPr="00170A28">
              <w:rPr>
                <w:rFonts w:ascii="GHEA Grapalat" w:hAnsi="GHEA Grapalat"/>
                <w:i/>
                <w:sz w:val="20"/>
              </w:rPr>
              <w:t>110 200</w:t>
            </w:r>
          </w:p>
        </w:tc>
        <w:tc>
          <w:tcPr>
            <w:tcW w:w="2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F5EE73" w14:textId="0CB39E4E" w:rsidR="00B505F4" w:rsidRPr="006374A5" w:rsidRDefault="00B505F4" w:rsidP="00B505F4">
            <w:pPr>
              <w:spacing w:before="0" w:after="0"/>
              <w:ind w:left="0" w:firstLine="0"/>
              <w:rPr>
                <w:rFonts w:ascii="GHEA Grapalat" w:hAnsi="GHEA Grapalat" w:cs="Arial CYR"/>
                <w:color w:val="000000"/>
                <w:lang w:val="hy-AM"/>
              </w:rPr>
            </w:pPr>
            <w:r w:rsidRPr="006374A5">
              <w:rPr>
                <w:rFonts w:ascii="GHEA Grapalat" w:hAnsi="GHEA Grapalat" w:cs="Arial CYR"/>
                <w:color w:val="000000"/>
                <w:lang w:val="hy-AM"/>
              </w:rPr>
              <w:t>«</w:t>
            </w: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EXERTUS DUAL» 120  գամմա-դեֆեկտոսկոպի  համար նախատեսված, երկարությունը՝ 4,5մ÷5մ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25C9B37B" w14:textId="377B4BCE" w:rsidR="00B505F4" w:rsidRPr="0047718C" w:rsidRDefault="00B505F4" w:rsidP="00B505F4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lang w:val="hy-AM"/>
              </w:rPr>
            </w:pPr>
            <w:r w:rsidRPr="006374A5">
              <w:rPr>
                <w:rFonts w:ascii="GHEA Grapalat" w:hAnsi="GHEA Grapalat" w:cs="Arial CYR"/>
                <w:color w:val="000000"/>
                <w:lang w:val="hy-AM"/>
              </w:rPr>
              <w:t>«</w:t>
            </w: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EXERTUS DUAL» 120  գամմա-դեֆեկտոսկոպի  համար նախատեսված, երկարությունը՝ 4,5մ÷5մ</w:t>
            </w:r>
          </w:p>
        </w:tc>
      </w:tr>
      <w:tr w:rsidR="00B505F4" w:rsidRPr="006374A5" w14:paraId="1FCAA78D" w14:textId="77777777" w:rsidTr="00B505F4">
        <w:trPr>
          <w:trHeight w:val="1170"/>
        </w:trPr>
        <w:tc>
          <w:tcPr>
            <w:tcW w:w="1076" w:type="dxa"/>
            <w:shd w:val="clear" w:color="auto" w:fill="auto"/>
            <w:vAlign w:val="center"/>
          </w:tcPr>
          <w:p w14:paraId="066B7197" w14:textId="3200DC87" w:rsidR="00B505F4" w:rsidRPr="00EB174B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161DB" w14:textId="1F5E8E54" w:rsidR="00B505F4" w:rsidRPr="006374A5" w:rsidRDefault="00B505F4" w:rsidP="00B505F4">
            <w:pPr>
              <w:jc w:val="center"/>
              <w:rPr>
                <w:rFonts w:ascii="GHEA Grapalat" w:hAnsi="GHEA Grapalat" w:cs="Arial CYR"/>
                <w:color w:val="000000"/>
                <w:sz w:val="20"/>
              </w:rPr>
            </w:pP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Ամպուլապրովոդ</w:t>
            </w:r>
            <w:proofErr w:type="spellEnd"/>
            <w:r w:rsidRPr="006374A5">
              <w:rPr>
                <w:rFonts w:ascii="GHEA Grapalat" w:hAnsi="GHEA Grapalat" w:cs="Arial CYR"/>
                <w:color w:val="000000"/>
                <w:sz w:val="20"/>
              </w:rPr>
              <w:t xml:space="preserve">  </w:t>
            </w: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ճկուն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3EAA5" w14:textId="69F585FE" w:rsidR="00B505F4" w:rsidRPr="00EB174B" w:rsidRDefault="00B505F4" w:rsidP="00B5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D9EDA" w14:textId="1609E833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 CYR"/>
                <w:sz w:val="20"/>
              </w:rPr>
            </w:pPr>
            <w:r w:rsidRPr="00170A28"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BBAE" w14:textId="151DAA45" w:rsidR="00B505F4" w:rsidRPr="00170A28" w:rsidRDefault="00B505F4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 CYR"/>
                <w:sz w:val="20"/>
              </w:rPr>
            </w:pPr>
            <w:r w:rsidRPr="00170A28"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3DBAE" w14:textId="69069C7E" w:rsidR="00B505F4" w:rsidRPr="00170A28" w:rsidRDefault="00170A28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684 600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510A" w14:textId="0E967E6B" w:rsidR="00B505F4" w:rsidRPr="00170A28" w:rsidRDefault="00170A28" w:rsidP="00B5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684 600</w:t>
            </w:r>
          </w:p>
        </w:tc>
        <w:tc>
          <w:tcPr>
            <w:tcW w:w="2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34DAA2" w14:textId="4E9C03E7" w:rsidR="00B505F4" w:rsidRPr="006374A5" w:rsidRDefault="00B505F4" w:rsidP="00B505F4">
            <w:pPr>
              <w:spacing w:before="0" w:after="0"/>
              <w:ind w:left="0" w:firstLine="0"/>
              <w:rPr>
                <w:rFonts w:ascii="GHEA Grapalat" w:hAnsi="GHEA Grapalat" w:cs="Arial CYR"/>
                <w:color w:val="000000"/>
                <w:lang w:val="hy-AM"/>
              </w:rPr>
            </w:pP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«EXERTUS DUAL» 120  գամմա-դեֆեկտոսկոպի  համարնախատեսված,երկարությունը՝ 4,5մ÷5մ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49B42A61" w14:textId="496479B6" w:rsidR="00B505F4" w:rsidRPr="00860C03" w:rsidRDefault="00B505F4" w:rsidP="00B505F4">
            <w:pPr>
              <w:tabs>
                <w:tab w:val="left" w:pos="1248"/>
              </w:tabs>
              <w:spacing w:before="0" w:after="0"/>
              <w:ind w:left="0" w:right="-104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«EXERTUS DUAL» 120  գամմա-դեֆեկտոսկոպի  համարնախատեսված,երկարությունը՝ 4,5մ÷5մ</w:t>
            </w:r>
          </w:p>
        </w:tc>
      </w:tr>
      <w:tr w:rsidR="006374A5" w:rsidRPr="006374A5" w14:paraId="33C1604D" w14:textId="77777777" w:rsidTr="006374A5">
        <w:trPr>
          <w:trHeight w:val="1042"/>
        </w:trPr>
        <w:tc>
          <w:tcPr>
            <w:tcW w:w="1076" w:type="dxa"/>
            <w:shd w:val="clear" w:color="auto" w:fill="auto"/>
            <w:vAlign w:val="center"/>
          </w:tcPr>
          <w:p w14:paraId="1B36F715" w14:textId="73952F06" w:rsidR="006374A5" w:rsidRPr="006374A5" w:rsidRDefault="006374A5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1A1D2" w14:textId="46AC137D" w:rsidR="006374A5" w:rsidRDefault="006374A5" w:rsidP="00EB174B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Ամպուլապրովոդ</w:t>
            </w:r>
            <w:proofErr w:type="spellEnd"/>
            <w:r w:rsidRPr="006374A5">
              <w:rPr>
                <w:rFonts w:ascii="GHEA Grapalat" w:hAnsi="GHEA Grapalat" w:cs="Arial CYR"/>
                <w:color w:val="000000"/>
                <w:sz w:val="20"/>
              </w:rPr>
              <w:t xml:space="preserve">  </w:t>
            </w:r>
            <w:proofErr w:type="spellStart"/>
            <w:r w:rsidRPr="006374A5">
              <w:rPr>
                <w:rFonts w:ascii="GHEA Grapalat" w:hAnsi="GHEA Grapalat" w:cs="Arial CYR"/>
                <w:color w:val="000000"/>
                <w:sz w:val="20"/>
              </w:rPr>
              <w:t>ճկուն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9A9D1" w14:textId="05EF9270" w:rsidR="006374A5" w:rsidRDefault="006374A5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47711" w14:textId="18642D94" w:rsidR="006374A5" w:rsidRPr="00170A28" w:rsidRDefault="00170A28" w:rsidP="00477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88D3D" w14:textId="56353E49" w:rsidR="006374A5" w:rsidRPr="00170A28" w:rsidRDefault="00170A28" w:rsidP="00477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F0A43" w14:textId="0BEF9737" w:rsidR="006374A5" w:rsidRPr="00170A28" w:rsidRDefault="00170A28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518 760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9B9E1" w14:textId="0188CF28" w:rsidR="006374A5" w:rsidRPr="00170A28" w:rsidRDefault="00170A28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70A28">
              <w:rPr>
                <w:rFonts w:ascii="GHEA Grapalat" w:hAnsi="GHEA Grapalat"/>
                <w:i/>
                <w:sz w:val="20"/>
              </w:rPr>
              <w:t>518 760</w:t>
            </w:r>
          </w:p>
        </w:tc>
        <w:tc>
          <w:tcPr>
            <w:tcW w:w="2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5CCB39" w14:textId="5909A1BD" w:rsidR="006374A5" w:rsidRPr="006374A5" w:rsidRDefault="006374A5" w:rsidP="006374A5">
            <w:pPr>
              <w:spacing w:before="0" w:after="0"/>
              <w:ind w:left="0" w:firstLine="21"/>
              <w:rPr>
                <w:rFonts w:ascii="GHEA Grapalat" w:hAnsi="GHEA Grapalat" w:cs="Arial CYR"/>
                <w:color w:val="000000"/>
                <w:lang w:val="hy-AM"/>
              </w:rPr>
            </w:pP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«EXERTUS DUAL» 120  գամմա-դեֆեկտոսկոպի  համար նախատեսված, երկարությունը՝ 2,5մ÷3մ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5BED256B" w14:textId="79F6A4F3" w:rsidR="006374A5" w:rsidRPr="00417BEE" w:rsidRDefault="006374A5" w:rsidP="006374A5">
            <w:pPr>
              <w:spacing w:before="0" w:after="0"/>
              <w:ind w:left="-104" w:right="-104" w:hanging="9"/>
              <w:rPr>
                <w:rFonts w:ascii="GHEA Grapalat" w:hAnsi="GHEA Grapalat"/>
                <w:b/>
                <w:lang w:val="hy-AM"/>
              </w:rPr>
            </w:pPr>
            <w:r w:rsidRPr="006374A5">
              <w:rPr>
                <w:rFonts w:ascii="GHEA Grapalat" w:hAnsi="GHEA Grapalat" w:cs="Arial CYR"/>
                <w:color w:val="000000"/>
                <w:sz w:val="20"/>
                <w:lang w:val="hy-AM"/>
              </w:rPr>
              <w:t>«EXERTUS DUAL» 120  գամմա-դեֆեկտոսկոպի  համար նախատեսված, երկարությունը՝ 2,5մ÷3մ</w:t>
            </w:r>
          </w:p>
        </w:tc>
      </w:tr>
      <w:tr w:rsidR="00E26CE5" w:rsidRPr="006374A5" w14:paraId="4B8BC031" w14:textId="77777777" w:rsidTr="006374A5">
        <w:trPr>
          <w:trHeight w:val="169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451180EC" w14:textId="77777777" w:rsidR="00E26CE5" w:rsidRPr="00621A11" w:rsidRDefault="00E26CE5" w:rsidP="00E26C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6374A5" w14:paraId="24C3B0CB" w14:textId="77777777" w:rsidTr="006374A5">
        <w:trPr>
          <w:trHeight w:val="137"/>
        </w:trPr>
        <w:tc>
          <w:tcPr>
            <w:tcW w:w="4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03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1D388" w14:textId="77777777" w:rsidR="00EB174B" w:rsidRPr="00EB174B" w:rsidRDefault="00EB174B" w:rsidP="00EB174B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>«Գնումների մասին» ՀՀ օրենքի 18-րդ հոդվածի 3-րդ մաս</w:t>
            </w:r>
          </w:p>
          <w:p w14:paraId="2C5DC7B8" w14:textId="30AA0837" w:rsidR="00E26CE5" w:rsidRPr="00E26CE5" w:rsidRDefault="00EB174B" w:rsidP="00EB174B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«ՀԱԷԿ» ՓԲԸ 2025թ. Գնումների պլանի </w:t>
            </w:r>
            <w:r w:rsidR="006374A5"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2.20.2</w:t>
            </w:r>
            <w:r w:rsidR="006374A5" w:rsidRPr="006374A5">
              <w:rPr>
                <w:rFonts w:ascii="Cambria Math" w:hAnsi="Cambria Math" w:cs="Cambria Math"/>
                <w:b/>
                <w:i/>
                <w:sz w:val="18"/>
                <w:szCs w:val="16"/>
                <w:lang w:val="hy-AM"/>
              </w:rPr>
              <w:t>․</w:t>
            </w:r>
            <w:r w:rsidR="006374A5"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1 ÷ 2</w:t>
            </w:r>
            <w:r w:rsidR="006374A5" w:rsidRPr="006374A5">
              <w:rPr>
                <w:rFonts w:ascii="Cambria Math" w:hAnsi="Cambria Math" w:cs="Cambria Math"/>
                <w:b/>
                <w:i/>
                <w:sz w:val="18"/>
                <w:szCs w:val="16"/>
                <w:lang w:val="hy-AM"/>
              </w:rPr>
              <w:t>․</w:t>
            </w:r>
            <w:r w:rsidR="006374A5"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20</w:t>
            </w:r>
            <w:r w:rsidR="006374A5" w:rsidRPr="006374A5">
              <w:rPr>
                <w:rFonts w:ascii="Cambria Math" w:hAnsi="Cambria Math" w:cs="Cambria Math"/>
                <w:b/>
                <w:i/>
                <w:sz w:val="18"/>
                <w:szCs w:val="16"/>
                <w:lang w:val="hy-AM"/>
              </w:rPr>
              <w:t>․</w:t>
            </w:r>
            <w:r w:rsidR="006374A5"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2</w:t>
            </w:r>
            <w:r w:rsidR="006374A5" w:rsidRPr="006374A5">
              <w:rPr>
                <w:rFonts w:ascii="Cambria Math" w:hAnsi="Cambria Math" w:cs="Cambria Math"/>
                <w:b/>
                <w:i/>
                <w:sz w:val="18"/>
                <w:szCs w:val="16"/>
                <w:lang w:val="hy-AM"/>
              </w:rPr>
              <w:t>․</w:t>
            </w:r>
            <w:r w:rsidR="006374A5"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4</w:t>
            </w:r>
            <w:r w:rsidR="006374A5" w:rsidRPr="00047015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>կետ</w:t>
            </w:r>
            <w:r w:rsidR="0047718C">
              <w:rPr>
                <w:rFonts w:ascii="GHEA Grapalat" w:hAnsi="GHEA Grapalat"/>
                <w:i/>
                <w:sz w:val="18"/>
                <w:szCs w:val="16"/>
                <w:lang w:val="hy-AM"/>
              </w:rPr>
              <w:t>եր</w:t>
            </w:r>
          </w:p>
        </w:tc>
      </w:tr>
      <w:tr w:rsidR="00E26CE5" w:rsidRPr="006374A5" w14:paraId="075EEA57" w14:textId="77777777" w:rsidTr="006374A5">
        <w:trPr>
          <w:trHeight w:val="196"/>
        </w:trPr>
        <w:tc>
          <w:tcPr>
            <w:tcW w:w="1490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860C03" w14:paraId="681596E8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9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8DB98A" w:rsidR="00E26CE5" w:rsidRPr="00EB174B" w:rsidRDefault="006374A5" w:rsidP="00637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EB17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EB17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E26CE5" w:rsidRPr="00860C03" w14:paraId="199F948A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E26CE5" w:rsidRPr="00860C03" w:rsidRDefault="00E26CE5" w:rsidP="00621A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860C03" w14:paraId="6EE9B008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2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22631D" w14:paraId="13FE412E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5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26CE5" w:rsidRPr="0022631D" w14:paraId="321D26CF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E691E2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30B89418" w14:textId="77777777" w:rsidTr="006374A5">
        <w:trPr>
          <w:trHeight w:val="54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70776DB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0DC4861" w14:textId="77777777" w:rsidTr="006374A5">
        <w:trPr>
          <w:trHeight w:val="1452"/>
        </w:trPr>
        <w:tc>
          <w:tcPr>
            <w:tcW w:w="157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3294" w:type="dxa"/>
            <w:gridSpan w:val="9"/>
            <w:vMerge w:val="restart"/>
            <w:shd w:val="clear" w:color="auto" w:fill="auto"/>
            <w:vAlign w:val="center"/>
          </w:tcPr>
          <w:p w14:paraId="4FE503E7" w14:textId="738F9874" w:rsidR="00E26CE5" w:rsidRPr="0022631D" w:rsidRDefault="006374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042" w:type="dxa"/>
            <w:gridSpan w:val="21"/>
            <w:shd w:val="clear" w:color="auto" w:fill="auto"/>
            <w:vAlign w:val="center"/>
          </w:tcPr>
          <w:p w14:paraId="1FD38684" w14:textId="70EC64EE" w:rsidR="00E26CE5" w:rsidRPr="0022631D" w:rsidRDefault="00E26CE5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6CE5" w:rsidRPr="0022631D" w14:paraId="3FD00E3A" w14:textId="77777777" w:rsidTr="006374A5">
        <w:trPr>
          <w:trHeight w:val="60"/>
        </w:trPr>
        <w:tc>
          <w:tcPr>
            <w:tcW w:w="1571" w:type="dxa"/>
            <w:gridSpan w:val="2"/>
            <w:vMerge/>
            <w:shd w:val="clear" w:color="auto" w:fill="auto"/>
            <w:vAlign w:val="center"/>
          </w:tcPr>
          <w:p w14:paraId="67E5DBF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9"/>
            <w:vMerge/>
            <w:shd w:val="clear" w:color="auto" w:fill="auto"/>
            <w:vAlign w:val="center"/>
          </w:tcPr>
          <w:p w14:paraId="7835142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27542D6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635EE2F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4A371FE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6CE5" w:rsidRPr="0022631D" w14:paraId="4DA511EC" w14:textId="77777777" w:rsidTr="006374A5">
        <w:trPr>
          <w:trHeight w:val="83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5DBE5B3F" w14:textId="3E303170" w:rsidR="00E26CE5" w:rsidRPr="00417BEE" w:rsidRDefault="00417B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374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336" w:type="dxa"/>
            <w:gridSpan w:val="30"/>
            <w:shd w:val="clear" w:color="auto" w:fill="auto"/>
            <w:vAlign w:val="center"/>
          </w:tcPr>
          <w:p w14:paraId="6ABF72D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74A5" w:rsidRPr="0022631D" w14:paraId="50825522" w14:textId="77777777" w:rsidTr="006374A5">
        <w:trPr>
          <w:trHeight w:val="360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50AD5B95" w14:textId="0C8825AB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259F3C98" w14:textId="3B6C89C9" w:rsidR="006374A5" w:rsidRPr="00344CB6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  <w:r w:rsidRPr="006374A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1D867224" w14:textId="47089E2A" w:rsidR="006374A5" w:rsidRPr="00417BEE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b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744 000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2B8A853" w14:textId="4E2381C9" w:rsidR="006374A5" w:rsidRPr="00417BEE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348 800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1F59BBB2" w14:textId="2BF050FD" w:rsidR="006374A5" w:rsidRPr="00417BEE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2</w:t>
            </w:r>
            <w:r>
              <w:rPr>
                <w:rFonts w:cs="Calibri"/>
                <w:b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092 800</w:t>
            </w:r>
          </w:p>
        </w:tc>
      </w:tr>
      <w:tr w:rsidR="006374A5" w:rsidRPr="0022631D" w14:paraId="2DDB6954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04341CDD" w14:textId="4EFB79C3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5E43ED6D" w14:textId="4EFC2D8E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ԲԸ «Էներգոմոնտաժ Ինտերնեշնլ»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6EF84FB4" w14:textId="1EAD510C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694EE7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857</w:t>
            </w:r>
            <w:r w:rsidRPr="00694EE7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386,4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471695D1" w14:textId="12CD4128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-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487E3C48" w14:textId="018E5B3B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694EE7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857</w:t>
            </w:r>
            <w:r w:rsidRPr="00694EE7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94EE7">
              <w:rPr>
                <w:rFonts w:ascii="GHEA Grapalat" w:hAnsi="GHEA Grapalat"/>
                <w:i/>
                <w:sz w:val="18"/>
                <w:szCs w:val="16"/>
                <w:lang w:val="hy-AM"/>
              </w:rPr>
              <w:t>386,4</w:t>
            </w:r>
          </w:p>
        </w:tc>
      </w:tr>
      <w:tr w:rsidR="006374A5" w:rsidRPr="006374A5" w14:paraId="228407E9" w14:textId="77777777" w:rsidTr="006374A5">
        <w:trPr>
          <w:trHeight w:val="30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64383981" w14:textId="207B0BF4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5C030232" w14:textId="55CBAFC8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«ՄԵՅԴ ԹՈՒ ՄԵՅՔ» ՍՊԸ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7A782D6C" w14:textId="4D4E9FC1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871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583,33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6F7392B3" w14:textId="5C53873B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374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316,67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FCFD0A4" w14:textId="0B77B8C1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2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245 900</w:t>
            </w:r>
          </w:p>
        </w:tc>
      </w:tr>
      <w:tr w:rsidR="006374A5" w:rsidRPr="006374A5" w14:paraId="4A564D2A" w14:textId="77777777" w:rsidTr="006374A5">
        <w:trPr>
          <w:trHeight w:val="426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37901FB2" w14:textId="2B864883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2F1CB127" w14:textId="59989E42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«Գոհար Ալեքսանյան Մուշեղի» ԱՁ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7AC4F590" w14:textId="0AF7812F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2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125 000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710D91B1" w14:textId="54239CF9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425 000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09B2139" w14:textId="7549DF6F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2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550 000</w:t>
            </w:r>
          </w:p>
        </w:tc>
      </w:tr>
      <w:tr w:rsidR="006374A5" w:rsidRPr="0022631D" w14:paraId="60F061D1" w14:textId="77777777" w:rsidTr="006374A5">
        <w:trPr>
          <w:trHeight w:val="361"/>
        </w:trPr>
        <w:tc>
          <w:tcPr>
            <w:tcW w:w="15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E0CE2" w14:textId="62A99610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2852" w14:textId="66D89386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20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4B30C" w14:textId="4B49192D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5A45C" w14:textId="4E579E47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7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F1E76" w14:textId="125FD5D9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74A5" w:rsidRPr="0022631D" w14:paraId="24826EB1" w14:textId="77777777" w:rsidTr="006374A5">
        <w:trPr>
          <w:trHeight w:val="518"/>
        </w:trPr>
        <w:tc>
          <w:tcPr>
            <w:tcW w:w="1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3D3D4" w14:textId="129F35B5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22E41" w14:textId="22B20337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</w:p>
        </w:tc>
        <w:tc>
          <w:tcPr>
            <w:tcW w:w="20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3CF8" w14:textId="409E189C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b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444 000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0E045" w14:textId="0C22EFBE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288 800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8794D" w14:textId="3354020C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b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732 800</w:t>
            </w:r>
          </w:p>
        </w:tc>
      </w:tr>
      <w:tr w:rsidR="006374A5" w:rsidRPr="0022631D" w14:paraId="61B48084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00E57DAD" w14:textId="00DC0D6A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7F12F4CA" w14:textId="22321725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«ՄԵՅԴ ԹՈՒ ՄԵՅՔ» ՍՊԸ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1545EA43" w14:textId="6C43B8A7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526 250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3638DB8A" w14:textId="7D0FDFFE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305 250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E4B16BF" w14:textId="651100E4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831 500</w:t>
            </w:r>
          </w:p>
        </w:tc>
      </w:tr>
      <w:tr w:rsidR="006374A5" w:rsidRPr="0022631D" w14:paraId="1E80E011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64B32DB4" w14:textId="14FB58E1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48ED45DB" w14:textId="76AEA8D3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ԲԸ «Էներգոմոնտաժ Ինտերնեշնլ»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519DB8E0" w14:textId="617034A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641</w:t>
            </w:r>
            <w:r>
              <w:rPr>
                <w:rFonts w:cs="Calibri"/>
                <w:i/>
                <w:sz w:val="18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313,56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ACA4CCE" w14:textId="77777777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2DF1561A" w14:textId="28A0A497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6C2C63"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6C2C63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C2C63">
              <w:rPr>
                <w:rFonts w:ascii="GHEA Grapalat" w:hAnsi="GHEA Grapalat"/>
                <w:i/>
                <w:sz w:val="18"/>
                <w:szCs w:val="16"/>
                <w:lang w:val="hy-AM"/>
              </w:rPr>
              <w:t>641</w:t>
            </w:r>
            <w:r w:rsidRPr="006C2C63">
              <w:rPr>
                <w:rFonts w:cs="Calibri"/>
                <w:i/>
                <w:sz w:val="18"/>
                <w:szCs w:val="16"/>
                <w:lang w:val="hy-AM"/>
              </w:rPr>
              <w:t> </w:t>
            </w:r>
            <w:r w:rsidRPr="006C2C63">
              <w:rPr>
                <w:rFonts w:ascii="GHEA Grapalat" w:hAnsi="GHEA Grapalat"/>
                <w:i/>
                <w:sz w:val="18"/>
                <w:szCs w:val="16"/>
                <w:lang w:val="hy-AM"/>
              </w:rPr>
              <w:t>313,56</w:t>
            </w:r>
          </w:p>
        </w:tc>
      </w:tr>
      <w:tr w:rsidR="006374A5" w:rsidRPr="0022631D" w14:paraId="12142C12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51209DA1" w14:textId="098D5A27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6B4BFED4" w14:textId="258FA44F" w:rsidR="006374A5" w:rsidRDefault="006374A5" w:rsidP="006374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«Գոհար Ալեքսանյան Մուշեղի» ԱՁ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5D7C06F2" w14:textId="12F49B8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750 000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7A235C89" w14:textId="4CFF2BC3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350 000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9A1DFD1" w14:textId="743EA7A3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100 000</w:t>
            </w:r>
          </w:p>
        </w:tc>
      </w:tr>
      <w:tr w:rsidR="006374A5" w:rsidRPr="0022631D" w14:paraId="45058233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43B94CC9" w14:textId="4266D980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36C386A0" w14:textId="32652AEA" w:rsidR="006374A5" w:rsidRDefault="006374A5" w:rsidP="006374A5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0610662B" w14:textId="6E2C11AF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3E2C4262" w14:textId="2BAF5163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42FB7D5F" w14:textId="7FD206EC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74A5" w:rsidRPr="0022631D" w14:paraId="0AF86E1C" w14:textId="77777777" w:rsidTr="006374A5">
        <w:trPr>
          <w:trHeight w:val="404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7F60AC73" w14:textId="2E25A1F7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3AC4B462" w14:textId="3A4471D5" w:rsidR="006374A5" w:rsidRDefault="006374A5" w:rsidP="006374A5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2748F024" w14:textId="7037159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344 000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34315511" w14:textId="0C440944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68 800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63994BA9" w14:textId="29242D3A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412 800</w:t>
            </w:r>
          </w:p>
        </w:tc>
      </w:tr>
      <w:tr w:rsidR="006374A5" w:rsidRPr="0022631D" w14:paraId="2CD77E31" w14:textId="77777777" w:rsidTr="006374A5">
        <w:trPr>
          <w:trHeight w:val="40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77A4E83C" w14:textId="74C34BF5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0C6E2B41" w14:textId="37F7D8C9" w:rsidR="006374A5" w:rsidRDefault="006374A5" w:rsidP="006374A5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«ՄԵՅԴ ԹՈՒ ՄԵՅՔ» ՍՊԸ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797E0DFD" w14:textId="37CC2E1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439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083.33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73EB97A5" w14:textId="2F10E48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87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816.67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0259525" w14:textId="361BBD0D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526 900</w:t>
            </w:r>
          </w:p>
        </w:tc>
      </w:tr>
      <w:tr w:rsidR="006374A5" w:rsidRPr="0022631D" w14:paraId="60A09498" w14:textId="77777777" w:rsidTr="006374A5">
        <w:trPr>
          <w:trHeight w:val="10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6210D7CB" w14:textId="0345DDEF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3B337737" w14:textId="2A5FCAE7" w:rsidR="006374A5" w:rsidRDefault="006374A5" w:rsidP="006374A5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ԲԸ «Էներգոմոնտաժ Ինտերնեշնլ»</w:t>
            </w:r>
            <w:r w:rsidRPr="00694EE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4071451C" w14:textId="18634649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672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485.88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54750BA0" w14:textId="338C1166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-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294BEBC4" w14:textId="1F843658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672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485.88</w:t>
            </w:r>
          </w:p>
        </w:tc>
      </w:tr>
      <w:tr w:rsidR="006374A5" w:rsidRPr="0022631D" w14:paraId="3B0A2A29" w14:textId="77777777" w:rsidTr="006374A5">
        <w:trPr>
          <w:trHeight w:val="1011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0B71759F" w14:textId="7B34AD2D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1ABA058B" w14:textId="13955F61" w:rsidR="006374A5" w:rsidRDefault="006374A5" w:rsidP="006374A5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6D73627C" w14:textId="6478C362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7E9629B3" w14:textId="07EC7AD2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61CAC591" w14:textId="16307334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74A5" w:rsidRPr="0022631D" w14:paraId="6D490049" w14:textId="77777777" w:rsidTr="006374A5">
        <w:trPr>
          <w:trHeight w:val="328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10F13AF0" w14:textId="28B18EC3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116EB759" w14:textId="22A1F920" w:rsidR="006374A5" w:rsidRPr="006374A5" w:rsidRDefault="006374A5" w:rsidP="006374A5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5F7C809C" w14:textId="5DC8F742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284 000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465ED21D" w14:textId="01C291C5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56 800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3EAF7C86" w14:textId="205EF089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340 800</w:t>
            </w:r>
          </w:p>
        </w:tc>
      </w:tr>
      <w:tr w:rsidR="006374A5" w:rsidRPr="0022631D" w14:paraId="6D91F0D8" w14:textId="77777777" w:rsidTr="006374A5">
        <w:trPr>
          <w:trHeight w:val="453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5277327F" w14:textId="3EBEA3A9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41D90B60" w14:textId="4E07F72B" w:rsidR="006374A5" w:rsidRPr="006374A5" w:rsidRDefault="006374A5" w:rsidP="006374A5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«ՄԵՅԴ ԹՈՒ ՄԵՅՔ» ՍՊԸ 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3E964887" w14:textId="77E44A34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326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916.67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669370A" w14:textId="0BFFA681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65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383.33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2D7145DD" w14:textId="69A34ED8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392 300</w:t>
            </w:r>
          </w:p>
        </w:tc>
      </w:tr>
      <w:tr w:rsidR="006374A5" w:rsidRPr="0022631D" w14:paraId="0B1E6912" w14:textId="77777777" w:rsidTr="006374A5">
        <w:trPr>
          <w:trHeight w:val="295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12D18C34" w14:textId="3299558C" w:rsid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94" w:type="dxa"/>
            <w:gridSpan w:val="9"/>
            <w:shd w:val="clear" w:color="auto" w:fill="auto"/>
            <w:vAlign w:val="center"/>
          </w:tcPr>
          <w:p w14:paraId="0BFC5294" w14:textId="1B2AA4FB" w:rsidR="006374A5" w:rsidRPr="006374A5" w:rsidRDefault="006374A5" w:rsidP="006374A5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ԲԸ «Էներգոմոնտաժ Ինտերնեշնլ»</w:t>
            </w:r>
          </w:p>
        </w:tc>
        <w:tc>
          <w:tcPr>
            <w:tcW w:w="2091" w:type="dxa"/>
            <w:gridSpan w:val="8"/>
            <w:shd w:val="clear" w:color="auto" w:fill="auto"/>
            <w:vAlign w:val="center"/>
          </w:tcPr>
          <w:p w14:paraId="69F8A745" w14:textId="6839351D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403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491.528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0335E20E" w14:textId="75B78F05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-</w:t>
            </w:r>
          </w:p>
        </w:tc>
        <w:tc>
          <w:tcPr>
            <w:tcW w:w="5790" w:type="dxa"/>
            <w:gridSpan w:val="6"/>
            <w:shd w:val="clear" w:color="auto" w:fill="auto"/>
            <w:vAlign w:val="center"/>
          </w:tcPr>
          <w:p w14:paraId="452DDA59" w14:textId="1DF6ABD4" w:rsidR="006374A5" w:rsidRPr="006374A5" w:rsidRDefault="006374A5" w:rsidP="00637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403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491.528</w:t>
            </w:r>
          </w:p>
        </w:tc>
      </w:tr>
      <w:tr w:rsidR="00E26CE5" w:rsidRPr="0022631D" w14:paraId="700CD07F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10ED06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521126E1" w14:textId="77777777" w:rsidTr="006374A5">
        <w:tc>
          <w:tcPr>
            <w:tcW w:w="149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6CE5" w:rsidRPr="0022631D" w14:paraId="552679BF" w14:textId="77777777" w:rsidTr="006374A5">
        <w:tc>
          <w:tcPr>
            <w:tcW w:w="1076" w:type="dxa"/>
            <w:vMerge w:val="restart"/>
            <w:shd w:val="clear" w:color="auto" w:fill="auto"/>
            <w:vAlign w:val="center"/>
          </w:tcPr>
          <w:p w14:paraId="770D59C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4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6CE5" w:rsidRPr="0022631D" w14:paraId="3CA6FABC" w14:textId="77777777" w:rsidTr="006374A5">
        <w:tc>
          <w:tcPr>
            <w:tcW w:w="10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6CE5" w:rsidRPr="0022631D" w:rsidRDefault="00E26CE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6CE5" w:rsidRPr="0022631D" w14:paraId="5E96A1C5" w14:textId="77777777" w:rsidTr="006374A5"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443F73EF" w14:textId="77777777" w:rsidTr="006374A5">
        <w:trPr>
          <w:trHeight w:val="40"/>
        </w:trPr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522ACAFB" w14:textId="77777777" w:rsidTr="006374A5">
        <w:trPr>
          <w:trHeight w:val="331"/>
        </w:trPr>
        <w:tc>
          <w:tcPr>
            <w:tcW w:w="2441" w:type="dxa"/>
            <w:gridSpan w:val="5"/>
            <w:shd w:val="clear" w:color="auto" w:fill="auto"/>
            <w:vAlign w:val="center"/>
          </w:tcPr>
          <w:p w14:paraId="514F7E40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66" w:type="dxa"/>
            <w:gridSpan w:val="27"/>
            <w:shd w:val="clear" w:color="auto" w:fill="auto"/>
            <w:vAlign w:val="center"/>
          </w:tcPr>
          <w:p w14:paraId="71AB42B3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6CE5" w:rsidRPr="0022631D" w14:paraId="617248CD" w14:textId="77777777" w:rsidTr="006374A5">
        <w:trPr>
          <w:trHeight w:val="289"/>
        </w:trPr>
        <w:tc>
          <w:tcPr>
            <w:tcW w:w="1490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515C769" w14:textId="77777777" w:rsidTr="006374A5">
        <w:trPr>
          <w:trHeight w:val="346"/>
        </w:trPr>
        <w:tc>
          <w:tcPr>
            <w:tcW w:w="5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7BB103" w:rsidR="00E26CE5" w:rsidRPr="00EB174B" w:rsidRDefault="00AE12FB" w:rsidP="00344C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21.10.</w:t>
            </w:r>
            <w:r w:rsidR="00EB17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26CE5" w:rsidRPr="0022631D" w14:paraId="71BEA872" w14:textId="77777777" w:rsidTr="006374A5">
        <w:trPr>
          <w:trHeight w:val="92"/>
        </w:trPr>
        <w:tc>
          <w:tcPr>
            <w:tcW w:w="585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2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6CE5" w:rsidRPr="0022631D" w14:paraId="04C80107" w14:textId="77777777" w:rsidTr="006374A5">
        <w:trPr>
          <w:trHeight w:val="92"/>
        </w:trPr>
        <w:tc>
          <w:tcPr>
            <w:tcW w:w="58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BF53AF" w:rsidR="00E26CE5" w:rsidRPr="00417BEE" w:rsidRDefault="00AE12FB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22.10.2025</w:t>
            </w:r>
          </w:p>
        </w:tc>
        <w:tc>
          <w:tcPr>
            <w:tcW w:w="5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171641" w:rsidR="00E26CE5" w:rsidRPr="0022631D" w:rsidRDefault="00AE12FB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01.11.2025</w:t>
            </w:r>
          </w:p>
        </w:tc>
      </w:tr>
      <w:tr w:rsidR="00E26CE5" w:rsidRPr="00417BEE" w14:paraId="2254FA5C" w14:textId="6A90A26D" w:rsidTr="006374A5">
        <w:trPr>
          <w:trHeight w:val="344"/>
        </w:trPr>
        <w:tc>
          <w:tcPr>
            <w:tcW w:w="585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05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1A09BF68" w:rsidR="00E26CE5" w:rsidRPr="00AE12FB" w:rsidRDefault="00AE12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06.11.2025</w:t>
            </w:r>
          </w:p>
        </w:tc>
      </w:tr>
      <w:tr w:rsidR="00E26CE5" w:rsidRPr="00417BEE" w14:paraId="3C75DA26" w14:textId="77777777" w:rsidTr="006374A5">
        <w:trPr>
          <w:trHeight w:val="344"/>
        </w:trPr>
        <w:tc>
          <w:tcPr>
            <w:tcW w:w="5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26CE5" w:rsidRPr="00B22085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0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648D2C" w:rsidR="00E26CE5" w:rsidRPr="00B22085" w:rsidRDefault="00AE12FB" w:rsidP="00E713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07.11.2025</w:t>
            </w:r>
          </w:p>
        </w:tc>
      </w:tr>
      <w:tr w:rsidR="00E26CE5" w:rsidRPr="0022631D" w14:paraId="0682C6BE" w14:textId="77777777" w:rsidTr="006374A5">
        <w:trPr>
          <w:trHeight w:val="344"/>
        </w:trPr>
        <w:tc>
          <w:tcPr>
            <w:tcW w:w="5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26CE5" w:rsidRPr="00417BEE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r w:rsidRPr="00417B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նագրի ստորագրման ամսաթիվը</w:t>
            </w:r>
          </w:p>
        </w:tc>
        <w:tc>
          <w:tcPr>
            <w:tcW w:w="90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AA812CA" w:rsidR="00E26CE5" w:rsidRPr="00AE12FB" w:rsidRDefault="00AE12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10.11.2025</w:t>
            </w:r>
          </w:p>
        </w:tc>
      </w:tr>
      <w:tr w:rsidR="00E26CE5" w:rsidRPr="0022631D" w14:paraId="79A64497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620F225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4E4EA255" w14:textId="77777777" w:rsidTr="006374A5">
        <w:tc>
          <w:tcPr>
            <w:tcW w:w="1076" w:type="dxa"/>
            <w:vMerge w:val="restart"/>
            <w:shd w:val="clear" w:color="auto" w:fill="auto"/>
            <w:vAlign w:val="center"/>
          </w:tcPr>
          <w:p w14:paraId="7AA249E4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503" w:type="dxa"/>
            <w:gridSpan w:val="29"/>
            <w:shd w:val="clear" w:color="auto" w:fill="auto"/>
            <w:vAlign w:val="center"/>
          </w:tcPr>
          <w:p w14:paraId="0A5086C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6CE5" w:rsidRPr="0022631D" w14:paraId="11F19FA1" w14:textId="77777777" w:rsidTr="00170A28">
        <w:trPr>
          <w:trHeight w:val="237"/>
        </w:trPr>
        <w:tc>
          <w:tcPr>
            <w:tcW w:w="1076" w:type="dxa"/>
            <w:vMerge/>
            <w:shd w:val="clear" w:color="auto" w:fill="auto"/>
            <w:vAlign w:val="center"/>
          </w:tcPr>
          <w:p w14:paraId="39B67943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2856C5C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1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3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58A33A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380" w:type="dxa"/>
            <w:gridSpan w:val="2"/>
            <w:shd w:val="clear" w:color="auto" w:fill="auto"/>
            <w:vAlign w:val="center"/>
          </w:tcPr>
          <w:p w14:paraId="0911FBB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6CE5" w:rsidRPr="0022631D" w14:paraId="4DC53241" w14:textId="77777777" w:rsidTr="00170A28">
        <w:trPr>
          <w:trHeight w:val="238"/>
        </w:trPr>
        <w:tc>
          <w:tcPr>
            <w:tcW w:w="1076" w:type="dxa"/>
            <w:vMerge/>
            <w:shd w:val="clear" w:color="auto" w:fill="auto"/>
            <w:vAlign w:val="center"/>
          </w:tcPr>
          <w:p w14:paraId="7D858D4B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078A8417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1" w:type="dxa"/>
            <w:gridSpan w:val="9"/>
            <w:vMerge/>
            <w:shd w:val="clear" w:color="auto" w:fill="auto"/>
            <w:vAlign w:val="center"/>
          </w:tcPr>
          <w:p w14:paraId="67FA13F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4"/>
            <w:vMerge/>
            <w:shd w:val="clear" w:color="auto" w:fill="auto"/>
            <w:vAlign w:val="center"/>
          </w:tcPr>
          <w:p w14:paraId="7FDD9C2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7"/>
            <w:vMerge/>
            <w:shd w:val="clear" w:color="auto" w:fill="auto"/>
            <w:vAlign w:val="center"/>
          </w:tcPr>
          <w:p w14:paraId="73BBD2A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078CB5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80" w:type="dxa"/>
            <w:gridSpan w:val="2"/>
            <w:shd w:val="clear" w:color="auto" w:fill="auto"/>
            <w:vAlign w:val="center"/>
          </w:tcPr>
          <w:p w14:paraId="3C0959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6CE5" w:rsidRPr="0022631D" w14:paraId="75FDA7D8" w14:textId="77777777" w:rsidTr="00170A28">
        <w:trPr>
          <w:trHeight w:val="263"/>
        </w:trPr>
        <w:tc>
          <w:tcPr>
            <w:tcW w:w="10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7E6D6A" w:rsidRPr="0022631D" w14:paraId="1E28D31D" w14:textId="77777777" w:rsidTr="00170A28">
        <w:trPr>
          <w:trHeight w:val="146"/>
        </w:trPr>
        <w:tc>
          <w:tcPr>
            <w:tcW w:w="1076" w:type="dxa"/>
            <w:shd w:val="clear" w:color="auto" w:fill="auto"/>
            <w:vAlign w:val="center"/>
          </w:tcPr>
          <w:p w14:paraId="1F1D10DE" w14:textId="0C5D8252" w:rsidR="007E6D6A" w:rsidRPr="00AE12FB" w:rsidRDefault="007E6D6A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E12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.2.3.4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91CD0D1" w14:textId="1763309D" w:rsidR="007E6D6A" w:rsidRPr="00417BEE" w:rsidRDefault="00AE12FB" w:rsidP="00AE12FB">
            <w:pPr>
              <w:tabs>
                <w:tab w:val="left" w:pos="1111"/>
              </w:tabs>
              <w:ind w:left="114" w:hanging="76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</w:p>
        </w:tc>
        <w:tc>
          <w:tcPr>
            <w:tcW w:w="2581" w:type="dxa"/>
            <w:gridSpan w:val="9"/>
            <w:shd w:val="clear" w:color="auto" w:fill="auto"/>
            <w:vAlign w:val="center"/>
          </w:tcPr>
          <w:p w14:paraId="2183B64C" w14:textId="7528970A" w:rsidR="007E6D6A" w:rsidRPr="00AE12FB" w:rsidRDefault="007E6D6A" w:rsidP="00170A28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7BE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ՀԱԷԿ-ԳՀԱՊՁԲ-</w:t>
            </w:r>
            <w:r w:rsidR="00AE12FB">
              <w:rPr>
                <w:rFonts w:ascii="GHEA Grapalat" w:hAnsi="GHEA Grapalat"/>
                <w:b/>
                <w:i/>
                <w:sz w:val="16"/>
                <w:szCs w:val="16"/>
              </w:rPr>
              <w:t>46</w:t>
            </w:r>
            <w:r w:rsidRPr="00417BE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/25-01/</w:t>
            </w:r>
            <w:r w:rsidR="00AE12FB">
              <w:rPr>
                <w:rFonts w:ascii="GHEA Grapalat" w:hAnsi="GHEA Grapalat"/>
                <w:b/>
                <w:i/>
                <w:sz w:val="16"/>
                <w:szCs w:val="16"/>
              </w:rPr>
              <w:t>270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14:paraId="54F54951" w14:textId="2F63FC96" w:rsidR="007E6D6A" w:rsidRPr="00EB174B" w:rsidRDefault="00AE12FB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10.11.2025</w:t>
            </w:r>
          </w:p>
        </w:tc>
        <w:tc>
          <w:tcPr>
            <w:tcW w:w="2242" w:type="dxa"/>
            <w:gridSpan w:val="7"/>
            <w:shd w:val="clear" w:color="auto" w:fill="auto"/>
            <w:vAlign w:val="center"/>
          </w:tcPr>
          <w:p w14:paraId="610A7BBF" w14:textId="7A382A6B" w:rsidR="007E6D6A" w:rsidRPr="00AE12FB" w:rsidRDefault="00AE12FB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E12FB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Պայմանագիրը կնքելուց հետո 90 օրացուցային օրվա ընթացքում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A3A27A0" w14:textId="3B41C217" w:rsidR="007E6D6A" w:rsidRPr="00797967" w:rsidRDefault="007E6D6A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40F0BC7" w14:textId="3E4F3F09" w:rsidR="007E6D6A" w:rsidRPr="00AE12FB" w:rsidRDefault="00AE12FB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AE12FB">
              <w:rPr>
                <w:rFonts w:cs="Calibri"/>
                <w:b/>
                <w:sz w:val="20"/>
                <w:lang w:val="hy-AM"/>
              </w:rPr>
              <w:t> </w:t>
            </w: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579</w:t>
            </w:r>
            <w:r w:rsidRPr="00AE12FB">
              <w:rPr>
                <w:rFonts w:cs="Calibri"/>
                <w:b/>
                <w:sz w:val="20"/>
                <w:lang w:val="hy-AM"/>
              </w:rPr>
              <w:t> </w:t>
            </w: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3A549" w14:textId="342303A2" w:rsidR="007E6D6A" w:rsidRPr="00AE12FB" w:rsidRDefault="00AE12FB" w:rsidP="007E6D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6"/>
                <w:lang w:val="hy-AM"/>
              </w:rPr>
            </w:pP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AE12FB">
              <w:rPr>
                <w:rFonts w:cs="Calibri"/>
                <w:b/>
                <w:sz w:val="20"/>
                <w:lang w:val="hy-AM"/>
              </w:rPr>
              <w:t> </w:t>
            </w: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579</w:t>
            </w:r>
            <w:r w:rsidRPr="00AE12FB">
              <w:rPr>
                <w:rFonts w:cs="Calibri"/>
                <w:b/>
                <w:sz w:val="20"/>
                <w:lang w:val="hy-AM"/>
              </w:rPr>
              <w:t> </w:t>
            </w:r>
            <w:r w:rsidRPr="00AE12FB">
              <w:rPr>
                <w:rFonts w:ascii="GHEA Grapalat" w:hAnsi="GHEA Grapalat"/>
                <w:b/>
                <w:sz w:val="20"/>
                <w:lang w:val="hy-AM"/>
              </w:rPr>
              <w:t>200</w:t>
            </w:r>
          </w:p>
        </w:tc>
      </w:tr>
      <w:tr w:rsidR="00B22085" w:rsidRPr="0022631D" w14:paraId="41E4ED39" w14:textId="77777777" w:rsidTr="006374A5">
        <w:trPr>
          <w:trHeight w:val="150"/>
        </w:trPr>
        <w:tc>
          <w:tcPr>
            <w:tcW w:w="14907" w:type="dxa"/>
            <w:gridSpan w:val="32"/>
            <w:shd w:val="clear" w:color="auto" w:fill="auto"/>
            <w:vAlign w:val="center"/>
          </w:tcPr>
          <w:p w14:paraId="2BBC5446" w14:textId="2F3FC860" w:rsidR="0008096E" w:rsidRDefault="0008096E" w:rsidP="00344C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4A02BC8" w14:textId="77777777" w:rsidR="0008096E" w:rsidRDefault="0008096E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265AE84" w14:textId="72F9CFA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1F657639" w14:textId="77777777" w:rsidTr="00AE12FB">
        <w:trPr>
          <w:trHeight w:val="125"/>
        </w:trPr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5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7BEE" w:rsidRPr="006D4FE6" w14:paraId="20BC55B9" w14:textId="77777777" w:rsidTr="00AE12FB">
        <w:trPr>
          <w:trHeight w:val="155"/>
        </w:trPr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E118AD5" w:rsidR="00417BEE" w:rsidRPr="00AE12FB" w:rsidRDefault="00E713DB" w:rsidP="00417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E12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.2.3.4</w:t>
            </w:r>
          </w:p>
        </w:tc>
        <w:tc>
          <w:tcPr>
            <w:tcW w:w="1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FF2F66D" w:rsidR="00417BEE" w:rsidRPr="0022631D" w:rsidRDefault="00AE12FB" w:rsidP="00417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«Ջեներալ Սիսթեմս» ՍՊԸ</w:t>
            </w:r>
          </w:p>
        </w:tc>
        <w:tc>
          <w:tcPr>
            <w:tcW w:w="3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6E4C" w14:textId="67FA0C6B" w:rsidR="007E6D6A" w:rsidRPr="007E6D6A" w:rsidRDefault="007E6D6A" w:rsidP="00AE12FB">
            <w:pPr>
              <w:spacing w:before="0" w:after="0"/>
              <w:ind w:left="0" w:right="-194" w:firstLine="0"/>
              <w:rPr>
                <w:rFonts w:ascii="GHEA Grapalat" w:hAnsi="GHEA Grapalat"/>
                <w:sz w:val="18"/>
                <w:lang w:val="hy-AM"/>
              </w:rPr>
            </w:pPr>
            <w:r w:rsidRPr="007E6D6A">
              <w:rPr>
                <w:rFonts w:ascii="GHEA Grapalat" w:hAnsi="GHEA Grapalat"/>
                <w:sz w:val="18"/>
                <w:lang w:val="hy-AM"/>
              </w:rPr>
              <w:t xml:space="preserve">ՀՀ, </w:t>
            </w:r>
            <w:r w:rsidR="00AE12FB">
              <w:rPr>
                <w:rFonts w:ascii="GHEA Grapalat" w:hAnsi="GHEA Grapalat" w:cs="Sylfaen"/>
                <w:sz w:val="20"/>
                <w:szCs w:val="20"/>
                <w:lang w:val="hy-AM" w:eastAsia="en-GB"/>
              </w:rPr>
              <w:t>Կոտայքի մարզ, Աբովյան,3-րդ միկրոշրջան,19/1</w:t>
            </w:r>
          </w:p>
          <w:p w14:paraId="4916BA54" w14:textId="5D9A89E5" w:rsidR="00417BEE" w:rsidRPr="00E713DB" w:rsidRDefault="00AE12FB" w:rsidP="00A705A8">
            <w:pPr>
              <w:spacing w:before="0" w:after="0"/>
              <w:ind w:left="-644"/>
              <w:jc w:val="center"/>
              <w:rPr>
                <w:rFonts w:ascii="GHEA Grapalat" w:hAnsi="GHEA Grapalat"/>
                <w:i/>
                <w:sz w:val="18"/>
                <w:szCs w:val="16"/>
                <w:highlight w:val="yellow"/>
                <w:lang w:val="hy-AM"/>
              </w:rPr>
            </w:pPr>
            <w:r w:rsidRPr="00977428">
              <w:rPr>
                <w:rFonts w:ascii="GHEA Grapalat" w:hAnsi="GHEA Grapalat"/>
                <w:sz w:val="20"/>
                <w:szCs w:val="20"/>
                <w:lang w:val="hy-AM" w:eastAsia="en-GB"/>
              </w:rPr>
              <w:t xml:space="preserve">+374 </w:t>
            </w:r>
            <w:r>
              <w:rPr>
                <w:rFonts w:ascii="GHEA Grapalat" w:hAnsi="GHEA Grapalat"/>
                <w:sz w:val="20"/>
                <w:szCs w:val="20"/>
                <w:lang w:val="hy-AM" w:eastAsia="en-GB"/>
              </w:rPr>
              <w:t>93 77 97 85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7B8D02" w:rsidR="00417BEE" w:rsidRPr="00AE12FB" w:rsidRDefault="00AE12FB" w:rsidP="00417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highlight w:val="yellow"/>
                <w:lang w:val="hy-AM" w:eastAsia="ru-RU"/>
              </w:rPr>
            </w:pPr>
            <w:hyperlink r:id="rId8" w:history="1">
              <w:r w:rsidRPr="00AE12FB">
                <w:rPr>
                  <w:rStyle w:val="ab"/>
                  <w:rFonts w:ascii="GHEA Grapalat" w:hAnsi="GHEA Grapalat"/>
                  <w:sz w:val="20"/>
                  <w:lang w:val="pt-BR" w:eastAsia="en-GB"/>
                </w:rPr>
                <w:t>info@genesys.am</w:t>
              </w:r>
            </w:hyperlink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EEDD31" w:rsidR="00417BEE" w:rsidRPr="00E713DB" w:rsidRDefault="00AE12FB" w:rsidP="00417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GB"/>
              </w:rPr>
              <w:t>2051122118961001</w:t>
            </w:r>
          </w:p>
        </w:tc>
        <w:tc>
          <w:tcPr>
            <w:tcW w:w="5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033A59" w:rsidR="00417BEE" w:rsidRPr="00E713DB" w:rsidRDefault="00AE12FB" w:rsidP="00417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GB"/>
              </w:rPr>
              <w:t>03581056</w:t>
            </w:r>
          </w:p>
        </w:tc>
      </w:tr>
      <w:tr w:rsidR="00B22085" w:rsidRPr="006D4FE6" w14:paraId="496A046D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393BE26B" w14:textId="524E6BFB" w:rsidR="00B22085" w:rsidRPr="00B7616E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6374A5" w14:paraId="3863A00B" w14:textId="77777777" w:rsidTr="00637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2085" w:rsidRPr="00B22085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1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2085" w:rsidRPr="0022631D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2085" w:rsidRPr="006374A5" w14:paraId="485BF528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60FF974B" w14:textId="77777777" w:rsidR="00B22085" w:rsidRPr="00046E2A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6374A5" w14:paraId="7DB42300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auto"/>
            <w:vAlign w:val="center"/>
          </w:tcPr>
          <w:p w14:paraId="366938C8" w14:textId="54A3DBC3" w:rsidR="00B22085" w:rsidRPr="00046E2A" w:rsidRDefault="00B22085" w:rsidP="00B220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6374A5" w14:paraId="3CC8B38C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02AFA8BF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5484FA73" w14:textId="77777777" w:rsidTr="006374A5">
        <w:trPr>
          <w:trHeight w:val="475"/>
        </w:trPr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7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22085" w:rsidRPr="00E56328" w14:paraId="5A7FED5D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0C88E28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40B30E88" w14:textId="77777777" w:rsidTr="006374A5">
        <w:trPr>
          <w:trHeight w:val="427"/>
        </w:trPr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1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B22085" w:rsidRPr="00E56328" w14:paraId="541BD7F7" w14:textId="77777777" w:rsidTr="006374A5">
        <w:trPr>
          <w:trHeight w:val="288"/>
        </w:trPr>
        <w:tc>
          <w:tcPr>
            <w:tcW w:w="1490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4DE14D25" w14:textId="77777777" w:rsidTr="006374A5">
        <w:trPr>
          <w:trHeight w:val="427"/>
        </w:trPr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2085" w:rsidRPr="00E56328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1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B22085" w:rsidRPr="00E56328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B22085" w:rsidRPr="00E56328" w14:paraId="1DAD5D5C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57597369" w14:textId="77777777" w:rsidR="00B22085" w:rsidRPr="00E56328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22631D" w14:paraId="5F667D89" w14:textId="77777777" w:rsidTr="006374A5">
        <w:trPr>
          <w:trHeight w:val="427"/>
        </w:trPr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22085" w:rsidRPr="0022631D" w14:paraId="406B68D6" w14:textId="77777777" w:rsidTr="006374A5">
        <w:trPr>
          <w:trHeight w:val="288"/>
        </w:trPr>
        <w:tc>
          <w:tcPr>
            <w:tcW w:w="14907" w:type="dxa"/>
            <w:gridSpan w:val="32"/>
            <w:shd w:val="clear" w:color="auto" w:fill="99CCFF"/>
            <w:vAlign w:val="center"/>
          </w:tcPr>
          <w:p w14:paraId="79EAD14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085" w:rsidRPr="0022631D" w14:paraId="1A2BD291" w14:textId="77777777" w:rsidTr="006374A5">
        <w:trPr>
          <w:trHeight w:val="227"/>
        </w:trPr>
        <w:tc>
          <w:tcPr>
            <w:tcW w:w="14907" w:type="dxa"/>
            <w:gridSpan w:val="32"/>
            <w:shd w:val="clear" w:color="auto" w:fill="auto"/>
            <w:vAlign w:val="center"/>
          </w:tcPr>
          <w:p w14:paraId="73A19DB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085" w:rsidRPr="0022631D" w14:paraId="002AF1AD" w14:textId="77777777" w:rsidTr="006374A5">
        <w:trPr>
          <w:trHeight w:val="47"/>
        </w:trPr>
        <w:tc>
          <w:tcPr>
            <w:tcW w:w="3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6C6C269C" w14:textId="77777777" w:rsidTr="006374A5">
        <w:trPr>
          <w:trHeight w:val="47"/>
        </w:trPr>
        <w:tc>
          <w:tcPr>
            <w:tcW w:w="3516" w:type="dxa"/>
            <w:gridSpan w:val="7"/>
            <w:shd w:val="clear" w:color="auto" w:fill="auto"/>
            <w:vAlign w:val="center"/>
          </w:tcPr>
          <w:p w14:paraId="0A862370" w14:textId="0C138FA9" w:rsidR="00B22085" w:rsidRP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Մանուկյան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F796A5A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7406" w:type="dxa"/>
            <w:gridSpan w:val="11"/>
            <w:shd w:val="clear" w:color="auto" w:fill="auto"/>
            <w:vAlign w:val="center"/>
          </w:tcPr>
          <w:p w14:paraId="3C42DEDA" w14:textId="4767F3DC" w:rsidR="00B22085" w:rsidRPr="00B22085" w:rsidRDefault="008925EA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B22085" w:rsidRPr="00A35A15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Sona.manukyan@anpp.am</w:t>
              </w:r>
            </w:hyperlink>
            <w:r w:rsidR="00B2208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374A5">
      <w:pgSz w:w="16840" w:h="11907" w:orient="landscape" w:code="9"/>
      <w:pgMar w:top="142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F6AE" w14:textId="77777777" w:rsidR="008925EA" w:rsidRDefault="008925EA" w:rsidP="0022631D">
      <w:pPr>
        <w:spacing w:before="0" w:after="0"/>
      </w:pPr>
      <w:r>
        <w:separator/>
      </w:r>
    </w:p>
  </w:endnote>
  <w:endnote w:type="continuationSeparator" w:id="0">
    <w:p w14:paraId="6AF8B8CA" w14:textId="77777777" w:rsidR="008925EA" w:rsidRDefault="008925E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CCE2" w14:textId="77777777" w:rsidR="008925EA" w:rsidRDefault="008925EA" w:rsidP="0022631D">
      <w:pPr>
        <w:spacing w:before="0" w:after="0"/>
      </w:pPr>
      <w:r>
        <w:separator/>
      </w:r>
    </w:p>
  </w:footnote>
  <w:footnote w:type="continuationSeparator" w:id="0">
    <w:p w14:paraId="0B5AE0D5" w14:textId="77777777" w:rsidR="008925EA" w:rsidRDefault="008925EA" w:rsidP="0022631D">
      <w:pPr>
        <w:spacing w:before="0" w:after="0"/>
      </w:pPr>
      <w:r>
        <w:continuationSeparator/>
      </w:r>
    </w:p>
  </w:footnote>
  <w:footnote w:id="1">
    <w:p w14:paraId="771AD2C5" w14:textId="34C96F7F" w:rsidR="00E26CE5" w:rsidRPr="00B7616E" w:rsidRDefault="00E26CE5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46E2A"/>
    <w:rsid w:val="00051ECE"/>
    <w:rsid w:val="0007090E"/>
    <w:rsid w:val="00073D66"/>
    <w:rsid w:val="0008096E"/>
    <w:rsid w:val="000B0199"/>
    <w:rsid w:val="000E4FF1"/>
    <w:rsid w:val="000F376D"/>
    <w:rsid w:val="001021B0"/>
    <w:rsid w:val="00122AED"/>
    <w:rsid w:val="001321DF"/>
    <w:rsid w:val="00146F0A"/>
    <w:rsid w:val="00170A28"/>
    <w:rsid w:val="0018422F"/>
    <w:rsid w:val="001A1999"/>
    <w:rsid w:val="001C1BE1"/>
    <w:rsid w:val="001E0091"/>
    <w:rsid w:val="0022631D"/>
    <w:rsid w:val="0024079D"/>
    <w:rsid w:val="00243FAD"/>
    <w:rsid w:val="00295B92"/>
    <w:rsid w:val="002E04C9"/>
    <w:rsid w:val="002E4E6F"/>
    <w:rsid w:val="002F16CC"/>
    <w:rsid w:val="002F1FEB"/>
    <w:rsid w:val="00344CB6"/>
    <w:rsid w:val="00367B15"/>
    <w:rsid w:val="00371B1D"/>
    <w:rsid w:val="003A3928"/>
    <w:rsid w:val="003A7A67"/>
    <w:rsid w:val="003B2758"/>
    <w:rsid w:val="003E3D40"/>
    <w:rsid w:val="003E6978"/>
    <w:rsid w:val="00417BEE"/>
    <w:rsid w:val="00433E3C"/>
    <w:rsid w:val="00472069"/>
    <w:rsid w:val="00474C2F"/>
    <w:rsid w:val="004764CD"/>
    <w:rsid w:val="0047718C"/>
    <w:rsid w:val="00481421"/>
    <w:rsid w:val="004875E0"/>
    <w:rsid w:val="004A1ECF"/>
    <w:rsid w:val="004D078F"/>
    <w:rsid w:val="004D4322"/>
    <w:rsid w:val="004E3643"/>
    <w:rsid w:val="004E376E"/>
    <w:rsid w:val="00503BCC"/>
    <w:rsid w:val="00546023"/>
    <w:rsid w:val="005737F9"/>
    <w:rsid w:val="00593CD2"/>
    <w:rsid w:val="005D5FBD"/>
    <w:rsid w:val="00607C9A"/>
    <w:rsid w:val="00621A11"/>
    <w:rsid w:val="006374A5"/>
    <w:rsid w:val="00646760"/>
    <w:rsid w:val="00664FF8"/>
    <w:rsid w:val="00690ECB"/>
    <w:rsid w:val="006A38B4"/>
    <w:rsid w:val="006B2E21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6EE2"/>
    <w:rsid w:val="007732E7"/>
    <w:rsid w:val="0077381A"/>
    <w:rsid w:val="0078682E"/>
    <w:rsid w:val="00797967"/>
    <w:rsid w:val="007A4F49"/>
    <w:rsid w:val="007B06A9"/>
    <w:rsid w:val="007E6D6A"/>
    <w:rsid w:val="0081420B"/>
    <w:rsid w:val="00860C03"/>
    <w:rsid w:val="008925EA"/>
    <w:rsid w:val="008C4E62"/>
    <w:rsid w:val="008E493A"/>
    <w:rsid w:val="00966F24"/>
    <w:rsid w:val="009C5E0F"/>
    <w:rsid w:val="009E75FF"/>
    <w:rsid w:val="009F48F1"/>
    <w:rsid w:val="009F5B28"/>
    <w:rsid w:val="00A306F5"/>
    <w:rsid w:val="00A31820"/>
    <w:rsid w:val="00A640A3"/>
    <w:rsid w:val="00A65002"/>
    <w:rsid w:val="00A705A8"/>
    <w:rsid w:val="00AA32E4"/>
    <w:rsid w:val="00AD07B9"/>
    <w:rsid w:val="00AD59DC"/>
    <w:rsid w:val="00AD6AE4"/>
    <w:rsid w:val="00AE12FB"/>
    <w:rsid w:val="00B22085"/>
    <w:rsid w:val="00B505F4"/>
    <w:rsid w:val="00B714D1"/>
    <w:rsid w:val="00B75762"/>
    <w:rsid w:val="00B7616E"/>
    <w:rsid w:val="00B91DE2"/>
    <w:rsid w:val="00B94EA2"/>
    <w:rsid w:val="00BA03B0"/>
    <w:rsid w:val="00BB0A93"/>
    <w:rsid w:val="00BD3D4E"/>
    <w:rsid w:val="00BE0BDB"/>
    <w:rsid w:val="00BF1465"/>
    <w:rsid w:val="00BF4745"/>
    <w:rsid w:val="00C12326"/>
    <w:rsid w:val="00C340EC"/>
    <w:rsid w:val="00C7091B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E4C80"/>
    <w:rsid w:val="00E243EA"/>
    <w:rsid w:val="00E26CE5"/>
    <w:rsid w:val="00E33A25"/>
    <w:rsid w:val="00E4188B"/>
    <w:rsid w:val="00E54C4D"/>
    <w:rsid w:val="00E56328"/>
    <w:rsid w:val="00E713DB"/>
    <w:rsid w:val="00EA01A2"/>
    <w:rsid w:val="00EA568C"/>
    <w:rsid w:val="00EA767F"/>
    <w:rsid w:val="00EB174B"/>
    <w:rsid w:val="00EB59EE"/>
    <w:rsid w:val="00EF16D0"/>
    <w:rsid w:val="00F10AFE"/>
    <w:rsid w:val="00F150D0"/>
    <w:rsid w:val="00F31004"/>
    <w:rsid w:val="00F51E1B"/>
    <w:rsid w:val="00F64167"/>
    <w:rsid w:val="00F65F9E"/>
    <w:rsid w:val="00F6673B"/>
    <w:rsid w:val="00F77AAD"/>
    <w:rsid w:val="00F916C4"/>
    <w:rsid w:val="00F925E0"/>
    <w:rsid w:val="00FB097B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uiPriority w:val="99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nesy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a.manuk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816B-BCA5-4DFC-9459-071BA55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Sona Manukyan</cp:lastModifiedBy>
  <cp:revision>26</cp:revision>
  <cp:lastPrinted>2021-04-06T07:47:00Z</cp:lastPrinted>
  <dcterms:created xsi:type="dcterms:W3CDTF">2024-10-08T11:57:00Z</dcterms:created>
  <dcterms:modified xsi:type="dcterms:W3CDTF">2025-11-10T05:47:00Z</dcterms:modified>
</cp:coreProperties>
</file>