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A2195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2A8A3789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473668" w:rsidRPr="00473668">
        <w:rPr>
          <w:rFonts w:ascii="GHEA Grapalat" w:hAnsi="GHEA Grapalat"/>
          <w:b/>
          <w:i/>
          <w:color w:val="000000" w:themeColor="text1"/>
          <w:sz w:val="20"/>
          <w:lang w:val="hy-AM"/>
        </w:rPr>
        <w:t>«</w:t>
      </w:r>
      <w:r w:rsidR="00A21954" w:rsidRPr="00A21954">
        <w:rPr>
          <w:rFonts w:ascii="GHEA Grapalat" w:hAnsi="GHEA Grapalat"/>
          <w:color w:val="212529"/>
          <w:sz w:val="20"/>
          <w:szCs w:val="18"/>
          <w:shd w:val="clear" w:color="auto" w:fill="FFFFFF"/>
          <w:lang w:val="hy-AM"/>
        </w:rPr>
        <w:t>Տեխնիկական</w:t>
      </w:r>
      <w:r w:rsidR="00A21954" w:rsidRPr="00A21954">
        <w:rPr>
          <w:rFonts w:ascii="GHEA Grapalat" w:hAnsi="GHEA Grapalat"/>
          <w:color w:val="212529"/>
          <w:sz w:val="20"/>
          <w:szCs w:val="18"/>
          <w:shd w:val="clear" w:color="auto" w:fill="FFFFFF"/>
          <w:lang w:val="af-ZA"/>
        </w:rPr>
        <w:t xml:space="preserve"> </w:t>
      </w:r>
      <w:r w:rsidR="00A21954" w:rsidRPr="00A21954">
        <w:rPr>
          <w:rFonts w:ascii="GHEA Grapalat" w:hAnsi="GHEA Grapalat"/>
          <w:color w:val="212529"/>
          <w:sz w:val="20"/>
          <w:szCs w:val="18"/>
          <w:shd w:val="clear" w:color="auto" w:fill="FFFFFF"/>
          <w:lang w:val="hy-AM"/>
        </w:rPr>
        <w:t>վերլուծության</w:t>
      </w:r>
      <w:r w:rsidR="00A21954" w:rsidRPr="00A21954">
        <w:rPr>
          <w:rFonts w:ascii="GHEA Grapalat" w:hAnsi="GHEA Grapalat"/>
          <w:color w:val="212529"/>
          <w:sz w:val="20"/>
          <w:szCs w:val="18"/>
          <w:shd w:val="clear" w:color="auto" w:fill="FFFFFF"/>
          <w:lang w:val="af-ZA"/>
        </w:rPr>
        <w:t xml:space="preserve"> </w:t>
      </w:r>
      <w:r w:rsidR="00A21954" w:rsidRPr="00A21954">
        <w:rPr>
          <w:rFonts w:ascii="GHEA Grapalat" w:hAnsi="GHEA Grapalat"/>
          <w:color w:val="212529"/>
          <w:sz w:val="20"/>
          <w:szCs w:val="18"/>
          <w:shd w:val="clear" w:color="auto" w:fill="FFFFFF"/>
          <w:lang w:val="hy-AM"/>
        </w:rPr>
        <w:t>և</w:t>
      </w:r>
      <w:r w:rsidR="00A21954" w:rsidRPr="00A21954">
        <w:rPr>
          <w:rFonts w:ascii="GHEA Grapalat" w:hAnsi="GHEA Grapalat"/>
          <w:color w:val="212529"/>
          <w:sz w:val="20"/>
          <w:szCs w:val="18"/>
          <w:shd w:val="clear" w:color="auto" w:fill="FFFFFF"/>
          <w:lang w:val="af-ZA"/>
        </w:rPr>
        <w:t xml:space="preserve"> </w:t>
      </w:r>
      <w:r w:rsidR="00A21954" w:rsidRPr="00A21954">
        <w:rPr>
          <w:rFonts w:ascii="GHEA Grapalat" w:hAnsi="GHEA Grapalat"/>
          <w:color w:val="212529"/>
          <w:sz w:val="20"/>
          <w:szCs w:val="18"/>
          <w:shd w:val="clear" w:color="auto" w:fill="FFFFFF"/>
          <w:lang w:val="hy-AM"/>
        </w:rPr>
        <w:t>խորհդատվության</w:t>
      </w:r>
      <w:r w:rsidR="00A21954" w:rsidRPr="00A21954">
        <w:rPr>
          <w:rFonts w:ascii="GHEA Grapalat" w:hAnsi="GHEA Grapalat"/>
          <w:color w:val="212529"/>
          <w:sz w:val="20"/>
          <w:szCs w:val="18"/>
          <w:shd w:val="clear" w:color="auto" w:fill="FFFFFF"/>
          <w:lang w:val="af-ZA"/>
        </w:rPr>
        <w:t xml:space="preserve"> </w:t>
      </w:r>
      <w:r w:rsidR="00A21954" w:rsidRPr="00A21954">
        <w:rPr>
          <w:rFonts w:ascii="GHEA Grapalat" w:hAnsi="GHEA Grapalat"/>
          <w:color w:val="212529"/>
          <w:sz w:val="20"/>
          <w:szCs w:val="18"/>
          <w:shd w:val="clear" w:color="auto" w:fill="FFFFFF"/>
          <w:lang w:val="hy-AM"/>
        </w:rPr>
        <w:t>ծառայություններ</w:t>
      </w:r>
      <w:r w:rsidR="00473668" w:rsidRPr="00473668">
        <w:rPr>
          <w:rFonts w:ascii="GHEA Grapalat" w:hAnsi="GHEA Grapalat"/>
          <w:b/>
          <w:i/>
          <w:color w:val="000000" w:themeColor="text1"/>
          <w:sz w:val="20"/>
          <w:lang w:val="hy-AM"/>
        </w:rPr>
        <w:t>»-ի</w:t>
      </w:r>
      <w:r w:rsidR="00473668" w:rsidRPr="00AF20AE">
        <w:rPr>
          <w:rFonts w:ascii="GHEA Grapalat" w:hAnsi="GHEA Grapalat"/>
          <w:b/>
          <w:lang w:val="af-ZA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</w:t>
      </w:r>
      <w:r w:rsidR="00F2351A">
        <w:rPr>
          <w:rFonts w:ascii="GHEA Grapalat" w:hAnsi="GHEA Grapalat"/>
          <w:b/>
          <w:i/>
          <w:color w:val="000000" w:themeColor="text1"/>
          <w:sz w:val="20"/>
          <w:lang w:val="hy-AM"/>
        </w:rPr>
        <w:t>26/</w:t>
      </w:r>
      <w:r w:rsidR="00A21954">
        <w:rPr>
          <w:rFonts w:ascii="GHEA Grapalat" w:hAnsi="GHEA Grapalat"/>
          <w:b/>
          <w:i/>
          <w:color w:val="000000" w:themeColor="text1"/>
          <w:sz w:val="20"/>
          <w:lang w:val="hy-AM"/>
        </w:rPr>
        <w:t>3</w:t>
      </w:r>
      <w:r w:rsidR="00385C0C">
        <w:rPr>
          <w:rFonts w:ascii="GHEA Grapalat" w:hAnsi="GHEA Grapalat"/>
          <w:b/>
          <w:i/>
          <w:color w:val="000000" w:themeColor="text1"/>
          <w:sz w:val="20"/>
          <w:lang w:val="hy-AM"/>
        </w:rPr>
        <w:t>1</w:t>
      </w:r>
      <w:r w:rsidR="00EF35B8" w:rsidRPr="00EF35B8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265"/>
        <w:gridCol w:w="510"/>
        <w:gridCol w:w="643"/>
        <w:gridCol w:w="229"/>
        <w:gridCol w:w="150"/>
        <w:gridCol w:w="250"/>
        <w:gridCol w:w="62"/>
        <w:gridCol w:w="928"/>
        <w:gridCol w:w="148"/>
        <w:gridCol w:w="730"/>
        <w:gridCol w:w="546"/>
        <w:gridCol w:w="54"/>
        <w:gridCol w:w="327"/>
        <w:gridCol w:w="730"/>
        <w:gridCol w:w="41"/>
        <w:gridCol w:w="636"/>
        <w:gridCol w:w="480"/>
        <w:gridCol w:w="2268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735A1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735A1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735A1">
        <w:trPr>
          <w:trHeight w:val="60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15A3" w:rsidRPr="00385C0C" w14:paraId="6CB0AC86" w14:textId="77777777" w:rsidTr="00DB1B71">
        <w:trPr>
          <w:trHeight w:val="3004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3315A3" w:rsidRPr="00535D51" w:rsidRDefault="003315A3" w:rsidP="003315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0CCAEE" w14:textId="77777777" w:rsidR="00385C0C" w:rsidRPr="00385C0C" w:rsidRDefault="00385C0C" w:rsidP="00385C0C">
            <w:pPr>
              <w:ind w:left="40" w:firstLine="32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385C0C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385C0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385C0C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385C0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385C0C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385C0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385C0C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385C0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385C0C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385C0C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385C0C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</w:p>
          <w:p w14:paraId="2721F035" w14:textId="13814888" w:rsidR="003315A3" w:rsidRPr="00385C0C" w:rsidRDefault="003315A3" w:rsidP="003315A3">
            <w:pPr>
              <w:ind w:left="40" w:firstLine="0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B2D4A6" w14:textId="77777777" w:rsidR="003315A3" w:rsidRPr="00385C0C" w:rsidRDefault="003315A3" w:rsidP="00A219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14:paraId="7E4F9A15" w14:textId="77777777" w:rsidR="003315A3" w:rsidRPr="00385C0C" w:rsidRDefault="003315A3" w:rsidP="00A219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14:paraId="2EAE41A0" w14:textId="77777777" w:rsidR="003315A3" w:rsidRPr="00385C0C" w:rsidRDefault="003315A3" w:rsidP="00A219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14:paraId="0019A1B2" w14:textId="77777777" w:rsidR="003315A3" w:rsidRPr="00385C0C" w:rsidRDefault="003315A3" w:rsidP="00A219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14:paraId="6CCB0036" w14:textId="77777777" w:rsidR="003315A3" w:rsidRPr="00385C0C" w:rsidRDefault="003315A3" w:rsidP="00A219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14:paraId="227C4464" w14:textId="77777777" w:rsidR="00A21954" w:rsidRPr="00385C0C" w:rsidRDefault="00A21954" w:rsidP="00A219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14:paraId="0A9EF1E2" w14:textId="18ACC11F" w:rsidR="003315A3" w:rsidRPr="00385C0C" w:rsidRDefault="00385C0C" w:rsidP="00385C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385C0C">
              <w:rPr>
                <w:rFonts w:ascii="GHEA Grapalat" w:hAnsi="GHEA Grapalat"/>
                <w:sz w:val="16"/>
                <w:lang w:val="hy-AM"/>
              </w:rPr>
              <w:t>Դ</w:t>
            </w:r>
            <w:r w:rsidR="003315A3" w:rsidRPr="00385C0C">
              <w:rPr>
                <w:rFonts w:ascii="GHEA Grapalat" w:hAnsi="GHEA Grapalat"/>
                <w:sz w:val="16"/>
                <w:lang w:val="hy-AM"/>
              </w:rPr>
              <w:t>րամ</w:t>
            </w:r>
          </w:p>
          <w:p w14:paraId="07559E99" w14:textId="77777777" w:rsidR="00385C0C" w:rsidRPr="00385C0C" w:rsidRDefault="00385C0C" w:rsidP="00A219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14:paraId="5C08EE47" w14:textId="0EF926E3" w:rsidR="00385C0C" w:rsidRPr="00385C0C" w:rsidRDefault="00385C0C" w:rsidP="00A219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E214A" w:rsidR="003315A3" w:rsidRPr="002A3031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F71E203" w:rsidR="003315A3" w:rsidRPr="002A3031" w:rsidRDefault="003315A3" w:rsidP="003315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84E2153" w:rsidR="003315A3" w:rsidRPr="00C27D8B" w:rsidRDefault="00385C0C" w:rsidP="003315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  <w:t>1000000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F3F16CC" w:rsidR="003315A3" w:rsidRPr="00C27D8B" w:rsidRDefault="00385C0C" w:rsidP="003315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  <w:t>1000000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A1F09" w14:textId="77777777" w:rsidR="00385C0C" w:rsidRDefault="00385C0C" w:rsidP="00385C0C">
            <w:pPr>
              <w:ind w:left="37" w:firstLine="28"/>
              <w:jc w:val="center"/>
              <w:rPr>
                <w:rFonts w:ascii="GHEA Grapalat" w:eastAsia="Times New Roman" w:hAnsi="GHEA Grapalat" w:cs="Arial"/>
                <w:i/>
                <w:color w:val="222222"/>
                <w:sz w:val="1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Նոյեմբերյան համայնքի Բերդավան բնակավայրի 35 և 37-րդ փողոցների խմելու ջրի ցանցի կառուցման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աշխատանքների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նախագծանախահաշվային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փաստաթղթերի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մշակման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և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կազմման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ծառայություննե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>ր</w:t>
            </w:r>
          </w:p>
          <w:p w14:paraId="1013593A" w14:textId="2A52372B" w:rsidR="003315A3" w:rsidRPr="00A21954" w:rsidRDefault="003315A3" w:rsidP="00385C0C">
            <w:pPr>
              <w:spacing w:after="160" w:line="259" w:lineRule="auto"/>
              <w:ind w:left="37" w:firstLine="28"/>
              <w:contextualSpacing/>
              <w:rPr>
                <w:rFonts w:ascii="GHEA Grapalat" w:hAnsi="GHEA Grapalat" w:cs="Arial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36AF5012" w14:textId="77777777" w:rsidR="00385C0C" w:rsidRDefault="00385C0C" w:rsidP="00385C0C">
            <w:pPr>
              <w:ind w:left="37" w:firstLine="28"/>
              <w:jc w:val="center"/>
              <w:rPr>
                <w:rFonts w:ascii="GHEA Grapalat" w:eastAsia="Times New Roman" w:hAnsi="GHEA Grapalat" w:cs="Arial"/>
                <w:i/>
                <w:color w:val="222222"/>
                <w:sz w:val="1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Նոյեմբերյան համայնքի Բերդավան բնակավայրի 35 և 37-րդ փողոցների խմելու ջրի ցանցի կառուցման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աշխատանքների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նախագծանախահաշվային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փաստաթղթերի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մշակման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և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կազմման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 xml:space="preserve"> </w:t>
            </w:r>
            <w:r w:rsidRPr="00385C0C">
              <w:rPr>
                <w:rFonts w:ascii="GHEA Grapalat" w:hAnsi="GHEA Grapalat" w:cs="GHEA Grapalat"/>
                <w:i/>
                <w:color w:val="222222"/>
                <w:sz w:val="18"/>
                <w:shd w:val="clear" w:color="auto" w:fill="FFFFFF"/>
                <w:lang w:val="hy-AM"/>
              </w:rPr>
              <w:t>ծառայություննե</w:t>
            </w:r>
            <w:r w:rsidRPr="00385C0C">
              <w:rPr>
                <w:rFonts w:ascii="GHEA Grapalat" w:hAnsi="GHEA Grapalat" w:cs="Arial"/>
                <w:i/>
                <w:color w:val="222222"/>
                <w:sz w:val="18"/>
                <w:shd w:val="clear" w:color="auto" w:fill="FFFFFF"/>
                <w:lang w:val="hy-AM"/>
              </w:rPr>
              <w:t>ր</w:t>
            </w:r>
          </w:p>
          <w:p w14:paraId="5152B32D" w14:textId="78BDF44D" w:rsidR="003315A3" w:rsidRPr="00A21954" w:rsidRDefault="003315A3" w:rsidP="00385C0C">
            <w:pPr>
              <w:ind w:left="37" w:firstLine="28"/>
              <w:rPr>
                <w:rFonts w:ascii="GHEA Grapalat" w:hAnsi="GHEA Grapalat"/>
                <w:i/>
                <w:color w:val="FF0000"/>
                <w:sz w:val="18"/>
                <w:szCs w:val="28"/>
                <w:lang w:val="hy-AM"/>
              </w:rPr>
            </w:pPr>
          </w:p>
        </w:tc>
      </w:tr>
      <w:tr w:rsidR="005735A1" w:rsidRPr="00385C0C" w14:paraId="4B8BC031" w14:textId="77777777" w:rsidTr="00D6501B">
        <w:trPr>
          <w:trHeight w:val="169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451180EC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385C0C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735A1" w:rsidRPr="00E714CF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735A1" w:rsidRPr="00385C0C" w14:paraId="075EEA57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385C0C" w14:paraId="1E53C26B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7107" w:rsidRPr="008E315C" w14:paraId="681596E8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87107" w:rsidRPr="0022631D" w:rsidRDefault="00287107" w:rsidP="002871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76999036" w:rsidR="00287107" w:rsidRPr="001666F4" w:rsidRDefault="00287107" w:rsidP="002871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թ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735A1" w:rsidRPr="008E315C" w14:paraId="199F948A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735A1" w:rsidRPr="00F665D4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8E315C" w14:paraId="6EE9B008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735A1" w:rsidRPr="00F665D4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22631D" w14:paraId="13FE412E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735A1" w:rsidRPr="00F665D4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5735A1" w:rsidRPr="0022631D" w14:paraId="321D26CF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68E691E2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30B89418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0776DB4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1E9D23F9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674A16A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10DC4861" w14:textId="77777777" w:rsidTr="005735A1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6"/>
            <w:shd w:val="clear" w:color="auto" w:fill="auto"/>
            <w:vAlign w:val="center"/>
          </w:tcPr>
          <w:p w14:paraId="1FD38684" w14:textId="2B462658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735A1" w:rsidRPr="0022631D" w14:paraId="3FD00E3A" w14:textId="77777777" w:rsidTr="005735A1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7835142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0" w:type="dxa"/>
            <w:gridSpan w:val="10"/>
            <w:shd w:val="clear" w:color="auto" w:fill="auto"/>
            <w:vAlign w:val="center"/>
          </w:tcPr>
          <w:p w14:paraId="27542D6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14" w:type="dxa"/>
            <w:gridSpan w:val="5"/>
            <w:shd w:val="clear" w:color="auto" w:fill="auto"/>
            <w:vAlign w:val="center"/>
          </w:tcPr>
          <w:p w14:paraId="635EE2F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371FE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735A1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5735A1" w:rsidRPr="0030033A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0"/>
            <w:shd w:val="clear" w:color="auto" w:fill="auto"/>
            <w:vAlign w:val="center"/>
          </w:tcPr>
          <w:p w14:paraId="6ABF72D4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85C0C" w:rsidRPr="007D1541" w14:paraId="1A0B663E" w14:textId="77777777" w:rsidTr="00050A78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1FC8B065" w14:textId="0096E434" w:rsidR="00385C0C" w:rsidRPr="00A21954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7123DD05" w14:textId="37FAD019" w:rsidR="00385C0C" w:rsidRPr="00385C0C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385C0C">
              <w:rPr>
                <w:rFonts w:ascii="GHEA Grapalat" w:hAnsi="GHEA Grapalat"/>
                <w:sz w:val="16"/>
                <w:lang w:val="hy-AM"/>
              </w:rPr>
              <w:t>«ՍԱՐԴԱՐՅԱՆՇԻՆ»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07E2E9DA" w14:textId="6EA05788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955 000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27320C5D" w14:textId="71852366" w:rsidR="00385C0C" w:rsidRPr="00385C0C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6112028" w14:textId="501547A6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955 000</w:t>
            </w:r>
          </w:p>
        </w:tc>
      </w:tr>
      <w:tr w:rsidR="00385C0C" w:rsidRPr="007D1541" w14:paraId="19DD9DB9" w14:textId="77777777" w:rsidTr="00050A78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521CD06" w14:textId="37BD5F1B" w:rsidR="00385C0C" w:rsidRPr="00A21954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3CC33832" w14:textId="2C0E26AD" w:rsidR="00385C0C" w:rsidRPr="00385C0C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385C0C">
              <w:rPr>
                <w:rFonts w:ascii="GHEA Grapalat" w:hAnsi="GHEA Grapalat"/>
                <w:sz w:val="16"/>
                <w:lang w:val="hy-AM"/>
              </w:rPr>
              <w:t>«Ղազարյան Շին»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284FA7EA" w14:textId="184AE802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 w:rsidRPr="00302900">
              <w:rPr>
                <w:rFonts w:ascii="GHEA Grapalat" w:hAnsi="GHEA Grapalat"/>
                <w:b/>
                <w:i/>
                <w:sz w:val="20"/>
                <w:szCs w:val="20"/>
                <w:u w:val="single"/>
              </w:rPr>
              <w:t>624 000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12E97601" w14:textId="1BABE762" w:rsidR="00385C0C" w:rsidRPr="00385C0C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160CE78" w14:textId="5B6A7E2D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 w:rsidRPr="00302900">
              <w:rPr>
                <w:rFonts w:ascii="GHEA Grapalat" w:hAnsi="GHEA Grapalat"/>
                <w:b/>
                <w:i/>
                <w:sz w:val="20"/>
                <w:szCs w:val="20"/>
                <w:u w:val="single"/>
              </w:rPr>
              <w:t>624 000</w:t>
            </w:r>
          </w:p>
        </w:tc>
      </w:tr>
      <w:tr w:rsidR="00385C0C" w:rsidRPr="007D1541" w14:paraId="6052067B" w14:textId="77777777" w:rsidTr="00050A78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69899D2" w14:textId="76F65BD5" w:rsidR="00385C0C" w:rsidRPr="00A21954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3751E196" w14:textId="35EE7B49" w:rsidR="00385C0C" w:rsidRPr="00385C0C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385C0C">
              <w:rPr>
                <w:rFonts w:ascii="GHEA Grapalat" w:hAnsi="GHEA Grapalat"/>
                <w:sz w:val="16"/>
                <w:lang w:val="hy-AM"/>
              </w:rPr>
              <w:t>«Վանաձորի նախագծող»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5B47F83B" w14:textId="0CB341E9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845 000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730AC6DF" w14:textId="2CD860A9" w:rsidR="00385C0C" w:rsidRPr="00385C0C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7F7C583D" w14:textId="1F775A25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845 000</w:t>
            </w:r>
          </w:p>
        </w:tc>
      </w:tr>
      <w:tr w:rsidR="00385C0C" w:rsidRPr="007D1541" w14:paraId="62D19C27" w14:textId="77777777" w:rsidTr="00050A78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7EF7323" w14:textId="642DFB8E" w:rsidR="00385C0C" w:rsidRPr="00A21954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0820B6A6" w14:textId="18FC8174" w:rsidR="00385C0C" w:rsidRPr="00385C0C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385C0C">
              <w:rPr>
                <w:rFonts w:ascii="GHEA Grapalat" w:hAnsi="GHEA Grapalat"/>
                <w:sz w:val="16"/>
                <w:lang w:val="hy-AM"/>
              </w:rPr>
              <w:t>«ԷԼԵԿՇԻՆ»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6A0BA2DE" w14:textId="53F44F6D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849 000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5B741110" w14:textId="040106DE" w:rsidR="00385C0C" w:rsidRPr="00385C0C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EBF7AAB" w14:textId="63F813CF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849 000</w:t>
            </w:r>
          </w:p>
        </w:tc>
      </w:tr>
      <w:tr w:rsidR="00385C0C" w:rsidRPr="007D1541" w14:paraId="65ABC481" w14:textId="77777777" w:rsidTr="00050A78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1E60808D" w14:textId="54FAC523" w:rsidR="00385C0C" w:rsidRPr="00A21954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773068C7" w14:textId="29FF0221" w:rsidR="00385C0C" w:rsidRPr="00385C0C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385C0C">
              <w:rPr>
                <w:rFonts w:ascii="GHEA Grapalat" w:hAnsi="GHEA Grapalat"/>
                <w:sz w:val="16"/>
                <w:lang w:val="hy-AM"/>
              </w:rPr>
              <w:t>«Քաղշիննախագիծ»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1730860B" w14:textId="5E97E2E2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700 000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3B930F44" w14:textId="36713376" w:rsidR="00385C0C" w:rsidRPr="00385C0C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3BD712F" w14:textId="3F1CCB0F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700 000</w:t>
            </w:r>
          </w:p>
        </w:tc>
      </w:tr>
      <w:tr w:rsidR="00385C0C" w:rsidRPr="007D1541" w14:paraId="199EEA80" w14:textId="77777777" w:rsidTr="00050A78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99E7E0E" w14:textId="3369C2BB" w:rsidR="00385C0C" w:rsidRPr="00A21954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205695DC" w14:textId="37016E4D" w:rsidR="00385C0C" w:rsidRPr="00385C0C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385C0C">
              <w:rPr>
                <w:rFonts w:ascii="GHEA Grapalat" w:hAnsi="GHEA Grapalat"/>
                <w:sz w:val="16"/>
                <w:lang w:val="hy-AM"/>
              </w:rPr>
              <w:t>ԱՁ Ալբերտ Հարությունյան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34BFEA4C" w14:textId="03E7F396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418C2320" w14:textId="2FD01447" w:rsidR="00385C0C" w:rsidRPr="00385C0C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82C6156" w14:textId="4EA6D6A4" w:rsidR="00385C0C" w:rsidRPr="00A21954" w:rsidRDefault="00385C0C" w:rsidP="00385C0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950 000</w:t>
            </w:r>
          </w:p>
        </w:tc>
      </w:tr>
      <w:tr w:rsidR="005735A1" w:rsidRPr="00C2383F" w14:paraId="700CD07F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0ED0606" w14:textId="77777777" w:rsidR="005735A1" w:rsidRPr="00976432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5735A1" w:rsidRPr="0022631D" w14:paraId="521126E1" w14:textId="77777777" w:rsidTr="00D6501B"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735A1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735A1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735A1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8"/>
            <w:shd w:val="clear" w:color="auto" w:fill="auto"/>
            <w:vAlign w:val="center"/>
          </w:tcPr>
          <w:p w14:paraId="71AB42B3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735A1" w:rsidRPr="0022631D" w14:paraId="617248CD" w14:textId="77777777" w:rsidTr="00D6501B">
        <w:trPr>
          <w:trHeight w:val="289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EE75CDD" w:rsidR="005735A1" w:rsidRPr="00B76C58" w:rsidRDefault="00385C0C" w:rsidP="00385C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5735A1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735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251D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735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5735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թ</w:t>
            </w:r>
            <w:r w:rsidR="005735A1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735A1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D4441" w:rsidRPr="0022631D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34B1B0C" w:rsidR="00DD4441" w:rsidRPr="00385C0C" w:rsidRDefault="00385C0C" w:rsidP="00DD4441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․06․2026</w:t>
            </w:r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D8B717D" w:rsidR="00DD4441" w:rsidRPr="00385C0C" w:rsidRDefault="00385C0C" w:rsidP="00DD4441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․07․2026</w:t>
            </w:r>
          </w:p>
        </w:tc>
      </w:tr>
      <w:tr w:rsidR="00DD4441" w:rsidRPr="0022631D" w14:paraId="2254FA5C" w14:textId="77777777" w:rsidTr="00D6501B">
        <w:trPr>
          <w:trHeight w:val="436"/>
        </w:trPr>
        <w:tc>
          <w:tcPr>
            <w:tcW w:w="11480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DD4441" w:rsidRPr="0022631D" w:rsidRDefault="00DD4441" w:rsidP="00DD44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DD4441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D4441" w:rsidRPr="0022631D" w:rsidRDefault="00DD4441" w:rsidP="00DD44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4617B441" w:rsidR="00DD4441" w:rsidRPr="00385C0C" w:rsidRDefault="00385C0C" w:rsidP="00DD444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color w:val="FF0000"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Cambria Math"/>
                <w:b/>
                <w:color w:val="FF0000"/>
                <w:sz w:val="14"/>
                <w:szCs w:val="14"/>
                <w:lang w:val="hy-AM" w:eastAsia="ru-RU"/>
              </w:rPr>
              <w:t>․07․2026</w:t>
            </w:r>
          </w:p>
        </w:tc>
      </w:tr>
      <w:tr w:rsidR="00385C0C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85C0C" w:rsidRPr="0022631D" w:rsidRDefault="00385C0C" w:rsidP="00385C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7205FAFD" w:rsidR="00385C0C" w:rsidRPr="00B6173E" w:rsidRDefault="00385C0C" w:rsidP="00385C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color w:val="FF0000"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Cambria Math"/>
                <w:b/>
                <w:color w:val="FF0000"/>
                <w:sz w:val="14"/>
                <w:szCs w:val="14"/>
                <w:lang w:val="hy-AM" w:eastAsia="ru-RU"/>
              </w:rPr>
              <w:t>․07․2026</w:t>
            </w:r>
          </w:p>
        </w:tc>
      </w:tr>
      <w:tr w:rsidR="00DD4441" w:rsidRPr="0022631D" w14:paraId="79A64497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20F225D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4441" w:rsidRPr="0022631D" w14:paraId="4E4EA255" w14:textId="77777777" w:rsidTr="00D6501B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17"/>
            <w:shd w:val="clear" w:color="auto" w:fill="auto"/>
            <w:vAlign w:val="center"/>
          </w:tcPr>
          <w:p w14:paraId="0A5086C3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D4441" w:rsidRPr="0022631D" w14:paraId="11F19FA1" w14:textId="77777777" w:rsidTr="005735A1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0911FBB2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D4441" w:rsidRPr="0022631D" w14:paraId="4DC53241" w14:textId="77777777" w:rsidTr="005735A1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14:paraId="73BBD2A3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14:paraId="078CB506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3C0959C2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D4441" w:rsidRPr="0022631D" w14:paraId="75FDA7D8" w14:textId="77777777" w:rsidTr="005735A1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D4441" w:rsidRPr="0022631D" w:rsidRDefault="00DD4441" w:rsidP="00DD44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D4441" w:rsidRPr="0022631D" w:rsidRDefault="00DD4441" w:rsidP="00DD4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51DF7" w:rsidRPr="00B0218F" w14:paraId="1E28D31D" w14:textId="77777777" w:rsidTr="009B0DEE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251DF7" w:rsidRPr="00496D68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3EA5EFFD" w:rsidR="00251DF7" w:rsidRPr="001451DF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«ՍԱՐԴԱՐՅԱՆՇԻՆ»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1BB869E8" w:rsidR="00251DF7" w:rsidRPr="00B6173E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</w:t>
            </w:r>
            <w:r>
              <w:rPr>
                <w:rFonts w:ascii="GHEA Grapalat" w:hAnsi="GHEA Grapalat" w:cs="Sylfaen"/>
                <w:b/>
                <w:sz w:val="16"/>
                <w:lang w:val="ru-RU"/>
              </w:rPr>
              <w:t>26/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30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3C0559E9" w14:textId="77777777" w:rsidR="00251DF7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  <w:p w14:paraId="0C1A9FFD" w14:textId="77777777" w:rsidR="00251DF7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  <w:p w14:paraId="4C274455" w14:textId="77777777" w:rsidR="00251DF7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  <w:p w14:paraId="54F54951" w14:textId="589980B3" w:rsidR="00251DF7" w:rsidRPr="0035177D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B6173E">
              <w:rPr>
                <w:rFonts w:ascii="GHEA Grapalat" w:eastAsia="Times New Roman" w:hAnsi="GHEA Grapalat" w:cs="Cambria Math"/>
                <w:b/>
                <w:color w:val="FF0000"/>
                <w:sz w:val="14"/>
                <w:szCs w:val="14"/>
                <w:lang w:eastAsia="ru-RU"/>
              </w:rPr>
              <w:t>19</w:t>
            </w:r>
            <w:r w:rsidRPr="00B6173E">
              <w:rPr>
                <w:rFonts w:ascii="Cambria Math" w:eastAsia="Times New Roman" w:hAnsi="Cambria Math" w:cs="Cambria Math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  <w:r w:rsidRPr="00B6173E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06</w:t>
            </w:r>
            <w:r w:rsidRPr="00B6173E">
              <w:rPr>
                <w:rFonts w:ascii="Cambria Math" w:eastAsia="Times New Roman" w:hAnsi="Cambria Math" w:cs="Cambria Math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  <w:r w:rsidRPr="00B6173E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2026թ</w:t>
            </w:r>
          </w:p>
        </w:tc>
        <w:tc>
          <w:tcPr>
            <w:tcW w:w="1424" w:type="dxa"/>
            <w:gridSpan w:val="3"/>
            <w:shd w:val="clear" w:color="auto" w:fill="auto"/>
          </w:tcPr>
          <w:p w14:paraId="672C38C4" w14:textId="0611A30B" w:rsidR="00251DF7" w:rsidRDefault="00251DF7" w:rsidP="00251DF7">
            <w:pPr>
              <w:ind w:left="-98" w:firstLine="98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8"/>
              </w:rPr>
              <w:t>Համաձայնագ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>ր</w:t>
            </w:r>
            <w:r>
              <w:rPr>
                <w:rFonts w:ascii="GHEA Grapalat" w:hAnsi="GHEA Grapalat"/>
                <w:sz w:val="18"/>
              </w:rPr>
              <w:t xml:space="preserve">ի  </w:t>
            </w:r>
            <w:r>
              <w:rPr>
                <w:rFonts w:ascii="GHEA Grapalat" w:hAnsi="GHEA Grapalat"/>
                <w:sz w:val="18"/>
                <w:lang w:val="hy-AM"/>
              </w:rPr>
              <w:t>կնքման</w:t>
            </w:r>
            <w:proofErr w:type="gramEnd"/>
            <w:r>
              <w:rPr>
                <w:rFonts w:ascii="GHEA Grapalat" w:hAnsi="GHEA Grapalat"/>
                <w:sz w:val="18"/>
                <w:lang w:val="hy-AM"/>
              </w:rPr>
              <w:t xml:space="preserve"> օրվանից 45 օր</w:t>
            </w:r>
          </w:p>
          <w:p w14:paraId="610A7BBF" w14:textId="317F5632" w:rsidR="00251DF7" w:rsidRPr="00DB225B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14:paraId="6A3A27A0" w14:textId="1D3FD279" w:rsidR="00251DF7" w:rsidRPr="00D56E45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14:paraId="6203E9FE" w14:textId="77777777" w:rsidR="00251DF7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3CC481CA" w14:textId="77777777" w:rsidR="00251DF7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540F0BC7" w14:textId="2E52FF5F" w:rsidR="00251DF7" w:rsidRPr="00251DF7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1000000</w:t>
            </w:r>
          </w:p>
        </w:tc>
        <w:tc>
          <w:tcPr>
            <w:tcW w:w="2268" w:type="dxa"/>
            <w:shd w:val="clear" w:color="auto" w:fill="auto"/>
          </w:tcPr>
          <w:p w14:paraId="58C817E4" w14:textId="77777777" w:rsidR="00251DF7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0F496391" w14:textId="77777777" w:rsidR="00251DF7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6043A549" w14:textId="3F83372C" w:rsidR="00251DF7" w:rsidRPr="00251DF7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1000000</w:t>
            </w:r>
          </w:p>
        </w:tc>
      </w:tr>
      <w:tr w:rsidR="00251DF7" w:rsidRPr="00B0218F" w14:paraId="41E4ED39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265AE84" w14:textId="77777777" w:rsidR="00251DF7" w:rsidRPr="00B0218F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51DF7" w:rsidRPr="00B0218F" w14:paraId="2D012968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3A67C03B" w14:textId="6258A636" w:rsidR="00251DF7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251DF7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251DF7" w:rsidRPr="00B0218F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51DF7" w:rsidRPr="0022631D" w14:paraId="1F657639" w14:textId="77777777" w:rsidTr="005735A1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51DF7" w:rsidRPr="00B0218F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51DF7" w:rsidRPr="00B0218F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51DF7" w:rsidRPr="00B0218F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51DF7" w:rsidRPr="0022631D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51DF7" w:rsidRPr="0022631D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51DF7" w:rsidRPr="0022631D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85C0C" w:rsidRPr="00EE578A" w14:paraId="20BC55B9" w14:textId="77777777" w:rsidTr="00015293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385C0C" w:rsidRPr="00496D68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D9E6EC7" w:rsidR="00385C0C" w:rsidRPr="00161AFC" w:rsidRDefault="00385C0C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385C0C">
              <w:rPr>
                <w:rFonts w:ascii="GHEA Grapalat" w:hAnsi="GHEA Grapalat"/>
                <w:sz w:val="16"/>
                <w:lang w:val="hy-AM"/>
              </w:rPr>
              <w:t>«Ղազարյան Շին»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AB2D39C" w:rsidR="00385C0C" w:rsidRPr="00D74E92" w:rsidRDefault="00385C0C" w:rsidP="00385C0C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7A5A0F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ք</w:t>
            </w:r>
            <w:r w:rsidRPr="007A5A0F">
              <w:rPr>
                <w:rFonts w:ascii="Cambria Math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7A5A0F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A5A0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Երևան</w:t>
            </w:r>
            <w:r w:rsidRPr="007A5A0F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7A5A0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Ազատության</w:t>
            </w:r>
            <w:r w:rsidRPr="007A5A0F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24/12, 401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094491111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A13366B" w:rsidR="00385C0C" w:rsidRPr="00F4732D" w:rsidRDefault="00DF5C18" w:rsidP="00385C0C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7A5A0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ghazaryanshin@yandex.ru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78F61EB" w:rsidR="00385C0C" w:rsidRPr="00EE578A" w:rsidRDefault="00DF5C18" w:rsidP="0038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>1570087581280100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A542DDF" w:rsidR="00385C0C" w:rsidRPr="00EE578A" w:rsidRDefault="00DF5C18" w:rsidP="00385C0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08621867</w:t>
            </w:r>
            <w:bookmarkStart w:id="0" w:name="_GoBack"/>
            <w:bookmarkEnd w:id="0"/>
          </w:p>
        </w:tc>
      </w:tr>
      <w:tr w:rsidR="00251DF7" w:rsidRPr="00EE578A" w14:paraId="496A046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393BE26B" w14:textId="77777777" w:rsidR="00251DF7" w:rsidRPr="00E714CF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1DF7" w:rsidRPr="00385C0C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51DF7" w:rsidRPr="00E714CF" w:rsidRDefault="00251DF7" w:rsidP="00251DF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251DF7" w:rsidRPr="0022631D" w:rsidRDefault="00251DF7" w:rsidP="00251DF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51DF7" w:rsidRPr="00385C0C" w14:paraId="485BF528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0FF974B" w14:textId="77777777" w:rsidR="00251DF7" w:rsidRPr="00153A2A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1DF7" w:rsidRPr="00385C0C" w14:paraId="7DB42300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0AD8E25E" w14:textId="56E7D3D4" w:rsidR="00251DF7" w:rsidRPr="00CC7C2A" w:rsidRDefault="00251DF7" w:rsidP="00251D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251DF7" w:rsidRPr="00CC7C2A" w:rsidRDefault="00251DF7" w:rsidP="00251DF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51DF7" w:rsidRPr="00CC7C2A" w:rsidRDefault="00251DF7" w:rsidP="00251DF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51DF7" w:rsidRPr="00CC7C2A" w:rsidRDefault="00251DF7" w:rsidP="00251DF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51DF7" w:rsidRPr="00CC7C2A" w:rsidRDefault="00251DF7" w:rsidP="00251DF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51DF7" w:rsidRPr="00CC7C2A" w:rsidRDefault="00251DF7" w:rsidP="00251DF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51DF7" w:rsidRPr="00CC7C2A" w:rsidRDefault="00251DF7" w:rsidP="00251DF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այն էլեկտրոնային փոստի հասցեները և հեռախոսահամարները, որոնց միջոցով պատվիրատուն կարող է կապ հաստատել պահանջը ներկայացրած անձի և </w:t>
            </w: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վերջինիս կողմից լիազորված ֆիզիկական անձի հետ.</w:t>
            </w:r>
          </w:p>
          <w:p w14:paraId="3EA7620C" w14:textId="77777777" w:rsidR="00251DF7" w:rsidRPr="00CC7C2A" w:rsidRDefault="00251DF7" w:rsidP="00251D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251DF7" w:rsidRPr="00CC7C2A" w:rsidRDefault="00251DF7" w:rsidP="00251DF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51DF7" w:rsidRPr="00385C0C" w14:paraId="3CC8B38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2AFA8BF" w14:textId="77777777" w:rsidR="00251DF7" w:rsidRPr="0022631D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51DF7" w:rsidRPr="0022631D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1DF7" w:rsidRPr="00385C0C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51DF7" w:rsidRPr="0022631D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51DF7" w:rsidRPr="0022631D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51DF7" w:rsidRPr="00385C0C" w14:paraId="5A7FED5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C88E286" w14:textId="77777777" w:rsidR="00251DF7" w:rsidRPr="0022631D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51DF7" w:rsidRPr="0022631D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1DF7" w:rsidRPr="00385C0C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51DF7" w:rsidRPr="0022631D" w:rsidRDefault="00251DF7" w:rsidP="00251D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51DF7" w:rsidRPr="0022631D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51DF7" w:rsidRPr="00385C0C" w14:paraId="541BD7F7" w14:textId="77777777" w:rsidTr="00D6501B">
        <w:trPr>
          <w:trHeight w:val="288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51DF7" w:rsidRPr="0022631D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1DF7" w:rsidRPr="00385C0C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51DF7" w:rsidRPr="00E56328" w:rsidRDefault="00251DF7" w:rsidP="00251D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51DF7" w:rsidRPr="00E56328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51DF7" w:rsidRPr="00385C0C" w14:paraId="1DAD5D5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57597369" w14:textId="77777777" w:rsidR="00251DF7" w:rsidRPr="00E56328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1DF7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51DF7" w:rsidRPr="0022631D" w:rsidRDefault="00251DF7" w:rsidP="00251D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51DF7" w:rsidRPr="0022631D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51DF7" w:rsidRPr="0022631D" w14:paraId="406B68D6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9EAD146" w14:textId="77777777" w:rsidR="00251DF7" w:rsidRPr="0022631D" w:rsidRDefault="00251DF7" w:rsidP="00251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1DF7" w:rsidRPr="0022631D" w14:paraId="1A2BD291" w14:textId="77777777" w:rsidTr="00D6501B">
        <w:trPr>
          <w:trHeight w:val="227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3A19DB3" w14:textId="77777777" w:rsidR="00251DF7" w:rsidRPr="0022631D" w:rsidRDefault="00251DF7" w:rsidP="00251D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1DF7" w:rsidRPr="0022631D" w14:paraId="002AF1AD" w14:textId="77777777" w:rsidTr="005735A1">
        <w:trPr>
          <w:trHeight w:val="47"/>
        </w:trPr>
        <w:tc>
          <w:tcPr>
            <w:tcW w:w="3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51DF7" w:rsidRPr="0022631D" w:rsidRDefault="00251DF7" w:rsidP="00251D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51DF7" w:rsidRPr="0022631D" w:rsidRDefault="00251DF7" w:rsidP="00251D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51DF7" w:rsidRPr="0022631D" w:rsidRDefault="00251DF7" w:rsidP="00251D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51DF7" w:rsidRPr="0022631D" w14:paraId="6C6C269C" w14:textId="77777777" w:rsidTr="005735A1">
        <w:trPr>
          <w:trHeight w:val="47"/>
        </w:trPr>
        <w:tc>
          <w:tcPr>
            <w:tcW w:w="3258" w:type="dxa"/>
            <w:gridSpan w:val="7"/>
            <w:shd w:val="clear" w:color="auto" w:fill="auto"/>
            <w:vAlign w:val="center"/>
          </w:tcPr>
          <w:p w14:paraId="0A862370" w14:textId="3B630B4F" w:rsidR="00251DF7" w:rsidRPr="00AA2FA1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067" w:type="dxa"/>
            <w:gridSpan w:val="11"/>
            <w:shd w:val="clear" w:color="auto" w:fill="auto"/>
            <w:vAlign w:val="center"/>
          </w:tcPr>
          <w:p w14:paraId="570A2BE5" w14:textId="010A4BE2" w:rsidR="00251DF7" w:rsidRPr="0022631D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5"/>
            <w:shd w:val="clear" w:color="auto" w:fill="auto"/>
            <w:vAlign w:val="center"/>
          </w:tcPr>
          <w:p w14:paraId="3C42DEDA" w14:textId="0404B7B0" w:rsidR="00251DF7" w:rsidRPr="003A3C71" w:rsidRDefault="00251DF7" w:rsidP="00251D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6AA82" w14:textId="77777777" w:rsidR="00B463A9" w:rsidRDefault="00B463A9" w:rsidP="0022631D">
      <w:pPr>
        <w:spacing w:before="0" w:after="0"/>
      </w:pPr>
      <w:r>
        <w:separator/>
      </w:r>
    </w:p>
  </w:endnote>
  <w:endnote w:type="continuationSeparator" w:id="0">
    <w:p w14:paraId="4FEB597E" w14:textId="77777777" w:rsidR="00B463A9" w:rsidRDefault="00B463A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BFA66" w14:textId="77777777" w:rsidR="00B463A9" w:rsidRDefault="00B463A9" w:rsidP="0022631D">
      <w:pPr>
        <w:spacing w:before="0" w:after="0"/>
      </w:pPr>
      <w:r>
        <w:separator/>
      </w:r>
    </w:p>
  </w:footnote>
  <w:footnote w:type="continuationSeparator" w:id="0">
    <w:p w14:paraId="77465AFB" w14:textId="77777777" w:rsidR="00B463A9" w:rsidRDefault="00B463A9" w:rsidP="0022631D">
      <w:pPr>
        <w:spacing w:before="0" w:after="0"/>
      </w:pPr>
      <w:r>
        <w:continuationSeparator/>
      </w:r>
    </w:p>
  </w:footnote>
  <w:footnote w:id="1">
    <w:p w14:paraId="73E33F31" w14:textId="66869B25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735A1" w:rsidRPr="002D0BF6" w:rsidRDefault="005735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735A1" w:rsidRPr="002D0BF6" w:rsidRDefault="005735A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D4441" w:rsidRPr="00871366" w:rsidRDefault="00DD444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51DF7" w:rsidRPr="002D0BF6" w:rsidRDefault="00251DF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51DF7" w:rsidRPr="0078682E" w:rsidRDefault="00251DF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51DF7" w:rsidRPr="0078682E" w:rsidRDefault="00251DF7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51DF7" w:rsidRPr="00005B9C" w:rsidRDefault="00251DF7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4F1"/>
    <w:rsid w:val="00044EA8"/>
    <w:rsid w:val="0004673D"/>
    <w:rsid w:val="00046CCF"/>
    <w:rsid w:val="00047D91"/>
    <w:rsid w:val="00051ECE"/>
    <w:rsid w:val="000530BD"/>
    <w:rsid w:val="000536CC"/>
    <w:rsid w:val="00062789"/>
    <w:rsid w:val="00064A57"/>
    <w:rsid w:val="000661BE"/>
    <w:rsid w:val="000708AE"/>
    <w:rsid w:val="0007090E"/>
    <w:rsid w:val="00073D66"/>
    <w:rsid w:val="00075BE3"/>
    <w:rsid w:val="00083510"/>
    <w:rsid w:val="00084C9C"/>
    <w:rsid w:val="00085803"/>
    <w:rsid w:val="00091648"/>
    <w:rsid w:val="00094CE8"/>
    <w:rsid w:val="000A2412"/>
    <w:rsid w:val="000A53B9"/>
    <w:rsid w:val="000A69E7"/>
    <w:rsid w:val="000B0199"/>
    <w:rsid w:val="000B3FA8"/>
    <w:rsid w:val="000C2C31"/>
    <w:rsid w:val="000C3C1A"/>
    <w:rsid w:val="000D3288"/>
    <w:rsid w:val="000E4FF1"/>
    <w:rsid w:val="000E5305"/>
    <w:rsid w:val="000E6764"/>
    <w:rsid w:val="000E7B18"/>
    <w:rsid w:val="000F2AEA"/>
    <w:rsid w:val="000F376D"/>
    <w:rsid w:val="000F5139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7482"/>
    <w:rsid w:val="00140918"/>
    <w:rsid w:val="00143AE0"/>
    <w:rsid w:val="001451D5"/>
    <w:rsid w:val="001451DF"/>
    <w:rsid w:val="0015046A"/>
    <w:rsid w:val="00153A2A"/>
    <w:rsid w:val="00154CAC"/>
    <w:rsid w:val="00161AFC"/>
    <w:rsid w:val="00165727"/>
    <w:rsid w:val="001666F4"/>
    <w:rsid w:val="0017016F"/>
    <w:rsid w:val="001749AC"/>
    <w:rsid w:val="0018153B"/>
    <w:rsid w:val="0018422F"/>
    <w:rsid w:val="00190DF7"/>
    <w:rsid w:val="001A1999"/>
    <w:rsid w:val="001A2A09"/>
    <w:rsid w:val="001B6576"/>
    <w:rsid w:val="001C1BE1"/>
    <w:rsid w:val="001C4575"/>
    <w:rsid w:val="001C746F"/>
    <w:rsid w:val="001D0FBB"/>
    <w:rsid w:val="001D148C"/>
    <w:rsid w:val="001D2C5E"/>
    <w:rsid w:val="001D4E7A"/>
    <w:rsid w:val="001D5E46"/>
    <w:rsid w:val="001E0091"/>
    <w:rsid w:val="001E335F"/>
    <w:rsid w:val="001E45A1"/>
    <w:rsid w:val="001E4F32"/>
    <w:rsid w:val="001F1D68"/>
    <w:rsid w:val="001F3679"/>
    <w:rsid w:val="001F5FF5"/>
    <w:rsid w:val="001F74B5"/>
    <w:rsid w:val="002026A3"/>
    <w:rsid w:val="0020429A"/>
    <w:rsid w:val="00207E39"/>
    <w:rsid w:val="00220FB8"/>
    <w:rsid w:val="00221068"/>
    <w:rsid w:val="00221E1D"/>
    <w:rsid w:val="0022541B"/>
    <w:rsid w:val="0022631D"/>
    <w:rsid w:val="0024053E"/>
    <w:rsid w:val="00251DF7"/>
    <w:rsid w:val="002525C4"/>
    <w:rsid w:val="00254BC9"/>
    <w:rsid w:val="00256321"/>
    <w:rsid w:val="00262543"/>
    <w:rsid w:val="00267C31"/>
    <w:rsid w:val="0027238B"/>
    <w:rsid w:val="0027518B"/>
    <w:rsid w:val="00275ED3"/>
    <w:rsid w:val="00280967"/>
    <w:rsid w:val="00282F4E"/>
    <w:rsid w:val="0028351A"/>
    <w:rsid w:val="002868DB"/>
    <w:rsid w:val="00287107"/>
    <w:rsid w:val="002933F4"/>
    <w:rsid w:val="00295B92"/>
    <w:rsid w:val="002A19AF"/>
    <w:rsid w:val="002A3031"/>
    <w:rsid w:val="002A303F"/>
    <w:rsid w:val="002A71C8"/>
    <w:rsid w:val="002B2F7D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7624"/>
    <w:rsid w:val="00321361"/>
    <w:rsid w:val="00321C99"/>
    <w:rsid w:val="0032452A"/>
    <w:rsid w:val="003304BB"/>
    <w:rsid w:val="003315A3"/>
    <w:rsid w:val="00331B85"/>
    <w:rsid w:val="00336543"/>
    <w:rsid w:val="003400DF"/>
    <w:rsid w:val="0034746F"/>
    <w:rsid w:val="0035177D"/>
    <w:rsid w:val="00353C36"/>
    <w:rsid w:val="00367F96"/>
    <w:rsid w:val="003707F0"/>
    <w:rsid w:val="00371B1D"/>
    <w:rsid w:val="003731DE"/>
    <w:rsid w:val="0038491D"/>
    <w:rsid w:val="00385C0C"/>
    <w:rsid w:val="00392B9F"/>
    <w:rsid w:val="00394FD6"/>
    <w:rsid w:val="003A3C71"/>
    <w:rsid w:val="003B2758"/>
    <w:rsid w:val="003B7B0A"/>
    <w:rsid w:val="003C3427"/>
    <w:rsid w:val="003D5B52"/>
    <w:rsid w:val="003D715D"/>
    <w:rsid w:val="003E0005"/>
    <w:rsid w:val="003E13E6"/>
    <w:rsid w:val="003E3D40"/>
    <w:rsid w:val="003E6978"/>
    <w:rsid w:val="003E7C90"/>
    <w:rsid w:val="003F2D56"/>
    <w:rsid w:val="003F4991"/>
    <w:rsid w:val="003F75A1"/>
    <w:rsid w:val="004009A4"/>
    <w:rsid w:val="00407A20"/>
    <w:rsid w:val="00423939"/>
    <w:rsid w:val="00424294"/>
    <w:rsid w:val="0042601D"/>
    <w:rsid w:val="00433E3C"/>
    <w:rsid w:val="0044187C"/>
    <w:rsid w:val="0044741A"/>
    <w:rsid w:val="00450092"/>
    <w:rsid w:val="00451688"/>
    <w:rsid w:val="00451A9B"/>
    <w:rsid w:val="004522B6"/>
    <w:rsid w:val="00453916"/>
    <w:rsid w:val="0045482D"/>
    <w:rsid w:val="00461E2B"/>
    <w:rsid w:val="00462C10"/>
    <w:rsid w:val="0046432B"/>
    <w:rsid w:val="00472069"/>
    <w:rsid w:val="00473668"/>
    <w:rsid w:val="00474C2F"/>
    <w:rsid w:val="0047502B"/>
    <w:rsid w:val="004764CD"/>
    <w:rsid w:val="00477B9D"/>
    <w:rsid w:val="0048092E"/>
    <w:rsid w:val="00482095"/>
    <w:rsid w:val="00482141"/>
    <w:rsid w:val="004848B1"/>
    <w:rsid w:val="004875E0"/>
    <w:rsid w:val="00487934"/>
    <w:rsid w:val="00492EAC"/>
    <w:rsid w:val="004967B4"/>
    <w:rsid w:val="00496D68"/>
    <w:rsid w:val="004B2D26"/>
    <w:rsid w:val="004D078F"/>
    <w:rsid w:val="004E376E"/>
    <w:rsid w:val="004F2D0B"/>
    <w:rsid w:val="004F527A"/>
    <w:rsid w:val="00503BCC"/>
    <w:rsid w:val="005107A5"/>
    <w:rsid w:val="005118EE"/>
    <w:rsid w:val="00523064"/>
    <w:rsid w:val="00525903"/>
    <w:rsid w:val="00526531"/>
    <w:rsid w:val="005316A9"/>
    <w:rsid w:val="005316CE"/>
    <w:rsid w:val="00535D51"/>
    <w:rsid w:val="005418E7"/>
    <w:rsid w:val="0054585B"/>
    <w:rsid w:val="00546023"/>
    <w:rsid w:val="00546EA7"/>
    <w:rsid w:val="005570C9"/>
    <w:rsid w:val="0057027E"/>
    <w:rsid w:val="00570B89"/>
    <w:rsid w:val="005735A1"/>
    <w:rsid w:val="005737F9"/>
    <w:rsid w:val="005761B8"/>
    <w:rsid w:val="00582DDE"/>
    <w:rsid w:val="005B0D4B"/>
    <w:rsid w:val="005B1DF4"/>
    <w:rsid w:val="005B3D63"/>
    <w:rsid w:val="005C31A4"/>
    <w:rsid w:val="005C4257"/>
    <w:rsid w:val="005C449D"/>
    <w:rsid w:val="005C44A1"/>
    <w:rsid w:val="005D5740"/>
    <w:rsid w:val="005D5EF4"/>
    <w:rsid w:val="005D5F51"/>
    <w:rsid w:val="005D5FBD"/>
    <w:rsid w:val="005E2A2D"/>
    <w:rsid w:val="005E38B8"/>
    <w:rsid w:val="005E45AC"/>
    <w:rsid w:val="005E7362"/>
    <w:rsid w:val="005F5337"/>
    <w:rsid w:val="00607C9A"/>
    <w:rsid w:val="00610142"/>
    <w:rsid w:val="006234FB"/>
    <w:rsid w:val="00627E60"/>
    <w:rsid w:val="006308C6"/>
    <w:rsid w:val="006378AB"/>
    <w:rsid w:val="00642F4F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91B4C"/>
    <w:rsid w:val="006A0D20"/>
    <w:rsid w:val="006A38B4"/>
    <w:rsid w:val="006A3D3E"/>
    <w:rsid w:val="006B2E21"/>
    <w:rsid w:val="006B6E8B"/>
    <w:rsid w:val="006C0266"/>
    <w:rsid w:val="006C44DF"/>
    <w:rsid w:val="006D1381"/>
    <w:rsid w:val="006E0D92"/>
    <w:rsid w:val="006E1A83"/>
    <w:rsid w:val="006E553E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639A"/>
    <w:rsid w:val="0075747D"/>
    <w:rsid w:val="007610A5"/>
    <w:rsid w:val="00767087"/>
    <w:rsid w:val="007732E7"/>
    <w:rsid w:val="00782103"/>
    <w:rsid w:val="0078682E"/>
    <w:rsid w:val="00790176"/>
    <w:rsid w:val="00796593"/>
    <w:rsid w:val="007A74AD"/>
    <w:rsid w:val="007B53EE"/>
    <w:rsid w:val="007D1541"/>
    <w:rsid w:val="007D2BE6"/>
    <w:rsid w:val="007D405D"/>
    <w:rsid w:val="007D4C15"/>
    <w:rsid w:val="007D5335"/>
    <w:rsid w:val="007D56EB"/>
    <w:rsid w:val="007D7626"/>
    <w:rsid w:val="007E729E"/>
    <w:rsid w:val="007F0813"/>
    <w:rsid w:val="007F44C5"/>
    <w:rsid w:val="007F4AB2"/>
    <w:rsid w:val="007F5958"/>
    <w:rsid w:val="007F7301"/>
    <w:rsid w:val="008067F5"/>
    <w:rsid w:val="0080706D"/>
    <w:rsid w:val="00810812"/>
    <w:rsid w:val="0081420B"/>
    <w:rsid w:val="00830FE8"/>
    <w:rsid w:val="008407D0"/>
    <w:rsid w:val="00842052"/>
    <w:rsid w:val="00843FF3"/>
    <w:rsid w:val="008538CD"/>
    <w:rsid w:val="00866B4E"/>
    <w:rsid w:val="00873AC2"/>
    <w:rsid w:val="00882D92"/>
    <w:rsid w:val="008840B0"/>
    <w:rsid w:val="008A17D3"/>
    <w:rsid w:val="008A52A5"/>
    <w:rsid w:val="008A533D"/>
    <w:rsid w:val="008B10E7"/>
    <w:rsid w:val="008C4E62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7832"/>
    <w:rsid w:val="009129F1"/>
    <w:rsid w:val="00915318"/>
    <w:rsid w:val="009169D1"/>
    <w:rsid w:val="00937ECC"/>
    <w:rsid w:val="009442EB"/>
    <w:rsid w:val="00953DCE"/>
    <w:rsid w:val="00960FEC"/>
    <w:rsid w:val="00971D97"/>
    <w:rsid w:val="00976432"/>
    <w:rsid w:val="00982550"/>
    <w:rsid w:val="00982BB3"/>
    <w:rsid w:val="00984960"/>
    <w:rsid w:val="00990DD1"/>
    <w:rsid w:val="00993037"/>
    <w:rsid w:val="0099341E"/>
    <w:rsid w:val="009B4262"/>
    <w:rsid w:val="009C2380"/>
    <w:rsid w:val="009C50C7"/>
    <w:rsid w:val="009C5E0F"/>
    <w:rsid w:val="009D38C2"/>
    <w:rsid w:val="009D6572"/>
    <w:rsid w:val="009E0DD6"/>
    <w:rsid w:val="009E75FF"/>
    <w:rsid w:val="009F03AD"/>
    <w:rsid w:val="009F12FA"/>
    <w:rsid w:val="009F2A6E"/>
    <w:rsid w:val="009F3DAF"/>
    <w:rsid w:val="009F5CAE"/>
    <w:rsid w:val="00A00BC6"/>
    <w:rsid w:val="00A02E9C"/>
    <w:rsid w:val="00A04E19"/>
    <w:rsid w:val="00A21954"/>
    <w:rsid w:val="00A23B1D"/>
    <w:rsid w:val="00A306F5"/>
    <w:rsid w:val="00A31820"/>
    <w:rsid w:val="00A31926"/>
    <w:rsid w:val="00A36B3A"/>
    <w:rsid w:val="00A41A43"/>
    <w:rsid w:val="00A6063B"/>
    <w:rsid w:val="00A64764"/>
    <w:rsid w:val="00A64FCF"/>
    <w:rsid w:val="00A80042"/>
    <w:rsid w:val="00A83C12"/>
    <w:rsid w:val="00A90640"/>
    <w:rsid w:val="00A9586C"/>
    <w:rsid w:val="00AA13FD"/>
    <w:rsid w:val="00AA2FA1"/>
    <w:rsid w:val="00AA32E4"/>
    <w:rsid w:val="00AA6CFB"/>
    <w:rsid w:val="00AC30D2"/>
    <w:rsid w:val="00AD07B9"/>
    <w:rsid w:val="00AD1CC4"/>
    <w:rsid w:val="00AD442B"/>
    <w:rsid w:val="00AD59DC"/>
    <w:rsid w:val="00AE2489"/>
    <w:rsid w:val="00AE715A"/>
    <w:rsid w:val="00AF14F7"/>
    <w:rsid w:val="00AF74D7"/>
    <w:rsid w:val="00B0218F"/>
    <w:rsid w:val="00B03E27"/>
    <w:rsid w:val="00B041BF"/>
    <w:rsid w:val="00B06FA3"/>
    <w:rsid w:val="00B110DB"/>
    <w:rsid w:val="00B1436A"/>
    <w:rsid w:val="00B17F90"/>
    <w:rsid w:val="00B20D81"/>
    <w:rsid w:val="00B2612A"/>
    <w:rsid w:val="00B36408"/>
    <w:rsid w:val="00B44E19"/>
    <w:rsid w:val="00B463A9"/>
    <w:rsid w:val="00B54FF9"/>
    <w:rsid w:val="00B6173E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A2C0C"/>
    <w:rsid w:val="00BB0A93"/>
    <w:rsid w:val="00BB2928"/>
    <w:rsid w:val="00BB4427"/>
    <w:rsid w:val="00BC56A5"/>
    <w:rsid w:val="00BD3944"/>
    <w:rsid w:val="00BD3D4E"/>
    <w:rsid w:val="00BD4101"/>
    <w:rsid w:val="00BD4B10"/>
    <w:rsid w:val="00BD53DB"/>
    <w:rsid w:val="00BD6665"/>
    <w:rsid w:val="00BD70DE"/>
    <w:rsid w:val="00BD792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1B6B"/>
    <w:rsid w:val="00C22881"/>
    <w:rsid w:val="00C2383F"/>
    <w:rsid w:val="00C27D8B"/>
    <w:rsid w:val="00C30703"/>
    <w:rsid w:val="00C40E7E"/>
    <w:rsid w:val="00C41650"/>
    <w:rsid w:val="00C42C14"/>
    <w:rsid w:val="00C50807"/>
    <w:rsid w:val="00C53C98"/>
    <w:rsid w:val="00C54167"/>
    <w:rsid w:val="00C56BB3"/>
    <w:rsid w:val="00C60C57"/>
    <w:rsid w:val="00C651D7"/>
    <w:rsid w:val="00C7049F"/>
    <w:rsid w:val="00C704E9"/>
    <w:rsid w:val="00C71A63"/>
    <w:rsid w:val="00C73791"/>
    <w:rsid w:val="00C73F1B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35AE"/>
    <w:rsid w:val="00CA42FC"/>
    <w:rsid w:val="00CA7305"/>
    <w:rsid w:val="00CB022E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53A2"/>
    <w:rsid w:val="00D0774C"/>
    <w:rsid w:val="00D32B0C"/>
    <w:rsid w:val="00D350DE"/>
    <w:rsid w:val="00D355DF"/>
    <w:rsid w:val="00D36189"/>
    <w:rsid w:val="00D415F3"/>
    <w:rsid w:val="00D43424"/>
    <w:rsid w:val="00D43711"/>
    <w:rsid w:val="00D43FE1"/>
    <w:rsid w:val="00D56E45"/>
    <w:rsid w:val="00D57BE8"/>
    <w:rsid w:val="00D6034E"/>
    <w:rsid w:val="00D60EC4"/>
    <w:rsid w:val="00D6501B"/>
    <w:rsid w:val="00D65E0A"/>
    <w:rsid w:val="00D65FA5"/>
    <w:rsid w:val="00D74E92"/>
    <w:rsid w:val="00D75874"/>
    <w:rsid w:val="00D80C64"/>
    <w:rsid w:val="00D905D1"/>
    <w:rsid w:val="00D96AF1"/>
    <w:rsid w:val="00DA0E8E"/>
    <w:rsid w:val="00DA45BD"/>
    <w:rsid w:val="00DA488F"/>
    <w:rsid w:val="00DB098F"/>
    <w:rsid w:val="00DB225B"/>
    <w:rsid w:val="00DB2F09"/>
    <w:rsid w:val="00DB4021"/>
    <w:rsid w:val="00DC0BE5"/>
    <w:rsid w:val="00DD12D1"/>
    <w:rsid w:val="00DD16EF"/>
    <w:rsid w:val="00DD184D"/>
    <w:rsid w:val="00DD22BC"/>
    <w:rsid w:val="00DD4441"/>
    <w:rsid w:val="00DD4C08"/>
    <w:rsid w:val="00DE06F1"/>
    <w:rsid w:val="00DF3750"/>
    <w:rsid w:val="00DF5C18"/>
    <w:rsid w:val="00DF7371"/>
    <w:rsid w:val="00E02ABF"/>
    <w:rsid w:val="00E17E83"/>
    <w:rsid w:val="00E243EA"/>
    <w:rsid w:val="00E3191C"/>
    <w:rsid w:val="00E31E86"/>
    <w:rsid w:val="00E338EB"/>
    <w:rsid w:val="00E33A25"/>
    <w:rsid w:val="00E35120"/>
    <w:rsid w:val="00E4188B"/>
    <w:rsid w:val="00E429B1"/>
    <w:rsid w:val="00E44339"/>
    <w:rsid w:val="00E46F02"/>
    <w:rsid w:val="00E50BE2"/>
    <w:rsid w:val="00E54C4D"/>
    <w:rsid w:val="00E56328"/>
    <w:rsid w:val="00E60EF2"/>
    <w:rsid w:val="00E70B4B"/>
    <w:rsid w:val="00E712F7"/>
    <w:rsid w:val="00E714CF"/>
    <w:rsid w:val="00E76DF3"/>
    <w:rsid w:val="00E86D40"/>
    <w:rsid w:val="00E877BB"/>
    <w:rsid w:val="00E92F30"/>
    <w:rsid w:val="00E943EE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578A"/>
    <w:rsid w:val="00EE7A32"/>
    <w:rsid w:val="00EF16D0"/>
    <w:rsid w:val="00EF3329"/>
    <w:rsid w:val="00EF35B8"/>
    <w:rsid w:val="00F101BC"/>
    <w:rsid w:val="00F10AFE"/>
    <w:rsid w:val="00F13548"/>
    <w:rsid w:val="00F15E2A"/>
    <w:rsid w:val="00F21357"/>
    <w:rsid w:val="00F2351A"/>
    <w:rsid w:val="00F24EAE"/>
    <w:rsid w:val="00F31004"/>
    <w:rsid w:val="00F35AA6"/>
    <w:rsid w:val="00F43D6C"/>
    <w:rsid w:val="00F4732D"/>
    <w:rsid w:val="00F64167"/>
    <w:rsid w:val="00F665D4"/>
    <w:rsid w:val="00F6673B"/>
    <w:rsid w:val="00F66742"/>
    <w:rsid w:val="00F67CF6"/>
    <w:rsid w:val="00F74EFF"/>
    <w:rsid w:val="00F77AAD"/>
    <w:rsid w:val="00F821D9"/>
    <w:rsid w:val="00F8331C"/>
    <w:rsid w:val="00F916C4"/>
    <w:rsid w:val="00FA0C72"/>
    <w:rsid w:val="00FA4150"/>
    <w:rsid w:val="00FB097B"/>
    <w:rsid w:val="00FB169C"/>
    <w:rsid w:val="00FB27B6"/>
    <w:rsid w:val="00FB3890"/>
    <w:rsid w:val="00FC29AD"/>
    <w:rsid w:val="00FC576B"/>
    <w:rsid w:val="00FD5A31"/>
    <w:rsid w:val="00FD6EFD"/>
    <w:rsid w:val="00FE2996"/>
    <w:rsid w:val="00FE4CEC"/>
    <w:rsid w:val="00FF298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51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5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AF775-B1C6-41E0-A351-05A079CA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449</cp:revision>
  <cp:lastPrinted>2021-12-17T07:19:00Z</cp:lastPrinted>
  <dcterms:created xsi:type="dcterms:W3CDTF">2021-06-28T12:08:00Z</dcterms:created>
  <dcterms:modified xsi:type="dcterms:W3CDTF">2026-07-15T11:28:00Z</dcterms:modified>
</cp:coreProperties>
</file>