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48" w:rsidRPr="00026FF5" w:rsidRDefault="00505248" w:rsidP="00505248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505248" w:rsidRPr="00026FF5" w:rsidRDefault="00505248" w:rsidP="00505248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505248" w:rsidRPr="00026FF5" w:rsidRDefault="00505248" w:rsidP="00505248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505248" w:rsidRPr="00026FF5" w:rsidRDefault="00505248" w:rsidP="00505248">
      <w:pPr>
        <w:spacing w:after="0"/>
        <w:ind w:firstLine="567"/>
        <w:jc w:val="both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505248">
        <w:rPr>
          <w:rFonts w:ascii="Arial Unicode" w:hAnsi="Arial Unicode"/>
          <w:i/>
          <w:sz w:val="20"/>
          <w:szCs w:val="20"/>
          <w:u w:val="single"/>
          <w:lang w:val="af-ZA"/>
        </w:rPr>
        <w:t>ՇՄԱՀ-ԳՀԱՇՁԲ–20/1</w:t>
      </w:r>
      <w:r w:rsidRPr="00505248">
        <w:rPr>
          <w:rFonts w:ascii="Arial Unicode" w:hAnsi="Arial Unicode"/>
          <w:i/>
          <w:sz w:val="20"/>
          <w:szCs w:val="20"/>
          <w:u w:val="single"/>
          <w:lang w:val="af-ZA"/>
        </w:rPr>
        <w:t>5</w:t>
      </w:r>
      <w:r w:rsidRPr="00505248">
        <w:rPr>
          <w:rFonts w:ascii="Arial Unicode" w:hAnsi="Arial Unicode"/>
          <w:i/>
          <w:sz w:val="20"/>
          <w:szCs w:val="20"/>
          <w:u w:val="single"/>
          <w:lang w:val="af-ZA"/>
        </w:rPr>
        <w:t xml:space="preserve">   Անի</w:t>
      </w:r>
      <w:r w:rsidRPr="00505248">
        <w:rPr>
          <w:rFonts w:ascii="Arial Unicode" w:eastAsia="Times New Roman" w:hAnsi="Arial Unicode" w:cs="Sylfaen"/>
          <w:sz w:val="20"/>
          <w:szCs w:val="20"/>
          <w:u w:val="single"/>
          <w:lang w:val="hy-AM" w:eastAsia="ru-RU"/>
        </w:rPr>
        <w:t xml:space="preserve"> համայնքապետարանը</w:t>
      </w:r>
      <w:r w:rsidRPr="00505248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ստորև ներկայացնում է իր կարիքների </w:t>
      </w:r>
      <w:r w:rsidRPr="00505248">
        <w:rPr>
          <w:rFonts w:ascii="Arial Unicode" w:hAnsi="Arial Unicode"/>
          <w:i/>
          <w:sz w:val="16"/>
          <w:szCs w:val="16"/>
          <w:lang w:val="af-ZA"/>
        </w:rPr>
        <w:t>ՀՀ ՇԻՐԱԿԻ ՄԱՐԶԻ ԱՆԻ ՀԱՄԱՅՆՔԻ ՇԻՐԱԿԱՎԱՆ, ՍԱՌՆԱՂԲՅՈՒՐ, ԲԱԳՐԱՎԱՆ, ԼԱՆՋԻԿ, ՀԱՅԿԱՁՈՐ, ՋՐԱՓԻ, ԳՈՒՍԱՆԱԳՅՈՒՂ, ՁԻԹՀԱՆՔՈՎ, ՔԱՐԱԲԵՐԴ ԲՆԱԿԱՎԱՅՐԵՐԻ,  ՄԱՐԱԼԻԿ ՔԱՂԱՔԻ ՓՈՂՈՑԱՅԻՆ ԼՈՒՍԱՎՈՐՈՒԹՅԱՆ ՑԱՆՑԻ ԸՆԴԼԱՅՆՈՒՄ ԵՎ  20 ԿՎՏ ՀԶՈՐՈՒԹՅԱՄԲ ԱՐԵՎԱՅԻՆ ՀԱՄԱԿԱՐԳԻ ՏԵՂԱԴՐՈՒՄ</w:t>
      </w:r>
      <w:r w:rsidRPr="00505248">
        <w:rPr>
          <w:rFonts w:ascii="Arial Unicode" w:hAnsi="Arial Unicode"/>
          <w:i/>
          <w:sz w:val="16"/>
          <w:szCs w:val="16"/>
          <w:lang w:val="af-ZA"/>
        </w:rPr>
        <w:t xml:space="preserve"> </w:t>
      </w:r>
      <w:r w:rsidRPr="00505248">
        <w:rPr>
          <w:rFonts w:ascii="Arial Unicode" w:eastAsia="Calibri" w:hAnsi="Arial Unicode" w:cs="Times New Roman"/>
          <w:sz w:val="20"/>
          <w:szCs w:val="20"/>
          <w:lang w:val="es-ES" w:eastAsia="ru-RU"/>
        </w:rPr>
        <w:t>շինարարական</w:t>
      </w:r>
      <w:r w:rsidRPr="00026FF5">
        <w:rPr>
          <w:rFonts w:ascii="Arial Unicode" w:eastAsia="Calibri" w:hAnsi="Arial Unicode" w:cs="Times New Roman"/>
          <w:sz w:val="20"/>
          <w:szCs w:val="20"/>
          <w:lang w:val="es-ES" w:eastAsia="ru-RU"/>
        </w:rPr>
        <w:t xml:space="preserve"> աշխատանքներ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կազմակերպված </w:t>
      </w:r>
      <w:r w:rsidRPr="00026FF5">
        <w:rPr>
          <w:rFonts w:ascii="Arial Unicode" w:hAnsi="Arial Unicode"/>
          <w:i/>
          <w:sz w:val="20"/>
          <w:szCs w:val="20"/>
          <w:u w:val="single"/>
          <w:lang w:val="af-ZA"/>
        </w:rPr>
        <w:t>ՇՄԱՀ-ԳՀԱՇՁԲ–20/1</w:t>
      </w:r>
      <w:r>
        <w:rPr>
          <w:rFonts w:ascii="Arial Unicode" w:hAnsi="Arial Unicode"/>
          <w:i/>
          <w:sz w:val="20"/>
          <w:szCs w:val="20"/>
          <w:u w:val="single"/>
          <w:lang w:val="af-ZA"/>
        </w:rPr>
        <w:t>5</w:t>
      </w:r>
      <w:r w:rsidRPr="00026FF5">
        <w:rPr>
          <w:rFonts w:ascii="Arial Unicode" w:hAnsi="Arial Unicode"/>
          <w:i/>
          <w:sz w:val="20"/>
          <w:szCs w:val="20"/>
          <w:u w:val="single"/>
          <w:lang w:val="af-ZA"/>
        </w:rPr>
        <w:t xml:space="preserve">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026FF5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505248" w:rsidRPr="00026FF5" w:rsidRDefault="00505248" w:rsidP="00505248">
      <w:pPr>
        <w:keepNext/>
        <w:spacing w:after="0"/>
        <w:ind w:firstLine="567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Գնահատող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հանձնաժողովի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2</w:t>
      </w:r>
      <w:r w:rsidRPr="00026FF5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020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թվականի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Arial Unicode" w:eastAsia="Times New Roman" w:hAnsi="Arial Unicode" w:cs="Times New Roman"/>
          <w:sz w:val="20"/>
          <w:szCs w:val="20"/>
          <w:lang w:val="en-US" w:eastAsia="ru-RU"/>
        </w:rPr>
        <w:t>սեպտեմբեր</w:t>
      </w:r>
      <w:proofErr w:type="spellEnd"/>
      <w:r w:rsidRPr="00026FF5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1</w:t>
      </w:r>
      <w:r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7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-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թիվ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505248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3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որոշմամբ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հաստատվել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են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ընթացակարգի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բոլոր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մասնակիցների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կողմից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ներկայացված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հայտերի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`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հրավերի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պահանջներին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համապատասխանության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գնահատման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արդյունքները։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Համաձայն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026FF5">
        <w:rPr>
          <w:rFonts w:ascii="Arial Unicode" w:eastAsia="Times New Roman" w:hAnsi="Arial Unicode" w:cs="Arial"/>
          <w:sz w:val="20"/>
          <w:szCs w:val="20"/>
          <w:lang w:val="af-ZA" w:eastAsia="ru-RU"/>
        </w:rPr>
        <w:t>որի</w:t>
      </w: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`</w:t>
      </w:r>
    </w:p>
    <w:p w:rsidR="00505248" w:rsidRPr="00026FF5" w:rsidRDefault="00505248" w:rsidP="00505248">
      <w:pPr>
        <w:keepNext/>
        <w:spacing w:after="0"/>
        <w:ind w:firstLine="567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</w:pPr>
    </w:p>
    <w:p w:rsidR="00505248" w:rsidRPr="00026FF5" w:rsidRDefault="00505248" w:rsidP="00505248">
      <w:pPr>
        <w:keepNext/>
        <w:spacing w:after="0"/>
        <w:ind w:firstLine="567"/>
        <w:jc w:val="both"/>
        <w:outlineLvl w:val="0"/>
        <w:rPr>
          <w:rFonts w:ascii="Arial Unicode" w:eastAsia="Times New Roman" w:hAnsi="Arial Unicode" w:cs="Times New Roman"/>
          <w:i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  <w:t>Չափաբաժին</w:t>
      </w:r>
      <w:r w:rsidRPr="00026FF5">
        <w:rPr>
          <w:rFonts w:ascii="Arial Unicode" w:eastAsia="Times New Roman" w:hAnsi="Arial Unicode" w:cs="Times New Roman"/>
          <w:i/>
          <w:sz w:val="20"/>
          <w:szCs w:val="20"/>
          <w:lang w:val="af-ZA" w:eastAsia="ru-RU"/>
        </w:rPr>
        <w:t xml:space="preserve"> 1 </w:t>
      </w:r>
    </w:p>
    <w:p w:rsidR="00505248" w:rsidRPr="00505248" w:rsidRDefault="00505248" w:rsidP="00505248">
      <w:pPr>
        <w:keepNext/>
        <w:spacing w:after="0"/>
        <w:ind w:firstLine="567"/>
        <w:jc w:val="both"/>
        <w:outlineLvl w:val="0"/>
        <w:rPr>
          <w:rFonts w:ascii="Arial Unicode" w:eastAsia="Times New Roman" w:hAnsi="Arial Unicode" w:cs="Arial"/>
          <w:sz w:val="16"/>
          <w:szCs w:val="16"/>
          <w:lang w:val="af-ZA" w:eastAsia="ru-RU"/>
        </w:rPr>
      </w:pPr>
      <w:r w:rsidRPr="00505248">
        <w:rPr>
          <w:rFonts w:ascii="Arial Unicode" w:eastAsia="Times New Roman" w:hAnsi="Arial Unicode" w:cs="Arial"/>
          <w:sz w:val="16"/>
          <w:szCs w:val="16"/>
          <w:lang w:val="af-ZA" w:eastAsia="ru-RU"/>
        </w:rPr>
        <w:t>Գնման</w:t>
      </w:r>
      <w:r w:rsidRPr="00505248">
        <w:rPr>
          <w:rFonts w:ascii="Arial Unicode" w:eastAsia="Times New Roman" w:hAnsi="Arial Unicode" w:cs="Times New Roman"/>
          <w:sz w:val="16"/>
          <w:szCs w:val="16"/>
          <w:lang w:val="af-ZA" w:eastAsia="ru-RU"/>
        </w:rPr>
        <w:t xml:space="preserve"> </w:t>
      </w:r>
      <w:r w:rsidRPr="00505248">
        <w:rPr>
          <w:rFonts w:ascii="Arial Unicode" w:eastAsia="Times New Roman" w:hAnsi="Arial Unicode" w:cs="Arial"/>
          <w:sz w:val="16"/>
          <w:szCs w:val="16"/>
          <w:lang w:val="af-ZA" w:eastAsia="ru-RU"/>
        </w:rPr>
        <w:t>առարկա</w:t>
      </w:r>
      <w:r w:rsidRPr="00505248">
        <w:rPr>
          <w:rFonts w:ascii="Arial Unicode" w:eastAsia="Times New Roman" w:hAnsi="Arial Unicode" w:cs="Times New Roman"/>
          <w:sz w:val="16"/>
          <w:szCs w:val="16"/>
          <w:lang w:val="af-ZA" w:eastAsia="ru-RU"/>
        </w:rPr>
        <w:t xml:space="preserve"> </w:t>
      </w:r>
      <w:r w:rsidRPr="00505248">
        <w:rPr>
          <w:rFonts w:ascii="Arial Unicode" w:eastAsia="Times New Roman" w:hAnsi="Arial Unicode" w:cs="Arial"/>
          <w:sz w:val="16"/>
          <w:szCs w:val="16"/>
          <w:lang w:val="af-ZA" w:eastAsia="ru-RU"/>
        </w:rPr>
        <w:t>է</w:t>
      </w:r>
      <w:r w:rsidRPr="00505248">
        <w:rPr>
          <w:rFonts w:ascii="Arial Unicode" w:eastAsia="Times New Roman" w:hAnsi="Arial Unicode" w:cs="Times New Roman"/>
          <w:sz w:val="16"/>
          <w:szCs w:val="16"/>
          <w:lang w:val="af-ZA" w:eastAsia="ru-RU"/>
        </w:rPr>
        <w:t xml:space="preserve"> </w:t>
      </w:r>
      <w:r w:rsidRPr="00505248">
        <w:rPr>
          <w:rFonts w:ascii="Arial Unicode" w:eastAsia="Times New Roman" w:hAnsi="Arial Unicode" w:cs="Arial"/>
          <w:sz w:val="16"/>
          <w:szCs w:val="16"/>
          <w:lang w:val="af-ZA" w:eastAsia="ru-RU"/>
        </w:rPr>
        <w:t>հանդիսանում</w:t>
      </w:r>
      <w:r w:rsidRPr="00505248">
        <w:rPr>
          <w:rFonts w:ascii="Arial Unicode" w:eastAsia="Times New Roman" w:hAnsi="Arial Unicode" w:cs="Times New Roman"/>
          <w:sz w:val="16"/>
          <w:szCs w:val="16"/>
          <w:lang w:val="af-ZA" w:eastAsia="ru-RU"/>
        </w:rPr>
        <w:t xml:space="preserve">` </w:t>
      </w:r>
      <w:r w:rsidRPr="00505248">
        <w:rPr>
          <w:rFonts w:ascii="Arial Unicode" w:eastAsia="Calibri" w:hAnsi="Arial Unicode" w:cs="Times New Roman"/>
          <w:sz w:val="16"/>
          <w:szCs w:val="16"/>
          <w:lang w:val="es-ES" w:eastAsia="ru-RU"/>
        </w:rPr>
        <w:tab/>
      </w:r>
      <w:r w:rsidRPr="00505248">
        <w:rPr>
          <w:rFonts w:ascii="Arial Unicode" w:hAnsi="Arial Unicode"/>
          <w:i/>
          <w:sz w:val="16"/>
          <w:szCs w:val="16"/>
          <w:lang w:val="af-ZA"/>
        </w:rPr>
        <w:t>ՀՀ ՇԻՐԱԿԻ ՄԱՐԶԻ ԱՆԻ ՀԱՄԱՅՆՔԻ ՇԻՐԱԿԱՎԱՆ, ՍԱՌՆԱՂԲՅՈՒՐ, ԲԱԳՐԱՎԱՆ, ԼԱՆՋԻԿ, ՀԱՅԿԱՁՈՐ, ՋՐԱՓԻ, ԳՈՒՍԱՆԱԳՅՈՒՂ, ՁԻԹՀԱՆՔՈՎ, ՔԱՐԱԲԵՐԴ ԲՆԱԿԱՎԱՅՐԵՐԻ,  ՄԱՐԱԼԻԿ ՔԱՂԱՔԻ ՓՈՂՈՑԱՅԻՆ ԼՈՒՍԱՎՈՐՈՒԹՅԱՆ ՑԱՆՑԻ ԸՆԴԼԱՅՆՈՒՄ ԵՎ  20 ԿՎՏ ՀԶՈՐՈՒԹՅԱՄԲ ԱՐԵՎԱՅԻՆ ՀԱՄԱԿԱՐԳԻ ՏԵՂԱԴՐՈՒՄ</w:t>
      </w:r>
      <w:r w:rsidR="00075B03">
        <w:rPr>
          <w:rFonts w:ascii="Arial Unicode" w:hAnsi="Arial Unicode"/>
          <w:i/>
          <w:sz w:val="16"/>
          <w:szCs w:val="16"/>
          <w:lang w:val="af-ZA"/>
        </w:rPr>
        <w:t xml:space="preserve">  </w:t>
      </w:r>
      <w:r w:rsidRPr="00505248">
        <w:rPr>
          <w:rFonts w:ascii="Arial Unicode" w:eastAsia="Calibri" w:hAnsi="Arial Unicode" w:cs="Times New Roman"/>
          <w:sz w:val="16"/>
          <w:szCs w:val="16"/>
          <w:lang w:val="es-ES" w:eastAsia="ru-RU"/>
        </w:rPr>
        <w:t>շինարարական աշխատանքներ</w:t>
      </w:r>
      <w:r w:rsidR="00075B03">
        <w:rPr>
          <w:rFonts w:ascii="Arial Unicode" w:eastAsia="Calibri" w:hAnsi="Arial Unicode" w:cs="Times New Roman"/>
          <w:sz w:val="16"/>
          <w:szCs w:val="16"/>
          <w:lang w:val="es-ES" w:eastAsia="ru-RU"/>
        </w:rPr>
        <w:t>:</w:t>
      </w:r>
      <w:bookmarkStart w:id="0" w:name="_GoBack"/>
      <w:bookmarkEnd w:id="0"/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1278"/>
        <w:gridCol w:w="665"/>
        <w:gridCol w:w="1760"/>
        <w:gridCol w:w="632"/>
        <w:gridCol w:w="1860"/>
        <w:gridCol w:w="610"/>
        <w:gridCol w:w="2924"/>
      </w:tblGrid>
      <w:tr w:rsidR="00505248" w:rsidRPr="00D0509F" w:rsidTr="009136CC">
        <w:trPr>
          <w:trHeight w:val="19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05248" w:rsidRPr="00D0509F" w:rsidTr="009136CC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&lt;&lt;ՈՒյուտ  Սետր&gt;&gt;ՍՊԸ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505248" w:rsidRPr="00D0509F" w:rsidTr="009136CC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05248" w:rsidRPr="00026FF5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&lt;&lt;Օպտիմում էներջի&gt;&gt;ՍՊԸ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505248" w:rsidRDefault="00505248" w:rsidP="009136CC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505248" w:rsidRPr="00D0509F" w:rsidTr="009136CC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05248" w:rsidRPr="00026FF5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&lt;&lt;Գյումրու վերելակային տնտեսություն&gt;&gt;ԲԲԸ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505248" w:rsidRDefault="00505248" w:rsidP="009136CC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505248" w:rsidRPr="00D0509F" w:rsidTr="009136CC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505248" w:rsidRPr="00026FF5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b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&lt;&lt;Ռենյուաբլ Քոքասըս Քորփորեյշն&gt;&gt;ՍՊԸ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505248" w:rsidRDefault="00505248" w:rsidP="009136CC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505248" w:rsidRPr="00505248" w:rsidTr="009136CC">
        <w:trPr>
          <w:trHeight w:val="626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505248" w:rsidRPr="00D0509F" w:rsidTr="009136CC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&lt;&lt;Գյումրու վերելակային տնտեսություն&gt;&gt;ԲԲԸ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49</w:t>
            </w:r>
            <w:r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750000</w:t>
            </w:r>
          </w:p>
        </w:tc>
      </w:tr>
      <w:tr w:rsidR="00505248" w:rsidRPr="00D0509F" w:rsidTr="009136CC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505248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2</w:t>
            </w:r>
          </w:p>
          <w:p w:rsidR="00505248" w:rsidRPr="00026FF5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&lt;&lt;Օպտիմում էներջի&gt;&gt;ՍՊԸ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534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49800000</w:t>
            </w:r>
          </w:p>
        </w:tc>
      </w:tr>
      <w:tr w:rsidR="00505248" w:rsidRPr="00D0509F" w:rsidTr="009136CC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505248" w:rsidRPr="00026FF5" w:rsidRDefault="00505248" w:rsidP="009136CC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/>
              <w:jc w:val="both"/>
              <w:rPr>
                <w:rFonts w:ascii="Arial Unicode" w:eastAsia="Calibri" w:hAnsi="Arial Unicode" w:cs="Times New Roman"/>
                <w:b/>
                <w:sz w:val="16"/>
                <w:szCs w:val="16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  <w:t>&lt;&lt;Ռենյուաբլ Քոքասըս Քորփորեյշն&gt;&gt;ՍՊԸ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505248" w:rsidRPr="00D0509F" w:rsidRDefault="00505248" w:rsidP="009136C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534" w:type="dxa"/>
            <w:gridSpan w:val="2"/>
            <w:shd w:val="clear" w:color="auto" w:fill="auto"/>
          </w:tcPr>
          <w:p w:rsidR="00505248" w:rsidRPr="00316F5E" w:rsidRDefault="00505248" w:rsidP="009136CC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 w:rsidRPr="00316F5E"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  <w:t>53235000</w:t>
            </w:r>
          </w:p>
        </w:tc>
      </w:tr>
    </w:tbl>
    <w:p w:rsidR="00505248" w:rsidRPr="00D0509F" w:rsidRDefault="00505248" w:rsidP="00505248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505248" w:rsidRPr="00D0509F" w:rsidRDefault="00505248" w:rsidP="00505248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Ընտրված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մասնակցին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որոշելու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կիրառված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չափանիշ՝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բավարար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գնահատված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հայտ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,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նվազագույն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գնային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առաջարկ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։</w:t>
      </w:r>
    </w:p>
    <w:p w:rsidR="00505248" w:rsidRPr="00026FF5" w:rsidRDefault="00505248" w:rsidP="00505248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Սույն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հայտարարության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հետ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կապված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լրացուցիչ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տեղեկություններ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ստանալու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կարող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եք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դիմել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hAnsi="Arial Unicode"/>
          <w:i/>
          <w:sz w:val="20"/>
          <w:szCs w:val="20"/>
          <w:u w:val="single"/>
          <w:lang w:val="af-ZA"/>
        </w:rPr>
        <w:t>ՇՄԱՀ-ԳՀԱՇՁԲ–20/1</w:t>
      </w:r>
      <w:r>
        <w:rPr>
          <w:rFonts w:ascii="Arial Unicode" w:hAnsi="Arial Unicode"/>
          <w:i/>
          <w:sz w:val="20"/>
          <w:szCs w:val="20"/>
          <w:u w:val="single"/>
          <w:lang w:val="af-ZA"/>
        </w:rPr>
        <w:t>5</w:t>
      </w:r>
      <w:r w:rsidRPr="00D0509F">
        <w:rPr>
          <w:rFonts w:ascii="Arial Unicode" w:hAnsi="Arial Unicode"/>
          <w:i/>
          <w:sz w:val="20"/>
          <w:szCs w:val="20"/>
          <w:u w:val="single"/>
          <w:lang w:val="af-ZA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ծածկագրով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գնահատող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հանձնաժողովի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քարտուղար</w:t>
      </w:r>
      <w:r w:rsidRPr="00D0509F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</w:t>
      </w:r>
      <w:proofErr w:type="spellStart"/>
      <w:r w:rsidRPr="00D0509F">
        <w:rPr>
          <w:rFonts w:ascii="Arial Unicode" w:eastAsia="Times New Roman" w:hAnsi="Arial Unicode" w:cs="Arial"/>
          <w:sz w:val="20"/>
          <w:szCs w:val="20"/>
          <w:lang w:val="en-US" w:eastAsia="ru-RU"/>
        </w:rPr>
        <w:t>Կարեն</w:t>
      </w:r>
      <w:proofErr w:type="spellEnd"/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 xml:space="preserve"> </w:t>
      </w:r>
      <w:proofErr w:type="spellStart"/>
      <w:r w:rsidRPr="00D0509F">
        <w:rPr>
          <w:rFonts w:ascii="Arial Unicode" w:eastAsia="Times New Roman" w:hAnsi="Arial Unicode" w:cs="Arial"/>
          <w:sz w:val="20"/>
          <w:szCs w:val="20"/>
          <w:lang w:val="en-US" w:eastAsia="ru-RU"/>
        </w:rPr>
        <w:t>Նալբանդյանին</w:t>
      </w:r>
      <w:proofErr w:type="spellEnd"/>
    </w:p>
    <w:p w:rsidR="00505248" w:rsidRPr="00D0509F" w:rsidRDefault="00505248" w:rsidP="00505248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Հեռախոս՝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098480329</w:t>
      </w:r>
    </w:p>
    <w:p w:rsidR="00505248" w:rsidRPr="00D0509F" w:rsidRDefault="00505248" w:rsidP="00505248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Էլեկտր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ո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նային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փոստ՝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nalbandyan1976@inbox.ru</w:t>
      </w:r>
    </w:p>
    <w:p w:rsidR="00505248" w:rsidRPr="00D0509F" w:rsidRDefault="00505248" w:rsidP="00505248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hy-AM" w:eastAsia="ru-RU"/>
        </w:rPr>
      </w:pPr>
      <w:r w:rsidRPr="00D0509F"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  <w:t>Պատվիրատու</w:t>
      </w:r>
      <w:r w:rsidRPr="00D0509F">
        <w:rPr>
          <w:rFonts w:ascii="Arial Unicode" w:eastAsia="Times New Roman" w:hAnsi="Arial Unicode" w:cs="Times New Roman"/>
          <w:i/>
          <w:sz w:val="20"/>
          <w:szCs w:val="20"/>
          <w:lang w:val="af-ZA" w:eastAsia="ru-RU"/>
        </w:rPr>
        <w:t>`Անի</w:t>
      </w:r>
      <w:r w:rsidRPr="00D0509F">
        <w:rPr>
          <w:rFonts w:ascii="Arial Unicode" w:eastAsia="Times New Roman" w:hAnsi="Arial Unicode" w:cs="Times New Roman"/>
          <w:i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i/>
          <w:sz w:val="20"/>
          <w:szCs w:val="20"/>
          <w:lang w:val="hy-AM" w:eastAsia="ru-RU"/>
        </w:rPr>
        <w:t>համայնքապետարան</w:t>
      </w:r>
    </w:p>
    <w:p w:rsidR="00505248" w:rsidRPr="00D0509F" w:rsidRDefault="00505248" w:rsidP="00505248">
      <w:pPr>
        <w:rPr>
          <w:rFonts w:ascii="Arial Unicode" w:hAnsi="Arial Unicode"/>
        </w:rPr>
      </w:pPr>
    </w:p>
    <w:p w:rsidR="00B94CF2" w:rsidRDefault="00B94CF2"/>
    <w:sectPr w:rsidR="00B9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48"/>
    <w:rsid w:val="00075B03"/>
    <w:rsid w:val="00505248"/>
    <w:rsid w:val="00B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Ընթացակարգի ծածկագիրը  </vt:lpstr>
      <vt:lpstr>Գնահատող հանձնաժողովի 2020 թվականի սեպտեմբեր 17-ի թիվ 3 որոշմամբ հաստատվել են ըն</vt:lpstr>
      <vt:lpstr/>
      <vt:lpstr>Չափաբաժին 1 </vt:lpstr>
      <vt:lpstr>Գնման առարկա է հանդիսանում` 	ՀՀ ՇԻՐԱԿԻ ՄԱՐԶԻ ԱՆԻ ՀԱՄԱՅՆՔԻ ՇԻՐԱԿԱՎԱՆ, ՍԱՌՆԱՂԲՅՈՒՐ</vt:lpstr>
      <vt:lpstr>Ընտրված մասնակցին որոշելու համար կիրառված չափանիշ՝ բավարար գնահատված հայտ, նվազա</vt:lpstr>
      <vt:lpstr>Սույն հայտարարության հետ կապված լրացուցիչ տեղեկություններ ստանալու համար կարող ե</vt:lpstr>
      <vt:lpstr>Հեռախոս՝  098480329</vt:lpstr>
      <vt:lpstr>Էլեկտրոնային փոստ՝ nalbandyan1976@inbox.ru</vt:lpstr>
      <vt:lpstr>Պատվիրատու`Անի համայնքապետարան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2020-09-17T20:57:00Z</dcterms:created>
  <dcterms:modified xsi:type="dcterms:W3CDTF">2020-09-17T21:09:00Z</dcterms:modified>
</cp:coreProperties>
</file>