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3C" w:rsidRPr="00107293" w:rsidRDefault="0032223C" w:rsidP="0032223C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af-ZA"/>
        </w:rPr>
      </w:pPr>
      <w:r w:rsidRPr="00107293">
        <w:rPr>
          <w:rFonts w:ascii="GHEA Grapalat" w:hAnsi="GHEA Grapalat"/>
          <w:i/>
          <w:lang w:val="af-ZA"/>
        </w:rPr>
        <w:t>Приложение 2</w:t>
      </w:r>
    </w:p>
    <w:p w:rsidR="0032223C" w:rsidRPr="00107293" w:rsidRDefault="0032223C" w:rsidP="0032223C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107293">
        <w:rPr>
          <w:rFonts w:ascii="GHEA Grapalat" w:hAnsi="GHEA Grapalat"/>
          <w:i/>
          <w:lang w:val="ru-RU"/>
        </w:rPr>
        <w:t>к приказу Министра финансов Республики Армения</w:t>
      </w:r>
    </w:p>
    <w:p w:rsidR="0032223C" w:rsidRPr="00A22D6F" w:rsidRDefault="0032223C" w:rsidP="0032223C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/>
          <w:lang w:val="ru-RU"/>
        </w:rPr>
      </w:pPr>
      <w:r w:rsidRPr="00A22D6F">
        <w:rPr>
          <w:rFonts w:ascii="GHEA Grapalat" w:hAnsi="GHEA Grapalat"/>
          <w:i/>
          <w:lang w:val="ru-RU"/>
        </w:rPr>
        <w:t>от 25 мая 2017 года № 247-</w:t>
      </w:r>
      <w:r w:rsidRPr="00721FA0">
        <w:rPr>
          <w:rFonts w:ascii="GHEA Grapalat" w:hAnsi="GHEA Grapalat"/>
          <w:i/>
        </w:rPr>
        <w:t>A</w:t>
      </w:r>
    </w:p>
    <w:p w:rsidR="0032223C" w:rsidRPr="00A22D6F" w:rsidRDefault="0032223C" w:rsidP="0032223C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lang w:val="ru-RU"/>
        </w:rPr>
      </w:pPr>
    </w:p>
    <w:p w:rsidR="0032223C" w:rsidRPr="0032223C" w:rsidRDefault="0032223C" w:rsidP="0032223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10729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32223C" w:rsidRPr="0049147D" w:rsidRDefault="0032223C" w:rsidP="0032223C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 w:rsidRPr="007A27C5">
        <w:rPr>
          <w:rFonts w:ascii="GHEA Grapalat" w:hAnsi="GHEA Grapalat"/>
          <w:i w:val="0"/>
          <w:sz w:val="24"/>
          <w:szCs w:val="24"/>
          <w:lang w:val="ru-RU"/>
        </w:rPr>
        <w:t>07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" "</w:t>
      </w:r>
      <w:r>
        <w:rPr>
          <w:rFonts w:ascii="GHEA Grapalat" w:hAnsi="GHEA Grapalat"/>
          <w:i w:val="0"/>
          <w:sz w:val="24"/>
          <w:szCs w:val="24"/>
          <w:lang w:val="ru-RU"/>
        </w:rPr>
        <w:t>ноября" 2017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en-US"/>
        </w:rPr>
        <w:t>No</w:t>
      </w:r>
      <w:r w:rsidRPr="00455C29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"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32223C" w:rsidRPr="00107293" w:rsidRDefault="0032223C" w:rsidP="0032223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>Код запроса котировок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en-US"/>
        </w:rPr>
        <w:t>KTI</w:t>
      </w:r>
      <w:r w:rsidRPr="00533F04">
        <w:rPr>
          <w:rFonts w:ascii="GHEA Grapalat" w:hAnsi="GHEA Grapalat"/>
          <w:i w:val="0"/>
          <w:sz w:val="24"/>
          <w:szCs w:val="24"/>
          <w:lang w:val="ru-RU"/>
        </w:rPr>
        <w:t>-</w:t>
      </w:r>
      <w:proofErr w:type="spellStart"/>
      <w:r w:rsidRPr="00721FA0">
        <w:rPr>
          <w:rFonts w:ascii="GHEA Grapalat" w:hAnsi="GHEA Grapalat"/>
          <w:i w:val="0"/>
          <w:sz w:val="24"/>
          <w:szCs w:val="24"/>
        </w:rPr>
        <w:t>GHAShDzB</w:t>
      </w:r>
      <w:proofErr w:type="spellEnd"/>
      <w:r>
        <w:rPr>
          <w:rFonts w:ascii="GHEA Grapalat" w:hAnsi="GHEA Grapalat"/>
          <w:i w:val="0"/>
          <w:sz w:val="24"/>
          <w:szCs w:val="24"/>
          <w:lang w:val="ru-RU"/>
        </w:rPr>
        <w:t>-17</w:t>
      </w:r>
      <w:r>
        <w:rPr>
          <w:rFonts w:ascii="GHEA Grapalat" w:hAnsi="GHEA Grapalat"/>
          <w:i w:val="0"/>
          <w:sz w:val="24"/>
          <w:szCs w:val="24"/>
          <w:u w:val="single"/>
          <w:lang w:val="ru-RU"/>
        </w:rPr>
        <w:t>/1</w:t>
      </w:r>
    </w:p>
    <w:p w:rsidR="0032223C" w:rsidRPr="008670E5" w:rsidRDefault="0032223C" w:rsidP="0032223C">
      <w:pPr>
        <w:pStyle w:val="Heading2"/>
        <w:shd w:val="clear" w:color="auto" w:fill="FFFFFF"/>
        <w:spacing w:line="360" w:lineRule="auto"/>
        <w:textAlignment w:val="baseline"/>
        <w:rPr>
          <w:rFonts w:ascii="GHEA Grapalat" w:hAnsi="GHEA Grapalat"/>
          <w:b w:val="0"/>
          <w:lang w:val="ru-RU" w:eastAsia="en-US"/>
        </w:rPr>
      </w:pPr>
      <w:r w:rsidRPr="00DD7480">
        <w:rPr>
          <w:rFonts w:ascii="GHEA Grapalat" w:hAnsi="GHEA Grapalat"/>
          <w:b w:val="0"/>
          <w:lang w:val="ru-RU" w:eastAsia="en-US"/>
        </w:rPr>
        <w:t xml:space="preserve">            </w:t>
      </w:r>
      <w:r w:rsidRPr="008670E5">
        <w:rPr>
          <w:rFonts w:ascii="GHEA Grapalat" w:hAnsi="GHEA Grapalat"/>
          <w:b w:val="0"/>
          <w:lang w:val="ru-RU" w:eastAsia="en-US"/>
        </w:rPr>
        <w:t>Заказчик</w:t>
      </w:r>
      <w:r w:rsidRPr="00AA732B">
        <w:rPr>
          <w:rFonts w:ascii="GHEA Grapalat" w:hAnsi="GHEA Grapalat"/>
          <w:b w:val="0"/>
          <w:lang w:val="ru-RU" w:eastAsia="en-US"/>
        </w:rPr>
        <w:t>,</w:t>
      </w:r>
      <w:r w:rsidRPr="008670E5">
        <w:rPr>
          <w:rFonts w:ascii="GHEA Grapalat" w:hAnsi="GHEA Grapalat"/>
          <w:b w:val="0"/>
          <w:lang w:val="ru-RU" w:eastAsia="en-US"/>
        </w:rPr>
        <w:t xml:space="preserve"> ГНКО </w:t>
      </w:r>
      <w:r w:rsidRPr="00DD7480">
        <w:rPr>
          <w:rFonts w:ascii="GHEA Grapalat" w:hAnsi="GHEA Grapalat"/>
          <w:b w:val="0"/>
          <w:lang w:val="ru-RU" w:eastAsia="en-US"/>
        </w:rPr>
        <w:t>МУЗЕЙ-ИНСТИТУТ КОМИТАСА</w:t>
      </w:r>
      <w:r>
        <w:rPr>
          <w:rFonts w:ascii="GHEA Grapalat" w:hAnsi="GHEA Grapalat"/>
          <w:b w:val="0"/>
          <w:lang w:val="ru-RU" w:eastAsia="en-US"/>
        </w:rPr>
        <w:t>,</w:t>
      </w:r>
      <w:r w:rsidRPr="008670E5">
        <w:rPr>
          <w:rFonts w:ascii="GHEA Grapalat" w:hAnsi="GHEA Grapalat"/>
          <w:b w:val="0"/>
          <w:lang w:val="ru-RU" w:eastAsia="en-US"/>
        </w:rPr>
        <w:t>находящийся по адресу: РА  г. Ереван ,</w:t>
      </w:r>
      <w:r>
        <w:rPr>
          <w:rFonts w:ascii="GHEA Grapalat" w:hAnsi="GHEA Grapalat"/>
          <w:b w:val="0"/>
          <w:lang w:val="ru-RU" w:eastAsia="en-US"/>
        </w:rPr>
        <w:t xml:space="preserve"> </w:t>
      </w:r>
      <w:r w:rsidRPr="00DD7480">
        <w:rPr>
          <w:rFonts w:ascii="GHEA Grapalat" w:hAnsi="GHEA Grapalat"/>
          <w:b w:val="0"/>
          <w:lang w:val="ru-RU" w:eastAsia="en-US"/>
        </w:rPr>
        <w:t>Аршакуняц пр., 28 дом</w:t>
      </w:r>
      <w:r w:rsidRPr="00DD7480">
        <w:rPr>
          <w:rFonts w:ascii="Calibri" w:hAnsi="Calibri" w:cs="Calibri"/>
          <w:b w:val="0"/>
          <w:lang w:val="ru-RU" w:eastAsia="en-US"/>
        </w:rPr>
        <w:t> </w:t>
      </w:r>
      <w:r w:rsidRPr="008670E5">
        <w:rPr>
          <w:rFonts w:ascii="GHEA Grapalat" w:hAnsi="GHEA Grapalat"/>
          <w:b w:val="0"/>
          <w:lang w:val="ru-RU" w:eastAsia="en-US"/>
        </w:rPr>
        <w:t>,объявляет запрос котировок, который проводится одним этапом</w:t>
      </w:r>
      <w:r>
        <w:rPr>
          <w:rFonts w:ascii="GHEA Grapalat" w:hAnsi="GHEA Grapalat"/>
          <w:b w:val="0"/>
          <w:lang w:val="hy-AM" w:eastAsia="en-US"/>
        </w:rPr>
        <w:t xml:space="preserve"> </w:t>
      </w:r>
      <w:r w:rsidRPr="00533738">
        <w:rPr>
          <w:rFonts w:ascii="GHEA Grapalat" w:hAnsi="GHEA Grapalat"/>
          <w:b w:val="0"/>
          <w:lang w:val="ru-RU" w:eastAsia="en-US"/>
        </w:rPr>
        <w:t>(С учетом условий, изложенных в статье 15 Закона «О закупках» 6).</w:t>
      </w:r>
    </w:p>
    <w:p w:rsidR="0032223C" w:rsidRPr="00107293" w:rsidRDefault="0032223C" w:rsidP="0032223C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107293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Pr="002430EE">
        <w:rPr>
          <w:rFonts w:ascii="GHEA Grapalat" w:hAnsi="GHEA Grapalat"/>
          <w:i w:val="0"/>
          <w:sz w:val="24"/>
          <w:szCs w:val="24"/>
          <w:lang w:val="ru-RU"/>
        </w:rPr>
        <w:t xml:space="preserve">печатных работ 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 </w:t>
      </w:r>
    </w:p>
    <w:p w:rsidR="0032223C" w:rsidRPr="00107293" w:rsidRDefault="0032223C" w:rsidP="0032223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10729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32223C" w:rsidRPr="00107293" w:rsidRDefault="0032223C" w:rsidP="0032223C">
      <w:pPr>
        <w:spacing w:after="160" w:line="360" w:lineRule="auto"/>
        <w:ind w:firstLine="567"/>
        <w:jc w:val="both"/>
        <w:rPr>
          <w:rFonts w:ascii="GHEA Grapalat" w:hAnsi="GHEA Grapalat"/>
          <w:lang w:val="ru-RU"/>
        </w:rPr>
      </w:pPr>
      <w:r w:rsidRPr="0010729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2223C" w:rsidRPr="00107293" w:rsidRDefault="0032223C" w:rsidP="0032223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107293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2223C" w:rsidRPr="00107293" w:rsidRDefault="0032223C" w:rsidP="0032223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1072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2430EE">
        <w:rPr>
          <w:rFonts w:ascii="GHEA Grapalat" w:hAnsi="GHEA Grapalat"/>
          <w:i w:val="0"/>
          <w:sz w:val="24"/>
          <w:szCs w:val="24"/>
          <w:lang w:val="ru-RU"/>
        </w:rPr>
        <w:t>12:</w:t>
      </w:r>
      <w:r w:rsidRPr="008A5BD0">
        <w:rPr>
          <w:rFonts w:ascii="GHEA Grapalat" w:hAnsi="GHEA Grapalat"/>
          <w:i w:val="0"/>
          <w:sz w:val="24"/>
          <w:szCs w:val="24"/>
          <w:lang w:val="ru-RU"/>
        </w:rPr>
        <w:t>0</w:t>
      </w:r>
      <w:r w:rsidRPr="00163CEE">
        <w:rPr>
          <w:rFonts w:ascii="GHEA Grapalat" w:hAnsi="GHEA Grapalat"/>
          <w:i w:val="0"/>
          <w:sz w:val="24"/>
          <w:szCs w:val="24"/>
          <w:lang w:val="ru-RU"/>
        </w:rPr>
        <w:t>0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2430EE">
        <w:rPr>
          <w:rFonts w:ascii="GHEA Grapalat" w:hAnsi="GHEA Grapalat"/>
          <w:i w:val="0"/>
          <w:sz w:val="24"/>
          <w:szCs w:val="24"/>
          <w:lang w:val="ru-RU"/>
        </w:rPr>
        <w:t>7</w:t>
      </w:r>
      <w:r>
        <w:rPr>
          <w:rFonts w:ascii="GHEA Grapalat" w:hAnsi="GHEA Grapalat"/>
          <w:i w:val="0"/>
          <w:sz w:val="24"/>
          <w:szCs w:val="24"/>
          <w:lang w:val="ru-RU"/>
        </w:rPr>
        <w:t>-ого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</w:t>
      </w:r>
      <w:r w:rsidRPr="0010729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>опубликования настоящего объявления.</w:t>
      </w:r>
      <w:r w:rsidRPr="0010729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</w:t>
      </w:r>
      <w:r w:rsidRPr="0010729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32223C" w:rsidRPr="00107293" w:rsidRDefault="0032223C" w:rsidP="0032223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10729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32223C" w:rsidRPr="00107293" w:rsidRDefault="0032223C" w:rsidP="0032223C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107293">
        <w:rPr>
          <w:rFonts w:ascii="GHEA Grapalat" w:hAnsi="GHEA Grapalat"/>
          <w:i w:val="0"/>
          <w:sz w:val="24"/>
          <w:szCs w:val="24"/>
          <w:lang w:val="ru-RU"/>
        </w:rPr>
        <w:t>Заявки на запрос котировок необходимо подать по адресу:</w:t>
      </w:r>
      <w:r w:rsidRPr="002430EE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8670E5">
        <w:rPr>
          <w:rFonts w:ascii="GHEA Grapalat" w:hAnsi="GHEA Grapalat"/>
          <w:b/>
          <w:sz w:val="24"/>
          <w:szCs w:val="24"/>
          <w:lang w:val="ru-RU"/>
        </w:rPr>
        <w:t>РА  г. Ереван ,</w:t>
      </w:r>
      <w:r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DD7480">
        <w:rPr>
          <w:rFonts w:ascii="GHEA Grapalat" w:hAnsi="GHEA Grapalat"/>
          <w:b/>
          <w:sz w:val="24"/>
          <w:szCs w:val="24"/>
          <w:lang w:val="ru-RU"/>
        </w:rPr>
        <w:t>Аршакуняц пр., 28 дом</w:t>
      </w:r>
      <w:r w:rsidRPr="00DD7480">
        <w:rPr>
          <w:rFonts w:ascii="Calibri" w:hAnsi="Calibri" w:cs="Calibri"/>
          <w:b/>
          <w:sz w:val="24"/>
          <w:szCs w:val="24"/>
          <w:lang w:val="ru-RU"/>
        </w:rPr>
        <w:t> 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 xml:space="preserve">, в документарной форме, до </w:t>
      </w:r>
      <w:r>
        <w:rPr>
          <w:rFonts w:ascii="GHEA Grapalat" w:hAnsi="GHEA Grapalat"/>
          <w:i w:val="0"/>
          <w:sz w:val="24"/>
          <w:szCs w:val="24"/>
          <w:lang w:val="ru-RU"/>
        </w:rPr>
        <w:t>12:</w:t>
      </w:r>
      <w:r w:rsidRPr="008A5BD0">
        <w:rPr>
          <w:rFonts w:ascii="GHEA Grapalat" w:hAnsi="GHEA Grapalat"/>
          <w:i w:val="0"/>
          <w:sz w:val="24"/>
          <w:szCs w:val="24"/>
          <w:lang w:val="ru-RU"/>
        </w:rPr>
        <w:t>0</w:t>
      </w:r>
      <w:r w:rsidRPr="002430EE">
        <w:rPr>
          <w:rFonts w:ascii="GHEA Grapalat" w:hAnsi="GHEA Grapalat"/>
          <w:i w:val="0"/>
          <w:sz w:val="24"/>
          <w:szCs w:val="24"/>
          <w:lang w:val="ru-RU"/>
        </w:rPr>
        <w:t>0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часов 7-ого 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 xml:space="preserve">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32223C" w:rsidRPr="00107293" w:rsidRDefault="0032223C" w:rsidP="0032223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10729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10729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32223C" w:rsidRPr="00490DDB" w:rsidRDefault="0032223C" w:rsidP="0032223C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107293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Для получения дополнительной информации, связанной с настоящим объявлением, можно обратиться к секретарю </w:t>
      </w:r>
      <w:r w:rsidRPr="005526FA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 w:rsidRPr="00490DDB">
        <w:rPr>
          <w:rFonts w:ascii="GHEA Grapalat" w:hAnsi="GHEA Grapalat"/>
          <w:i w:val="0"/>
          <w:sz w:val="24"/>
          <w:szCs w:val="24"/>
          <w:lang w:val="ru-RU"/>
        </w:rPr>
        <w:t>Айку Казаряну</w:t>
      </w:r>
      <w:r w:rsidRPr="00CB6A47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32223C" w:rsidRDefault="0032223C" w:rsidP="0032223C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32223C" w:rsidRDefault="0032223C" w:rsidP="0032223C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490DDB">
        <w:rPr>
          <w:rFonts w:ascii="GHEA Grapalat" w:hAnsi="GHEA Grapalat"/>
          <w:i w:val="0"/>
          <w:sz w:val="24"/>
          <w:szCs w:val="24"/>
          <w:lang w:val="ru-RU"/>
        </w:rPr>
        <w:t>Телефон  099033539</w:t>
      </w:r>
    </w:p>
    <w:p w:rsidR="0032223C" w:rsidRPr="00490DDB" w:rsidRDefault="0032223C" w:rsidP="0032223C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32223C" w:rsidRDefault="0032223C" w:rsidP="0032223C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Pr="0049147D">
        <w:rPr>
          <w:rFonts w:ascii="GHEA Grapalat" w:hAnsi="GHEA Grapalat"/>
          <w:i w:val="0"/>
          <w:sz w:val="24"/>
          <w:szCs w:val="24"/>
          <w:lang w:val="ru-RU"/>
        </w:rPr>
        <w:t>:</w:t>
      </w: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hyperlink r:id="rId4" w:history="1">
        <w:r w:rsidRPr="00490DDB">
          <w:rPr>
            <w:rFonts w:ascii="GHEA Grapalat" w:hAnsi="GHEA Grapalat"/>
            <w:i w:val="0"/>
            <w:sz w:val="24"/>
            <w:szCs w:val="24"/>
            <w:lang w:val="ru-RU"/>
          </w:rPr>
          <w:t>hayk_khazaryan@mail.ru</w:t>
        </w:r>
      </w:hyperlink>
    </w:p>
    <w:p w:rsidR="0032223C" w:rsidRPr="00490DDB" w:rsidRDefault="0032223C" w:rsidP="0032223C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675383" w:rsidRDefault="0032223C" w:rsidP="0032223C">
      <w:r w:rsidRPr="00490DDB">
        <w:rPr>
          <w:rFonts w:ascii="GHEA Grapalat" w:hAnsi="GHEA Grapalat"/>
          <w:lang w:val="ru-RU"/>
        </w:rPr>
        <w:t xml:space="preserve">Заказчик  </w:t>
      </w:r>
      <w:r w:rsidRPr="009C79A3">
        <w:rPr>
          <w:rFonts w:ascii="GHEA Grapalat" w:hAnsi="GHEA Grapalat"/>
          <w:lang w:val="ru-RU"/>
        </w:rPr>
        <w:t>ГНКО МУЗЕЙ-ИНСТИТУТ КОМИТАСА</w:t>
      </w:r>
    </w:p>
    <w:sectPr w:rsidR="00675383" w:rsidSect="006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223C"/>
    <w:rsid w:val="002B2EB4"/>
    <w:rsid w:val="0032223C"/>
    <w:rsid w:val="00675383"/>
    <w:rsid w:val="006A0BB6"/>
    <w:rsid w:val="00A300E0"/>
    <w:rsid w:val="00B00B7D"/>
    <w:rsid w:val="00D743E5"/>
    <w:rsid w:val="00F8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3C"/>
    <w:pPr>
      <w:jc w:val="lef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BB6"/>
    <w:pPr>
      <w:keepNext/>
      <w:jc w:val="right"/>
      <w:outlineLvl w:val="0"/>
    </w:pPr>
    <w:rPr>
      <w:rFonts w:ascii="Sylfaen" w:hAnsi="Sylfaen"/>
      <w:sz w:val="28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A0BB6"/>
    <w:pPr>
      <w:keepNext/>
      <w:jc w:val="center"/>
      <w:outlineLvl w:val="1"/>
    </w:pPr>
    <w:rPr>
      <w:rFonts w:ascii="Sylfaen" w:hAnsi="Sylfaen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BB6"/>
    <w:rPr>
      <w:rFonts w:ascii="Sylfaen" w:hAnsi="Sylfaen"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6A0BB6"/>
    <w:rPr>
      <w:rFonts w:ascii="Sylfaen" w:hAnsi="Sylfae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0BB6"/>
    <w:rPr>
      <w:b/>
      <w:bCs/>
    </w:rPr>
  </w:style>
  <w:style w:type="paragraph" w:styleId="NoSpacing">
    <w:name w:val="No Spacing"/>
    <w:qFormat/>
    <w:rsid w:val="006A0BB6"/>
    <w:rPr>
      <w:rFonts w:ascii="GHEA Grapalat" w:eastAsia="Calibri" w:hAnsi="GHEA Grapalat"/>
      <w:sz w:val="22"/>
      <w:szCs w:val="22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32223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2223C"/>
    <w:rPr>
      <w:rFonts w:ascii="Arial LatArm" w:hAnsi="Arial LatArm"/>
      <w:i/>
      <w:lang w:val="en-AU"/>
    </w:rPr>
  </w:style>
  <w:style w:type="paragraph" w:styleId="BodyText">
    <w:name w:val="Body Text"/>
    <w:basedOn w:val="Normal"/>
    <w:link w:val="BodyTextChar"/>
    <w:rsid w:val="003222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22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2017-11-09T12:37:00Z</dcterms:created>
  <dcterms:modified xsi:type="dcterms:W3CDTF">2017-11-09T12:37:00Z</dcterms:modified>
</cp:coreProperties>
</file>