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3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461BC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B63228" w:rsidP="00C413B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Հայաստանի խաղողագործության և գինեգործության հիմնադրամը</w:t>
      </w:r>
      <w:r w:rsidR="00C43CD9" w:rsidRPr="00C43CD9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 xml:space="preserve">բենզինի </w:t>
      </w:r>
      <w:r w:rsidR="005461BC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C413B3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ՀԽԳՀ-ԳՀԱՊՁԲ-18/2</w:t>
      </w:r>
      <w:r w:rsidR="00C413B3">
        <w:rPr>
          <w:rFonts w:ascii="GHEA Grapalat" w:hAnsi="GHEA Grapalat" w:cs="Sylfaen"/>
          <w:sz w:val="20"/>
          <w:lang w:val="hy-AM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hy-AM"/>
        </w:rPr>
        <w:t xml:space="preserve">18 </w:t>
      </w:r>
      <w:r w:rsidR="00C413B3" w:rsidRPr="00C413B3">
        <w:rPr>
          <w:rFonts w:ascii="GHEA Grapalat" w:hAnsi="GHEA Grapalat" w:cs="Sylfaen"/>
          <w:sz w:val="20"/>
          <w:lang w:val="af-ZA"/>
        </w:rPr>
        <w:t>թ</w:t>
      </w:r>
      <w:r w:rsidR="005461BC">
        <w:rPr>
          <w:rFonts w:ascii="GHEA Grapalat" w:hAnsi="GHEA Grapalat" w:cs="Sylfaen"/>
          <w:sz w:val="20"/>
          <w:lang w:val="af-ZA"/>
        </w:rPr>
        <w:t>վականի</w:t>
      </w:r>
      <w:r>
        <w:rPr>
          <w:rFonts w:ascii="GHEA Grapalat" w:hAnsi="GHEA Grapalat" w:cs="Sylfaen"/>
          <w:sz w:val="20"/>
          <w:lang w:val="hy-AM"/>
        </w:rPr>
        <w:t xml:space="preserve"> ապրիլի 16-ին</w:t>
      </w:r>
      <w:r w:rsidR="005461BC">
        <w:rPr>
          <w:rFonts w:ascii="GHEA Grapalat" w:hAnsi="GHEA Grapalat" w:cs="Sylfaen"/>
          <w:sz w:val="20"/>
          <w:lang w:val="af-ZA"/>
        </w:rPr>
        <w:t xml:space="preserve"> կնքված N </w:t>
      </w:r>
      <w:r>
        <w:rPr>
          <w:rFonts w:ascii="GHEA Grapalat" w:hAnsi="GHEA Grapalat" w:cs="Sylfaen"/>
          <w:sz w:val="20"/>
          <w:lang w:val="hy-AM"/>
        </w:rPr>
        <w:t>ՀԽԳՀ-ԳՀԱՊՁԲ-18/2/1 պ</w:t>
      </w:r>
      <w:r w:rsidR="005461BC">
        <w:rPr>
          <w:rFonts w:ascii="GHEA Grapalat" w:hAnsi="GHEA Grapalat" w:cs="Sylfaen"/>
          <w:sz w:val="20"/>
          <w:lang w:val="af-ZA"/>
        </w:rPr>
        <w:t>այմանագրի</w:t>
      </w:r>
      <w:r w:rsidR="00C413B3">
        <w:rPr>
          <w:rFonts w:ascii="GHEA Grapalat" w:hAnsi="GHEA Grapalat" w:cs="Sylfaen"/>
          <w:sz w:val="20"/>
          <w:lang w:val="hy-AM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22"/>
        <w:gridCol w:w="60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5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413B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413B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առարկայի</w:t>
            </w:r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C413B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</w:t>
            </w:r>
            <w:r w:rsidR="009F073F" w:rsidRPr="00C413B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C413B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C413B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073F" w:rsidRPr="00C413B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C413B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ամառոտ նկարագրությունը (տեխնիկական բն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0BCB" w:rsidRPr="00F30BCB" w:rsidTr="00FA7B14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0BCB"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 w:rsidRPr="00F30BC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F30BCB">
              <w:rPr>
                <w:rFonts w:ascii="GHEA Grapalat" w:hAnsi="GHEA Grapalat"/>
                <w:b/>
                <w:sz w:val="14"/>
                <w:szCs w:val="14"/>
              </w:rPr>
              <w:t>պրեմիում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F30BCB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F30BCB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2600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F30BCB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F30BCB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1 196 000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F30BCB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1 196 000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30BCB" w:rsidRPr="00F30BCB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Արտաքին տեսքը` մաքուր և պարզ, օկտանային թիվը որոշված հետազոտական մեթոդով՝ ոչ պակաս 95, շարժիչային մեթոդով՝ ոչ պակաս 85, բենզինի հագեցած գոլորշիների ճնշումը` 45-100 կՊա, կապարի պարունակությունը 5 մգ/դմ3-ից ոչ ավելի, բենզոլի ծավալային մասը 1% -ից ոչ ավելի, խտությունը` 15</w:t>
            </w:r>
            <w:r w:rsidRPr="00F30BCB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F30BCB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C ջերմաստիճանում՝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(C5</w:t>
            </w:r>
            <w:r w:rsidRPr="00F30BCB">
              <w:rPr>
                <w:rFonts w:ascii="Calibri" w:hAnsi="Calibri" w:cs="Calibri"/>
                <w:b/>
                <w:sz w:val="14"/>
                <w:szCs w:val="14"/>
                <w:lang w:val="hy-AM"/>
              </w:rPr>
              <w:t> </w:t>
            </w: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և ավելի)-15%, այլ օքսիդիչներ-10%, անվտանգությունը` ըստ ՀՀ կառավարության 2004թ. նոյեմբերի 11-ի N 1592-Ն որոշմամբ հաստատված «Ներքին այրման շարժիչային վառելիքների տեխնիկական կանոնակարգի»: Մատակարարումը՝ կտրոնային։ Կտրոնների գործողության ժամկետը՝ 1 տարի։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0BCB" w:rsidRPr="00F30BCB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Արտաքին տեսքը` մաքուր և պարզ, օկտանային թիվը որոշված հետազոտական մեթոդով՝ ոչ պակաս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91</w:t>
            </w: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շարժիչային մեթոդով՝ ոչ պակաս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81</w:t>
            </w: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բենզինի հագեցած գոլորշիների ճնշումը` 45-100 կՊա, կապարի պարունակությունը 5 մգ/դմ3-ից ոչ ավելի, բենզոլի ծավալային մասը 1% -ից ոչ ավելի, խտությունը` 15</w:t>
            </w:r>
            <w:r w:rsidRPr="00F30BCB">
              <w:rPr>
                <w:rFonts w:ascii="Calibri" w:hAnsi="Calibri" w:cs="Calibri"/>
                <w:b/>
                <w:sz w:val="14"/>
                <w:szCs w:val="14"/>
                <w:lang w:val="hy-AM"/>
              </w:rPr>
              <w:t> </w:t>
            </w: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F30BCB">
              <w:rPr>
                <w:rFonts w:ascii="Calibri" w:hAnsi="Calibri" w:cs="Calibri"/>
                <w:b/>
                <w:sz w:val="14"/>
                <w:szCs w:val="14"/>
                <w:lang w:val="hy-AM"/>
              </w:rPr>
              <w:t> </w:t>
            </w: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C ջերմաստիճանում՝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(C5</w:t>
            </w:r>
            <w:r w:rsidRPr="00F30BCB">
              <w:rPr>
                <w:rFonts w:ascii="Calibri" w:hAnsi="Calibri" w:cs="Calibri"/>
                <w:b/>
                <w:sz w:val="14"/>
                <w:szCs w:val="14"/>
                <w:lang w:val="hy-AM"/>
              </w:rPr>
              <w:t> </w:t>
            </w: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և ավելի)-15%, այլ օքսիդիչներ-10%, անվտանգությունը` ըստ ՀՀ կառավարության 2004թ. նոյեմբերի 11-ի N 1592-Ն որոշմամբ հաստատված «Ներքին այրման շարժիչային վառելիքների տեխնիկական կանոնակարգի»: Մատակարարումը՝ կտրոնային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Արմավիր քաղաքի շրջանից։</w:t>
            </w:r>
            <w:r w:rsidRPr="00F30B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Կտրոնների գործողության ժամկետը՝ 1 տարի։</w:t>
            </w:r>
          </w:p>
        </w:tc>
      </w:tr>
      <w:tr w:rsidR="00F30BCB" w:rsidRPr="00F30BCB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30BCB" w:rsidRPr="00F30BCB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30BCB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F30BCB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«Գնուների մասին» ՀՀ օրենքի 22-րդ հոդվածի 1-ին մաս</w:t>
            </w:r>
          </w:p>
        </w:tc>
      </w:tr>
      <w:tr w:rsidR="00F30BCB" w:rsidRPr="00BF7713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0BC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30BCB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30BCB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423ED8" w:rsidRDefault="00423ED8" w:rsidP="00E876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423ED8" w:rsidRDefault="00423ED8" w:rsidP="00E876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423ED8" w:rsidRDefault="00423ED8" w:rsidP="00E876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423ED8" w:rsidRDefault="00423ED8" w:rsidP="00E876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0BCB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0BC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0BC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30BCB" w:rsidRPr="00F30BCB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16․03․2018</w:t>
            </w:r>
          </w:p>
        </w:tc>
      </w:tr>
      <w:tr w:rsidR="00F30BC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0BC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0BC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30BC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0BC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0BCB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0BCB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F30BCB" w:rsidRPr="003D17D0" w:rsidRDefault="00F30BCB" w:rsidP="00F30B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30BCB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30BCB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30BCB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30BCB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30BCB" w:rsidRPr="003D17D0" w:rsidRDefault="00F30BCB" w:rsidP="00F3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F30BCB" w:rsidRPr="00604A2D" w:rsidRDefault="00F30BCB" w:rsidP="00F30BC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30BCB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30BCB" w:rsidRPr="00F30BCB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30BCB" w:rsidRPr="00A72580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2580">
              <w:rPr>
                <w:rFonts w:ascii="GHEA Grapalat" w:hAnsi="GHEA Grapalat"/>
                <w:b/>
                <w:sz w:val="14"/>
                <w:szCs w:val="14"/>
              </w:rPr>
              <w:t>985,833</w:t>
            </w:r>
            <w:r w:rsidRPr="00A72580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30BCB" w:rsidRPr="00A72580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2580">
              <w:rPr>
                <w:rFonts w:ascii="GHEA Grapalat" w:hAnsi="GHEA Grapalat"/>
                <w:b/>
                <w:sz w:val="14"/>
                <w:szCs w:val="14"/>
              </w:rPr>
              <w:t>985,833</w:t>
            </w:r>
            <w:r w:rsidRPr="00A72580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30BCB" w:rsidRPr="00BF7713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</w:rPr>
              <w:t>197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F30BCB">
              <w:rPr>
                <w:rFonts w:ascii="GHEA Grapalat" w:hAnsi="GHEA Grapalat"/>
                <w:b/>
                <w:sz w:val="14"/>
                <w:szCs w:val="14"/>
              </w:rPr>
              <w:t>166.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F30BCB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30BCB" w:rsidRPr="00BF7713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</w:rPr>
              <w:t>197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F30BCB">
              <w:rPr>
                <w:rFonts w:ascii="GHEA Grapalat" w:hAnsi="GHEA Grapalat"/>
                <w:b/>
                <w:sz w:val="14"/>
                <w:szCs w:val="14"/>
              </w:rPr>
              <w:t>166.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F30BCB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30BCB" w:rsidRPr="00A72580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2580">
              <w:rPr>
                <w:rFonts w:ascii="GHEA Grapalat" w:hAnsi="GHEA Grapalat"/>
                <w:b/>
                <w:sz w:val="14"/>
                <w:szCs w:val="14"/>
              </w:rPr>
              <w:t>1,183,000</w:t>
            </w:r>
            <w:r w:rsidRPr="00A72580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30BCB" w:rsidRPr="00A72580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2580">
              <w:rPr>
                <w:rFonts w:ascii="GHEA Grapalat" w:hAnsi="GHEA Grapalat"/>
                <w:b/>
                <w:sz w:val="14"/>
                <w:szCs w:val="14"/>
              </w:rPr>
              <w:t>1,183,000</w:t>
            </w:r>
            <w:r w:rsidRPr="00A72580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F30BCB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30BCB" w:rsidRPr="00F30BCB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</w:rPr>
              <w:t>«ՖԼԵՇ»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30BCB" w:rsidRPr="00A72580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2580">
              <w:rPr>
                <w:rFonts w:ascii="GHEA Grapalat" w:hAnsi="GHEA Grapalat"/>
                <w:b/>
                <w:sz w:val="14"/>
                <w:szCs w:val="14"/>
              </w:rPr>
              <w:t>996,666</w:t>
            </w:r>
            <w:r w:rsidRPr="00A72580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30BCB" w:rsidRPr="00A72580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2580">
              <w:rPr>
                <w:rFonts w:ascii="GHEA Grapalat" w:hAnsi="GHEA Grapalat"/>
                <w:b/>
                <w:sz w:val="14"/>
                <w:szCs w:val="14"/>
              </w:rPr>
              <w:t>996,666</w:t>
            </w:r>
            <w:r w:rsidRPr="00A72580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30BCB" w:rsidRPr="00BF7713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</w:rPr>
              <w:t>199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F30BCB"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30BCB" w:rsidRPr="00BF7713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</w:rPr>
              <w:t>199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F30BCB"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30BCB" w:rsidRPr="00A72580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2580">
              <w:rPr>
                <w:rFonts w:ascii="GHEA Grapalat" w:hAnsi="GHEA Grapalat"/>
                <w:b/>
                <w:sz w:val="14"/>
                <w:szCs w:val="14"/>
              </w:rPr>
              <w:t>1,196,000</w:t>
            </w:r>
            <w:r w:rsidRPr="00A72580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30BCB" w:rsidRPr="00A72580" w:rsidRDefault="00F30BCB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2580">
              <w:rPr>
                <w:rFonts w:ascii="GHEA Grapalat" w:hAnsi="GHEA Grapalat"/>
                <w:b/>
                <w:sz w:val="14"/>
                <w:szCs w:val="14"/>
              </w:rPr>
              <w:t>1,196,000</w:t>
            </w:r>
            <w:r w:rsidRPr="00A72580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Pr="00A7258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F30BCB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30BCB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0BCB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30BCB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30BCB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30BCB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0BCB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0BCB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30BCB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0BCB" w:rsidRPr="00BF7713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0BCB" w:rsidRPr="00BF7713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2616FE" w:rsidRDefault="00F30BCB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A72580" w:rsidRDefault="00A72580" w:rsidP="00F30B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03․04․2018</w:t>
            </w:r>
          </w:p>
        </w:tc>
      </w:tr>
      <w:tr w:rsidR="00F30BCB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F30BCB" w:rsidRPr="00F50FBC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30BCB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BCB" w:rsidRPr="00F50FBC" w:rsidRDefault="00F30BCB" w:rsidP="00F3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A72580" w:rsidRDefault="00A72580" w:rsidP="00F30B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6․04․2018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A72580" w:rsidRDefault="00A72580" w:rsidP="00F30B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10․04․2018</w:t>
            </w:r>
          </w:p>
        </w:tc>
      </w:tr>
      <w:tr w:rsidR="00A72580" w:rsidRPr="00BF7713" w:rsidTr="00971B83">
        <w:trPr>
          <w:trHeight w:val="344"/>
        </w:trPr>
        <w:tc>
          <w:tcPr>
            <w:tcW w:w="4688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2580" w:rsidRPr="002616FE" w:rsidRDefault="00A72580" w:rsidP="00F30B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9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2580" w:rsidRPr="00A72580" w:rsidRDefault="00A72580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11.04.2018</w:t>
            </w:r>
          </w:p>
        </w:tc>
      </w:tr>
      <w:tr w:rsidR="00F30BCB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971B83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12․04․2018</w:t>
            </w:r>
            <w:bookmarkStart w:id="0" w:name="_GoBack"/>
            <w:bookmarkEnd w:id="0"/>
          </w:p>
        </w:tc>
      </w:tr>
      <w:tr w:rsidR="00F30BCB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Default="00F30BCB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A72580" w:rsidP="00F3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16.04.2018</w:t>
            </w:r>
          </w:p>
        </w:tc>
      </w:tr>
      <w:tr w:rsidR="00F30BCB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0BCB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30BCB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30BCB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30BCB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BCB" w:rsidRPr="00BF7713" w:rsidRDefault="00F30BCB" w:rsidP="00F3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72580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72580" w:rsidRPr="00F30BCB" w:rsidRDefault="00A72580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F30BCB">
              <w:rPr>
                <w:rFonts w:ascii="GHEA Grapalat" w:hAnsi="GHEA Grapalat"/>
                <w:b/>
                <w:sz w:val="14"/>
                <w:szCs w:val="14"/>
              </w:rPr>
              <w:t>Սիփիէս</w:t>
            </w:r>
            <w:proofErr w:type="spellEnd"/>
            <w:r w:rsidRPr="00F30B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0BCB">
              <w:rPr>
                <w:rFonts w:ascii="GHEA Grapalat" w:hAnsi="GHEA Grapalat"/>
                <w:b/>
                <w:sz w:val="14"/>
                <w:szCs w:val="14"/>
              </w:rPr>
              <w:t>Օիլ</w:t>
            </w:r>
            <w:proofErr w:type="spellEnd"/>
            <w:r w:rsidRPr="00F30B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0BCB">
              <w:rPr>
                <w:rFonts w:ascii="GHEA Grapalat" w:hAnsi="GHEA Grapalat"/>
                <w:b/>
                <w:sz w:val="14"/>
                <w:szCs w:val="14"/>
              </w:rPr>
              <w:t>Քորփորեյշն</w:t>
            </w:r>
            <w:proofErr w:type="spellEnd"/>
            <w:r w:rsidRPr="00F30BCB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72580" w:rsidRPr="00A72580" w:rsidRDefault="00A72580" w:rsidP="00A7258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ՀԽԳՀ-ԳՀԱՊՁԲ-18/2/1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A72580" w:rsidRPr="00A72580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16․04․2018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72580" w:rsidRPr="00A72580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07․05․2018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72580" w:rsidRPr="00A72580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72580" w:rsidRPr="00A72580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1183000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72580" w:rsidRPr="00A72580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1183000</w:t>
            </w:r>
          </w:p>
        </w:tc>
      </w:tr>
      <w:tr w:rsidR="00A72580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A72580" w:rsidRPr="00BF7713" w:rsidRDefault="00A72580" w:rsidP="00A72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2580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72580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F30BCB" w:rsidRDefault="00A72580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0BCB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F30BCB">
              <w:rPr>
                <w:rFonts w:ascii="GHEA Grapalat" w:hAnsi="GHEA Grapalat"/>
                <w:b/>
                <w:sz w:val="14"/>
                <w:szCs w:val="14"/>
              </w:rPr>
              <w:t>Սիփիէս</w:t>
            </w:r>
            <w:proofErr w:type="spellEnd"/>
            <w:r w:rsidRPr="00F30B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0BCB">
              <w:rPr>
                <w:rFonts w:ascii="GHEA Grapalat" w:hAnsi="GHEA Grapalat"/>
                <w:b/>
                <w:sz w:val="14"/>
                <w:szCs w:val="14"/>
              </w:rPr>
              <w:t>Օիլ</w:t>
            </w:r>
            <w:proofErr w:type="spellEnd"/>
            <w:r w:rsidRPr="00F30B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0BCB">
              <w:rPr>
                <w:rFonts w:ascii="GHEA Grapalat" w:hAnsi="GHEA Grapalat"/>
                <w:b/>
                <w:sz w:val="14"/>
                <w:szCs w:val="14"/>
              </w:rPr>
              <w:t>Քորփորեյշն</w:t>
            </w:r>
            <w:proofErr w:type="spellEnd"/>
            <w:r w:rsidRPr="00F30BCB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ք․ Երևան, Պուշկինի 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A72580" w:rsidRDefault="00F71EBE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A40781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tender@cps.am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F71EBE" w:rsidRDefault="00F71EBE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1660001996600100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«Էվոկաբանկ»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F71EBE" w:rsidP="00A72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02614085</w:t>
            </w:r>
          </w:p>
        </w:tc>
      </w:tr>
      <w:tr w:rsidR="00A72580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258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72580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2580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72580" w:rsidRPr="00BF7713" w:rsidRDefault="00A72580" w:rsidP="00A72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A72580" w:rsidRPr="00BF7713" w:rsidRDefault="00A72580" w:rsidP="00A72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2580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A72580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2580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2580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2580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2580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2580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2580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A72580" w:rsidRPr="00BF7713" w:rsidRDefault="00A72580" w:rsidP="00A72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2580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A72580" w:rsidRPr="00BF7713" w:rsidRDefault="00A72580" w:rsidP="00A72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2580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580" w:rsidRPr="00BF7713" w:rsidRDefault="00A72580" w:rsidP="00A72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2580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72580" w:rsidRPr="00C413B3" w:rsidRDefault="00A72580" w:rsidP="00A72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A72580" w:rsidRPr="00C413B3" w:rsidRDefault="00F71EBE" w:rsidP="00A72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+374 77 592 587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A72580" w:rsidRPr="00C413B3" w:rsidRDefault="00F71EBE" w:rsidP="00F71E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A40781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anie@vwfa.am</w:t>
              </w:r>
            </w:hyperlink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45703">
        <w:rPr>
          <w:rFonts w:ascii="GHEA Grapalat" w:hAnsi="GHEA Grapalat"/>
          <w:sz w:val="20"/>
          <w:lang w:val="af-ZA"/>
        </w:rPr>
        <w:t xml:space="preserve"> </w:t>
      </w:r>
      <w:r w:rsidR="00345703">
        <w:rPr>
          <w:rFonts w:ascii="GHEA Grapalat" w:hAnsi="GHEA Grapalat"/>
          <w:sz w:val="20"/>
          <w:lang w:val="hy-AM"/>
        </w:rPr>
        <w:t xml:space="preserve">Հայաստանի </w:t>
      </w:r>
      <w:r w:rsidR="00F71EBE">
        <w:rPr>
          <w:rFonts w:ascii="GHEA Grapalat" w:hAnsi="GHEA Grapalat"/>
          <w:sz w:val="20"/>
          <w:lang w:val="hy-AM"/>
        </w:rPr>
        <w:t xml:space="preserve">խաղողագործության և գինեգործության </w:t>
      </w:r>
      <w:r w:rsidR="00345703">
        <w:rPr>
          <w:rFonts w:ascii="GHEA Grapalat" w:hAnsi="GHEA Grapalat"/>
          <w:sz w:val="20"/>
          <w:lang w:val="hy-AM"/>
        </w:rPr>
        <w:t>հիմնադրամ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10"/>
      <w:footerReference w:type="default" r:id="rId11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C0" w:rsidRDefault="000F67C0">
      <w:r>
        <w:separator/>
      </w:r>
    </w:p>
  </w:endnote>
  <w:endnote w:type="continuationSeparator" w:id="0">
    <w:p w:rsidR="000F67C0" w:rsidRDefault="000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C0" w:rsidRDefault="000F67C0">
      <w:r>
        <w:separator/>
      </w:r>
    </w:p>
  </w:footnote>
  <w:footnote w:type="continuationSeparator" w:id="0">
    <w:p w:rsidR="000F67C0" w:rsidRDefault="000F67C0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30BCB" w:rsidRPr="00EB00B9" w:rsidRDefault="00F30BC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30BCB" w:rsidRPr="002D0BF6" w:rsidRDefault="00F30BCB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30BCB" w:rsidRPr="002D0BF6" w:rsidRDefault="00F30B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30BCB" w:rsidRPr="002D0BF6" w:rsidRDefault="00F30B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30BCB" w:rsidRPr="002D0BF6" w:rsidRDefault="00F30B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30BCB" w:rsidRPr="00C868EC" w:rsidRDefault="00F30B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30BCB" w:rsidRPr="00871366" w:rsidRDefault="00F30B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72580" w:rsidRPr="002D0BF6" w:rsidRDefault="00A72580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022F"/>
    <w:rsid w:val="0002407F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0F67C0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68FE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703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23ED8"/>
    <w:rsid w:val="00432474"/>
    <w:rsid w:val="0043269D"/>
    <w:rsid w:val="00434012"/>
    <w:rsid w:val="00434336"/>
    <w:rsid w:val="004343A2"/>
    <w:rsid w:val="00441E90"/>
    <w:rsid w:val="004440F4"/>
    <w:rsid w:val="00444165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C6D5C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D73BE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185E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1B83"/>
    <w:rsid w:val="00975599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258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63228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413B3"/>
    <w:rsid w:val="00C43CD9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5FFD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87675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6EB5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0BCB"/>
    <w:rsid w:val="00F313A6"/>
    <w:rsid w:val="00F408C7"/>
    <w:rsid w:val="00F50FBC"/>
    <w:rsid w:val="00F546D9"/>
    <w:rsid w:val="00F570A9"/>
    <w:rsid w:val="00F63219"/>
    <w:rsid w:val="00F712F6"/>
    <w:rsid w:val="00F714E0"/>
    <w:rsid w:val="00F71EBE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43C85"/>
  <w15:chartTrackingRefBased/>
  <w15:docId w15:val="{6C8B370F-CC1A-4F84-95FA-339172DA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DefaultParagraphFont"/>
    <w:rsid w:val="00F3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c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ie@vw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4943-8A8F-43CA-A009-376723F7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Windows User</cp:lastModifiedBy>
  <cp:revision>15</cp:revision>
  <cp:lastPrinted>2015-07-14T07:47:00Z</cp:lastPrinted>
  <dcterms:created xsi:type="dcterms:W3CDTF">2017-06-19T08:04:00Z</dcterms:created>
  <dcterms:modified xsi:type="dcterms:W3CDTF">2018-04-17T09:07:00Z</dcterms:modified>
</cp:coreProperties>
</file>