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5E1DC6F3" w14:textId="77777777" w:rsidR="00D96B39" w:rsidRDefault="00D96B39" w:rsidP="00A30337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5A6388A" w14:textId="19792C32" w:rsidR="005067FE" w:rsidRDefault="0063017B" w:rsidP="00D96B39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</w:t>
      </w:r>
      <w:r w:rsidR="00873FE4">
        <w:rPr>
          <w:rFonts w:ascii="GHEA Grapalat" w:hAnsi="GHEA Grapalat"/>
          <w:color w:val="000000" w:themeColor="text1"/>
          <w:sz w:val="22"/>
          <w:szCs w:val="22"/>
          <w:lang w:val="en-US"/>
        </w:rPr>
        <w:t>H</w:t>
      </w:r>
      <w:r w:rsidR="00BD4683" w:rsidRPr="007C2EB5">
        <w:rPr>
          <w:rFonts w:ascii="GHEA Grapalat" w:hAnsi="GHEA Grapalat"/>
          <w:color w:val="000000" w:themeColor="text1"/>
          <w:sz w:val="22"/>
          <w:szCs w:val="22"/>
        </w:rPr>
        <w:t>МА</w:t>
      </w:r>
      <w:r w:rsidR="007C2EB5">
        <w:rPr>
          <w:rFonts w:ascii="GHEA Grapalat" w:hAnsi="GHEA Grapalat"/>
          <w:color w:val="000000" w:themeColor="text1"/>
          <w:sz w:val="22"/>
          <w:szCs w:val="22"/>
          <w:lang w:val="en-US"/>
        </w:rPr>
        <w:t>ASh</w:t>
      </w:r>
      <w:r w:rsidR="00873FE4">
        <w:rPr>
          <w:rFonts w:ascii="GHEA Grapalat" w:hAnsi="GHEA Grapalat"/>
          <w:color w:val="000000" w:themeColor="text1"/>
          <w:sz w:val="22"/>
          <w:szCs w:val="22"/>
        </w:rPr>
        <w:t>DzB-21/1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C2EB5" w:rsidRPr="007C2EB5">
        <w:rPr>
          <w:rFonts w:ascii="GHEA Grapalat" w:hAnsi="GHEA Grapalat"/>
          <w:color w:val="000000" w:themeColor="text1"/>
          <w:sz w:val="22"/>
          <w:szCs w:val="22"/>
        </w:rPr>
        <w:t>строительных работ (предназначенных 1-</w:t>
      </w:r>
      <w:r w:rsidR="004A7289" w:rsidRPr="004A7289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7C2EB5" w:rsidRPr="007C2EB5">
        <w:rPr>
          <w:rFonts w:ascii="GHEA Grapalat" w:hAnsi="GHEA Grapalat"/>
          <w:color w:val="000000" w:themeColor="text1"/>
          <w:sz w:val="22"/>
          <w:szCs w:val="22"/>
        </w:rPr>
        <w:t>м ЕТАП-ом)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жилого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квартала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в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поселке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Шурнух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общины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Горис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Сюникской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3FE4" w:rsidRPr="00873FE4">
        <w:rPr>
          <w:rFonts w:ascii="GHEA Grapalat" w:hAnsi="GHEA Grapalat" w:hint="eastAsia"/>
          <w:color w:val="000000" w:themeColor="text1"/>
          <w:sz w:val="22"/>
          <w:szCs w:val="22"/>
        </w:rPr>
        <w:t>области</w:t>
      </w:r>
      <w:r w:rsidR="00873FE4" w:rsidRPr="00873FE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43F0D">
        <w:rPr>
          <w:rFonts w:ascii="GHEA Grapalat" w:hAnsi="GHEA Grapalat" w:hint="eastAsia"/>
          <w:color w:val="000000" w:themeColor="text1"/>
          <w:sz w:val="22"/>
          <w:szCs w:val="22"/>
        </w:rPr>
        <w:t>РА</w:t>
      </w:r>
      <w:r w:rsidR="00B43F0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180C3275" w:rsidR="006C720C" w:rsidRPr="007D6202" w:rsidRDefault="00E7708A" w:rsidP="006C720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7C2EB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4A7289">
        <w:rPr>
          <w:rFonts w:ascii="GHEA Grapalat" w:hAnsi="GHEA Grapalat"/>
          <w:color w:val="000000" w:themeColor="text1"/>
          <w:sz w:val="22"/>
          <w:szCs w:val="22"/>
        </w:rPr>
        <w:t>06</w:t>
      </w:r>
      <w:r w:rsidR="00D96B39" w:rsidRPr="007C2EB5">
        <w:rPr>
          <w:rFonts w:ascii="GHEA Grapalat" w:hAnsi="GHEA Grapalat"/>
          <w:color w:val="000000" w:themeColor="text1"/>
          <w:sz w:val="22"/>
          <w:szCs w:val="22"/>
        </w:rPr>
        <w:t>.0</w:t>
      </w:r>
      <w:r w:rsidR="004A7289">
        <w:rPr>
          <w:rFonts w:ascii="GHEA Grapalat" w:hAnsi="GHEA Grapalat"/>
          <w:color w:val="000000" w:themeColor="text1"/>
          <w:sz w:val="22"/>
          <w:szCs w:val="22"/>
        </w:rPr>
        <w:t>4</w:t>
      </w:r>
      <w:r w:rsidR="006C720C">
        <w:rPr>
          <w:rFonts w:ascii="GHEA Grapalat" w:hAnsi="GHEA Grapalat"/>
          <w:color w:val="000000" w:themeColor="text1"/>
          <w:sz w:val="22"/>
          <w:szCs w:val="22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6C720C" w:rsidRPr="007C2EB5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 w:rsidRPr="007C2EB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D96B39" w:rsidRPr="007C2EB5">
        <w:rPr>
          <w:rFonts w:ascii="GHEA Grapalat" w:hAnsi="GHEA Grapalat"/>
          <w:color w:val="000000" w:themeColor="text1"/>
          <w:sz w:val="22"/>
          <w:szCs w:val="22"/>
        </w:rPr>
        <w:t>а</w:t>
      </w:r>
      <w:r w:rsidR="006C720C" w:rsidRPr="007C2EB5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1D333CED" w14:textId="57473292" w:rsidR="000E1285" w:rsidRDefault="000E1285" w:rsidP="00D96B39">
      <w:pPr>
        <w:widowControl w:val="0"/>
        <w:spacing w:after="160" w:line="276" w:lineRule="auto"/>
        <w:ind w:left="18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363560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2D065BB7" w:rsidR="00A30337" w:rsidRPr="00363560" w:rsidRDefault="004A7289" w:rsidP="004A7289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7289">
              <w:rPr>
                <w:rFonts w:ascii="GHEA Grapalat" w:hAnsi="GHEA Grapalat"/>
                <w:sz w:val="20"/>
                <w:lang w:val="af-ZA"/>
              </w:rPr>
              <w:t>"Анапат-2" ПК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363560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4A7289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4A7289" w:rsidRPr="00363560" w:rsidRDefault="004A7289" w:rsidP="004A7289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11B699B0" w:rsidR="004A7289" w:rsidRPr="00363560" w:rsidRDefault="004A7289" w:rsidP="004A7289">
            <w:pPr>
              <w:tabs>
                <w:tab w:val="left" w:pos="262"/>
              </w:tabs>
              <w:rPr>
                <w:rFonts w:ascii="GHEA Grapalat" w:hAnsi="GHEA Grapalat"/>
                <w:sz w:val="20"/>
                <w:lang w:val="af-ZA"/>
              </w:rPr>
            </w:pPr>
            <w:r w:rsidRPr="004A7289">
              <w:rPr>
                <w:rFonts w:ascii="GHEA Grapalat" w:hAnsi="GHEA Grapalat"/>
                <w:sz w:val="20"/>
                <w:lang w:val="af-ZA"/>
              </w:rPr>
              <w:t>"Анапат-2" ПК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4A7289" w:rsidRPr="00363560" w:rsidRDefault="004A7289" w:rsidP="004A7289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38B420A2" w:rsidR="004A7289" w:rsidRPr="00236E3D" w:rsidRDefault="00665367" w:rsidP="004A7289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108 333 333,34</w:t>
            </w:r>
          </w:p>
        </w:tc>
      </w:tr>
    </w:tbl>
    <w:p w14:paraId="7D613CAB" w14:textId="311F4E81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1D6C3857" w14:textId="77777777" w:rsidR="0027048A" w:rsidRPr="007D6202" w:rsidRDefault="0027048A" w:rsidP="0027048A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5BBA2484" w14:textId="604C47C6" w:rsidR="0027048A" w:rsidRDefault="0027048A" w:rsidP="00665367">
      <w:pPr>
        <w:widowControl w:val="0"/>
        <w:spacing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4-ой части статьи 10 Закона "О закупках"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РА срок безде</w:t>
      </w:r>
      <w:r w:rsidR="00665367">
        <w:rPr>
          <w:rFonts w:ascii="GHEA Grapalat" w:hAnsi="GHEA Grapalat"/>
          <w:color w:val="000000" w:themeColor="text1"/>
          <w:sz w:val="22"/>
          <w:szCs w:val="22"/>
        </w:rPr>
        <w:t>ятельности</w:t>
      </w:r>
      <w:r w:rsidRPr="00EE4010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0F17BDAA" w14:textId="020EE82B" w:rsidR="0027048A" w:rsidRPr="009D4BFD" w:rsidRDefault="0027048A" w:rsidP="0027048A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</w:t>
      </w:r>
      <w:r w:rsidRPr="007C2EB5">
        <w:rPr>
          <w:rFonts w:ascii="GHEA Grapalat" w:hAnsi="GHEA Grapalat"/>
          <w:b w:val="0"/>
          <w:sz w:val="22"/>
          <w:szCs w:val="22"/>
        </w:rPr>
        <w:t xml:space="preserve">закупочной процедуры </w:t>
      </w:r>
      <w:r w:rsidR="00665367" w:rsidRPr="00665367">
        <w:rPr>
          <w:rFonts w:ascii="GHEA Grapalat" w:hAnsi="GHEA Grapalat"/>
          <w:b w:val="0"/>
          <w:sz w:val="22"/>
          <w:szCs w:val="22"/>
        </w:rPr>
        <w:t>Татевик Василян</w:t>
      </w:r>
      <w:r w:rsidRPr="009D4BFD">
        <w:rPr>
          <w:rFonts w:ascii="GHEA Grapalat" w:hAnsi="GHEA Grapalat"/>
          <w:b w:val="0"/>
          <w:sz w:val="22"/>
          <w:szCs w:val="22"/>
        </w:rPr>
        <w:t xml:space="preserve">.   </w:t>
      </w:r>
    </w:p>
    <w:p w14:paraId="1CD3D0D7" w14:textId="77777777" w:rsidR="0027048A" w:rsidRPr="009D4BFD" w:rsidRDefault="0027048A" w:rsidP="00665367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5C4845DB" w14:textId="77777777" w:rsidR="0027048A" w:rsidRPr="009D4BFD" w:rsidRDefault="0027048A" w:rsidP="0027048A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bookmarkStart w:id="0" w:name="_GoBack"/>
      <w:bookmarkEnd w:id="0"/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1913889A" w14:textId="77777777" w:rsidR="0027048A" w:rsidRPr="0027048A" w:rsidRDefault="0027048A" w:rsidP="0027048A">
      <w:pPr>
        <w:rPr>
          <w:rFonts w:asciiTheme="minorHAnsi" w:hAnsiTheme="minorHAnsi"/>
        </w:rPr>
      </w:pPr>
    </w:p>
    <w:sectPr w:rsidR="0027048A" w:rsidRPr="0027048A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C602" w14:textId="77777777" w:rsidR="00987415" w:rsidRDefault="00987415">
      <w:r>
        <w:separator/>
      </w:r>
    </w:p>
  </w:endnote>
  <w:endnote w:type="continuationSeparator" w:id="0">
    <w:p w14:paraId="17079315" w14:textId="77777777" w:rsidR="00987415" w:rsidRDefault="0098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55101501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048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3022" w14:textId="77777777" w:rsidR="00987415" w:rsidRDefault="00987415">
      <w:r>
        <w:separator/>
      </w:r>
    </w:p>
  </w:footnote>
  <w:footnote w:type="continuationSeparator" w:id="0">
    <w:p w14:paraId="3B5FDD57" w14:textId="77777777" w:rsidR="00987415" w:rsidRDefault="0098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44C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048A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560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A7289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37BCC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5F6F58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5367"/>
    <w:rsid w:val="00667B8D"/>
    <w:rsid w:val="00673895"/>
    <w:rsid w:val="00675C40"/>
    <w:rsid w:val="00683E3A"/>
    <w:rsid w:val="00686425"/>
    <w:rsid w:val="006B7B4E"/>
    <w:rsid w:val="006C720C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377E"/>
    <w:rsid w:val="007A44B1"/>
    <w:rsid w:val="007A795B"/>
    <w:rsid w:val="007B2787"/>
    <w:rsid w:val="007B6C31"/>
    <w:rsid w:val="007C2EB5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3FE4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6454A"/>
    <w:rsid w:val="009706C8"/>
    <w:rsid w:val="00975599"/>
    <w:rsid w:val="009766E3"/>
    <w:rsid w:val="00987415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3F0D"/>
    <w:rsid w:val="00B45438"/>
    <w:rsid w:val="00B45518"/>
    <w:rsid w:val="00B53F2C"/>
    <w:rsid w:val="00B5440A"/>
    <w:rsid w:val="00B5525A"/>
    <w:rsid w:val="00B70645"/>
    <w:rsid w:val="00B7414D"/>
    <w:rsid w:val="00BC2A5A"/>
    <w:rsid w:val="00BD2B29"/>
    <w:rsid w:val="00BD4683"/>
    <w:rsid w:val="00BE08E1"/>
    <w:rsid w:val="00BE3519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96B39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3E00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166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5C34-8B9D-4732-BBF7-5C96B060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26</cp:revision>
  <cp:lastPrinted>2020-05-23T08:43:00Z</cp:lastPrinted>
  <dcterms:created xsi:type="dcterms:W3CDTF">2020-05-08T06:59:00Z</dcterms:created>
  <dcterms:modified xsi:type="dcterms:W3CDTF">2021-04-13T07:55:00Z</dcterms:modified>
</cp:coreProperties>
</file>