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3F0E1A" w:rsidRPr="003F0E1A">
        <w:rPr>
          <w:rFonts w:ascii="GHEA Grapalat" w:hAnsi="GHEA Grapalat"/>
          <w:sz w:val="24"/>
          <w:szCs w:val="24"/>
        </w:rPr>
        <w:t>3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3F0E1A" w:rsidRPr="003F0E1A">
        <w:rPr>
          <w:rFonts w:ascii="GHEA Grapalat" w:hAnsi="GHEA Grapalat"/>
          <w:sz w:val="24"/>
          <w:szCs w:val="24"/>
        </w:rPr>
        <w:t>05.06.</w:t>
      </w:r>
      <w:r w:rsidR="003F0E1A">
        <w:rPr>
          <w:rFonts w:ascii="GHEA Grapalat" w:hAnsi="GHEA Grapalat"/>
          <w:sz w:val="24"/>
          <w:szCs w:val="24"/>
          <w:lang w:val="en-US"/>
        </w:rPr>
        <w:t>2024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DC5CBF" w:rsidRDefault="00C02BB2" w:rsidP="003F0E1A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/>
          <w:b/>
          <w:color w:val="0000FF"/>
          <w:lang w:val="af-ZA" w:bidi="ar-SA"/>
        </w:rPr>
        <w:t>ՀՏԶՀ-ԴԲՄ-ԱՇՁԲ-2024/54</w:t>
      </w:r>
    </w:p>
    <w:p w:rsidR="00B7405F" w:rsidRPr="00DC5CBF" w:rsidRDefault="00C02BB2" w:rsidP="00DC5CBF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b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/>
          <w:b/>
          <w:color w:val="0000FF"/>
          <w:lang w:val="af-ZA" w:bidi="ar-SA"/>
        </w:rPr>
        <w:t>ՀՏԶՀ-ԴԲՄ-ԱՇՁԲ-2024/54</w:t>
      </w:r>
      <w:r w:rsidR="003F0E1A" w:rsidRPr="003F0E1A">
        <w:rPr>
          <w:rFonts w:ascii="GHEA Grapalat" w:hAnsi="GHEA Grapalat" w:cs="Sylfaen"/>
          <w:szCs w:val="24"/>
          <w:lang w:val="hy-AM" w:bidi="ar-SA"/>
        </w:rPr>
        <w:t xml:space="preserve"> </w:t>
      </w:r>
      <w:r w:rsidR="00DC5CBF" w:rsidRPr="009044F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работ</w:t>
      </w:r>
      <w:r w:rsidR="00DC5CBF" w:rsidRPr="00DC5CBF">
        <w:rPr>
          <w:rFonts w:ascii="GHEA Grapalat" w:hAnsi="GHEA Grapalat"/>
          <w:b/>
          <w:spacing w:val="6"/>
          <w:szCs w:val="24"/>
        </w:rPr>
        <w:t xml:space="preserve"> “</w:t>
      </w:r>
      <w:r w:rsidR="003F0E1A" w:rsidRPr="003F0E1A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</w:t>
      </w:r>
      <w:r w:rsidR="003F0E1A" w:rsidRPr="00363EDC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Строительство образовательного комплекса в селе </w:t>
      </w:r>
      <w:r w:rsidR="003F0E1A" w:rsidRPr="00C80AB0">
        <w:rPr>
          <w:rFonts w:ascii="GHEA Grapalat" w:hAnsi="GHEA Grapalat"/>
          <w:b/>
          <w:color w:val="0000FF"/>
          <w:szCs w:val="24"/>
          <w:lang w:val="af-ZA" w:eastAsia="en-US" w:bidi="ar-SA"/>
        </w:rPr>
        <w:t>Катнарат  в области  Лори РА</w:t>
      </w:r>
      <w:r w:rsidR="003F0E1A" w:rsidRPr="00DC5CBF">
        <w:rPr>
          <w:rFonts w:ascii="GHEA Grapalat" w:hAnsi="GHEA Grapalat"/>
          <w:b/>
          <w:spacing w:val="6"/>
          <w:szCs w:val="24"/>
        </w:rPr>
        <w:t xml:space="preserve"> </w:t>
      </w:r>
      <w:r w:rsidR="00DC5CBF" w:rsidRPr="00DC5CBF">
        <w:rPr>
          <w:rFonts w:ascii="GHEA Grapalat" w:hAnsi="GHEA Grapalat"/>
          <w:b/>
          <w:spacing w:val="6"/>
          <w:szCs w:val="24"/>
        </w:rPr>
        <w:t>”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3F0E1A" w:rsidRPr="000755D9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3F0E1A" w:rsidRPr="003F0E1A">
        <w:rPr>
          <w:rFonts w:ascii="Times New Roman" w:hAnsi="Times New Roman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Внесены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изменения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в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смету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приглашения</w:t>
      </w:r>
      <w:r w:rsidR="003F0E1A" w:rsidRPr="000755D9">
        <w:rPr>
          <w:rFonts w:ascii="GHEA Grapalat" w:hAnsi="GHEA Grapalat"/>
          <w:szCs w:val="24"/>
        </w:rPr>
        <w:t xml:space="preserve">, </w:t>
      </w:r>
      <w:r w:rsidR="003F0E1A" w:rsidRPr="000755D9">
        <w:rPr>
          <w:rFonts w:ascii="GHEA Grapalat" w:hAnsi="GHEA Grapalat" w:hint="eastAsia"/>
          <w:szCs w:val="24"/>
        </w:rPr>
        <w:t>в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проекты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и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ориентировочные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закупки</w:t>
      </w:r>
      <w:r w:rsidR="003F0E1A" w:rsidRPr="000755D9">
        <w:rPr>
          <w:rFonts w:ascii="GHEA Grapalat" w:hAnsi="GHEA Grapalat"/>
          <w:szCs w:val="24"/>
        </w:rPr>
        <w:t xml:space="preserve">, </w:t>
      </w:r>
      <w:r w:rsidR="003F0E1A" w:rsidRPr="000755D9">
        <w:rPr>
          <w:rFonts w:ascii="GHEA Grapalat" w:hAnsi="GHEA Grapalat" w:hint="eastAsia"/>
          <w:szCs w:val="24"/>
        </w:rPr>
        <w:t>определенные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в</w:t>
      </w:r>
      <w:r w:rsidR="003F0E1A" w:rsidRPr="000755D9">
        <w:rPr>
          <w:rFonts w:ascii="GHEA Grapalat" w:hAnsi="GHEA Grapalat"/>
          <w:szCs w:val="24"/>
        </w:rPr>
        <w:t xml:space="preserve"> </w:t>
      </w:r>
      <w:r w:rsidR="003F0E1A" w:rsidRPr="000755D9">
        <w:rPr>
          <w:rFonts w:ascii="GHEA Grapalat" w:hAnsi="GHEA Grapalat" w:hint="eastAsia"/>
          <w:szCs w:val="24"/>
        </w:rPr>
        <w:t>приглашении</w:t>
      </w:r>
      <w:r w:rsidR="003F0E1A" w:rsidRPr="000755D9">
        <w:rPr>
          <w:rFonts w:ascii="GHEA Grapalat" w:hAnsi="GHEA Grapalat"/>
          <w:szCs w:val="24"/>
        </w:rPr>
        <w:t>.</w:t>
      </w:r>
    </w:p>
    <w:p w:rsidR="00B63081" w:rsidRPr="00B63081" w:rsidRDefault="008D0FB1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изменение</w:t>
      </w:r>
      <w:r w:rsidR="003F0E1A" w:rsidRPr="003F0E1A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объема</w:t>
      </w:r>
      <w:r w:rsidR="003F0E1A" w:rsidRPr="003F0E1A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приглашения</w:t>
      </w:r>
      <w:r w:rsidR="003F0E1A" w:rsidRPr="003F0E1A">
        <w:rPr>
          <w:rFonts w:ascii="GHEA Grapalat" w:hAnsi="GHEA Grapalat"/>
          <w:szCs w:val="24"/>
        </w:rPr>
        <w:t xml:space="preserve"> – </w:t>
      </w:r>
      <w:r w:rsidR="003F0E1A" w:rsidRPr="003F0E1A">
        <w:rPr>
          <w:rFonts w:ascii="GHEA Grapalat" w:hAnsi="GHEA Grapalat" w:hint="eastAsia"/>
          <w:szCs w:val="24"/>
        </w:rPr>
        <w:t>смета</w:t>
      </w:r>
      <w:r w:rsidR="003F0E1A" w:rsidRPr="003F0E1A">
        <w:rPr>
          <w:rFonts w:ascii="GHEA Grapalat" w:hAnsi="GHEA Grapalat"/>
          <w:szCs w:val="24"/>
        </w:rPr>
        <w:t xml:space="preserve">, </w:t>
      </w:r>
      <w:r w:rsidR="003F0E1A" w:rsidRPr="003F0E1A">
        <w:rPr>
          <w:rFonts w:ascii="GHEA Grapalat" w:hAnsi="GHEA Grapalat" w:hint="eastAsia"/>
          <w:szCs w:val="24"/>
        </w:rPr>
        <w:t>проекты</w:t>
      </w:r>
      <w:r w:rsidR="003F0E1A" w:rsidRPr="003F0E1A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и</w:t>
      </w:r>
      <w:r w:rsidR="003F0E1A" w:rsidRPr="003F0E1A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ориентировочная</w:t>
      </w:r>
      <w:r w:rsidR="003F0E1A" w:rsidRPr="003F0E1A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цена</w:t>
      </w:r>
      <w:r w:rsidR="003F0E1A" w:rsidRPr="003F0E1A">
        <w:rPr>
          <w:rFonts w:ascii="GHEA Grapalat" w:hAnsi="GHEA Grapalat"/>
          <w:szCs w:val="24"/>
        </w:rPr>
        <w:t xml:space="preserve">, </w:t>
      </w:r>
      <w:r w:rsidR="003F0E1A" w:rsidRPr="003F0E1A">
        <w:rPr>
          <w:rFonts w:ascii="GHEA Grapalat" w:hAnsi="GHEA Grapalat" w:hint="eastAsia"/>
          <w:szCs w:val="24"/>
        </w:rPr>
        <w:t>указанные</w:t>
      </w:r>
      <w:r w:rsidR="003F0E1A" w:rsidRPr="003F0E1A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в</w:t>
      </w:r>
      <w:r w:rsidR="003F0E1A" w:rsidRPr="003F0E1A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приглашении</w:t>
      </w:r>
      <w:r w:rsidR="002B525B" w:rsidRPr="002B525B">
        <w:rPr>
          <w:rFonts w:ascii="GHEA Grapalat" w:hAnsi="GHEA Grapalat"/>
          <w:color w:val="222222"/>
          <w:shd w:val="clear" w:color="auto" w:fill="FFFFFF"/>
        </w:rPr>
        <w:t xml:space="preserve"> 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</w:t>
      </w:r>
      <w:bookmarkStart w:id="0" w:name="_GoBack"/>
      <w:bookmarkEnd w:id="0"/>
      <w:r w:rsidR="002B525B" w:rsidRPr="002B525B">
        <w:rPr>
          <w:rFonts w:ascii="GHEA Grapalat" w:hAnsi="GHEA Grapalat"/>
          <w:b w:val="0"/>
          <w:sz w:val="24"/>
          <w:szCs w:val="24"/>
        </w:rPr>
        <w:t>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 w:hint="eastAsia"/>
          <w:szCs w:val="24"/>
        </w:rPr>
        <w:t>Р</w:t>
      </w:r>
      <w:r w:rsidR="003F0E1A" w:rsidRPr="003F0E1A">
        <w:rPr>
          <w:rFonts w:ascii="GHEA Grapalat" w:hAnsi="GHEA Grapalat"/>
          <w:szCs w:val="24"/>
        </w:rPr>
        <w:t xml:space="preserve">. </w:t>
      </w:r>
      <w:r w:rsidR="003F0E1A" w:rsidRPr="003F0E1A">
        <w:rPr>
          <w:rFonts w:ascii="GHEA Grapalat" w:hAnsi="GHEA Grapalat" w:hint="eastAsia"/>
          <w:szCs w:val="24"/>
        </w:rPr>
        <w:t>Асатрян</w:t>
      </w:r>
      <w:r w:rsidR="00DC5CBF">
        <w:rPr>
          <w:rFonts w:ascii="GHEA Grapalat" w:hAnsi="GHEA Grapalat"/>
          <w:szCs w:val="24"/>
        </w:rPr>
        <w:t xml:space="preserve">, </w:t>
      </w:r>
      <w:r w:rsidR="00925E9C">
        <w:rPr>
          <w:rFonts w:ascii="GHEA Grapalat" w:hAnsi="GHEA Grapalat"/>
          <w:szCs w:val="24"/>
        </w:rPr>
        <w:t xml:space="preserve">код процедуры </w:t>
      </w:r>
      <w:r w:rsidR="003F0E1A" w:rsidRPr="003F0E1A">
        <w:rPr>
          <w:rFonts w:ascii="GHEA Grapalat" w:hAnsi="GHEA Grapalat"/>
          <w:b/>
          <w:color w:val="0000FF"/>
          <w:lang w:val="af-ZA" w:bidi="ar-SA"/>
        </w:rPr>
        <w:t>ՀՏԶՀ-ԴԲՄ-ԱՇՁԲ-2024/54</w:t>
      </w:r>
      <w:r w:rsidR="00DC5CBF">
        <w:rPr>
          <w:rFonts w:ascii="GHEA Grapalat" w:hAnsi="GHEA Grapalat"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3F0E1A" w:rsidRDefault="00C02BB2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i/>
          <w:color w:val="0000FF"/>
          <w:lang w:eastAsia="en-US" w:bidi="ar-SA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3F0E1A" w:rsidRPr="003F0E1A">
        <w:rPr>
          <w:rFonts w:ascii="GHEA Grapalat" w:hAnsi="GHEA Grapalat"/>
          <w:b/>
          <w:i/>
          <w:color w:val="0000FF"/>
          <w:lang w:val="af-ZA" w:eastAsia="en-US" w:bidi="ar-SA"/>
        </w:rPr>
        <w:t>+374 41 500</w:t>
      </w:r>
      <w:r w:rsidR="003F0E1A">
        <w:rPr>
          <w:rFonts w:ascii="Courier New" w:hAnsi="Courier New" w:cs="Courier New"/>
          <w:b/>
          <w:i/>
          <w:color w:val="0000FF"/>
          <w:lang w:val="af-ZA" w:eastAsia="en-US" w:bidi="ar-SA"/>
        </w:rPr>
        <w:t> </w:t>
      </w:r>
      <w:r w:rsidR="003F0E1A" w:rsidRPr="003F0E1A">
        <w:rPr>
          <w:rFonts w:ascii="GHEA Grapalat" w:hAnsi="GHEA Grapalat"/>
          <w:b/>
          <w:i/>
          <w:color w:val="0000FF"/>
          <w:lang w:val="hy-AM" w:eastAsia="en-US" w:bidi="ar-SA"/>
        </w:rPr>
        <w:t>760</w:t>
      </w:r>
    </w:p>
    <w:p w:rsidR="003F0E1A" w:rsidRDefault="00C02BB2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color w:val="0000FF"/>
          <w:szCs w:val="24"/>
          <w:u w:val="single"/>
          <w:lang w:eastAsia="en-US" w:bidi="ar-SA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3F0E1A" w:rsidRPr="003F0E1A">
          <w:rPr>
            <w:rFonts w:ascii="GHEA Grapalat" w:hAnsi="GHEA Grapalat"/>
            <w:b/>
            <w:color w:val="0000FF"/>
            <w:szCs w:val="24"/>
            <w:u w:val="single"/>
            <w:lang w:val="hy-AM" w:eastAsia="en-US" w:bidi="ar-SA"/>
          </w:rPr>
          <w:t>R. Asatryan@atdf.am</w:t>
        </w:r>
      </w:hyperlink>
    </w:p>
    <w:p w:rsidR="002B525B" w:rsidRPr="00DC5CBF" w:rsidRDefault="002B525B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>Заказчик: 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="003F0E1A" w:rsidRPr="003F0E1A">
        <w:rPr>
          <w:rFonts w:ascii="GHEA Grapalat" w:hAnsi="GHEA Grapalat"/>
          <w:b/>
          <w:color w:val="0000FF"/>
          <w:lang w:val="af-ZA" w:bidi="ar-SA"/>
        </w:rPr>
        <w:t>ՀՏԶՀ-ԴԲՄ-ԱՇՁԲ-2024/54</w:t>
      </w:r>
    </w:p>
    <w:sectPr w:rsidR="002B525B" w:rsidRPr="00DC5CBF" w:rsidSect="002B525B">
      <w:footerReference w:type="even" r:id="rId9"/>
      <w:footerReference w:type="default" r:id="rId10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1E" w:rsidRDefault="0092761E">
      <w:r>
        <w:separator/>
      </w:r>
    </w:p>
  </w:endnote>
  <w:endnote w:type="continuationSeparator" w:id="0">
    <w:p w:rsidR="0092761E" w:rsidRDefault="0092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1E" w:rsidRDefault="0092761E">
      <w:r>
        <w:separator/>
      </w:r>
    </w:p>
  </w:footnote>
  <w:footnote w:type="continuationSeparator" w:id="0">
    <w:p w:rsidR="0092761E" w:rsidRDefault="0092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5D9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3A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0E1A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3E45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E6F85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2761E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565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%20Asatr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Roza RA. Asatryan</cp:lastModifiedBy>
  <cp:revision>8</cp:revision>
  <cp:lastPrinted>2023-12-11T08:57:00Z</cp:lastPrinted>
  <dcterms:created xsi:type="dcterms:W3CDTF">2023-12-01T18:47:00Z</dcterms:created>
  <dcterms:modified xsi:type="dcterms:W3CDTF">2024-06-06T12:42:00Z</dcterms:modified>
</cp:coreProperties>
</file>