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5D" w:rsidRPr="00127D9D" w:rsidRDefault="0004745D" w:rsidP="0004745D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04745D" w:rsidRPr="00127D9D" w:rsidRDefault="0004745D" w:rsidP="0004745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04745D" w:rsidRPr="00127D9D" w:rsidRDefault="0004745D" w:rsidP="0004745D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27D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04745D" w:rsidRPr="00127D9D" w:rsidRDefault="0004745D" w:rsidP="0004745D">
      <w:pPr>
        <w:spacing w:after="0" w:line="240" w:lineRule="auto"/>
        <w:ind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27D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r w:rsidRPr="00127D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127D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r w:rsidRPr="00127D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127D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</w:p>
    <w:p w:rsidR="0004745D" w:rsidRPr="00127D9D" w:rsidRDefault="0004745D" w:rsidP="0004745D">
      <w:pPr>
        <w:spacing w:after="0" w:line="240" w:lineRule="auto"/>
        <w:ind w:firstLine="709"/>
        <w:jc w:val="center"/>
        <w:rPr>
          <w:rFonts w:ascii="GHEA Grapalat" w:eastAsia="Times New Roman" w:hAnsi="GHEA Grapalat" w:cs="Sylfaen"/>
          <w:lang w:val="af-ZA" w:eastAsia="ru-RU"/>
        </w:rPr>
      </w:pPr>
      <w:r w:rsidRPr="00127D9D">
        <w:rPr>
          <w:rFonts w:ascii="GHEA Grapalat" w:eastAsia="Times New Roman" w:hAnsi="GHEA Grapalat" w:cs="Sylfaen"/>
          <w:lang w:val="af-ZA" w:eastAsia="ru-RU"/>
        </w:rPr>
        <w:t xml:space="preserve">Ապարանի համայնքապետարանը </w:t>
      </w:r>
      <w:r w:rsidRPr="00127D9D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Pr="00127D9D">
        <w:rPr>
          <w:rFonts w:ascii="GHEA Grapalat" w:eastAsia="Calibri" w:hAnsi="GHEA Grapalat" w:cs="Times New Roman"/>
          <w:lang w:val="hy-AM"/>
        </w:rPr>
        <w:t xml:space="preserve">, </w:t>
      </w:r>
      <w:r w:rsidRPr="00127D9D">
        <w:rPr>
          <w:rFonts w:ascii="GHEA Grapalat" w:eastAsia="Calibri" w:hAnsi="GHEA Grapalat" w:cs="Sylfaen"/>
          <w:lang w:val="en-GB"/>
        </w:rPr>
        <w:t>ք</w:t>
      </w:r>
      <w:r w:rsidRPr="00127D9D">
        <w:rPr>
          <w:rFonts w:ascii="GHEA Grapalat" w:eastAsia="Calibri" w:hAnsi="GHEA Grapalat" w:cs="Sylfaen"/>
          <w:lang w:val="af-ZA"/>
        </w:rPr>
        <w:t>.</w:t>
      </w:r>
      <w:proofErr w:type="spellStart"/>
      <w:r w:rsidRPr="00127D9D">
        <w:rPr>
          <w:rFonts w:ascii="GHEA Grapalat" w:eastAsia="Calibri" w:hAnsi="GHEA Grapalat" w:cs="Sylfaen"/>
          <w:lang w:val="en-GB"/>
        </w:rPr>
        <w:t>Ապարան</w:t>
      </w:r>
      <w:proofErr w:type="spellEnd"/>
      <w:r w:rsidRPr="00127D9D">
        <w:rPr>
          <w:rFonts w:ascii="GHEA Grapalat" w:eastAsia="Calibri" w:hAnsi="GHEA Grapalat" w:cs="Sylfaen"/>
          <w:lang w:val="af-ZA"/>
        </w:rPr>
        <w:t xml:space="preserve"> </w:t>
      </w:r>
      <w:proofErr w:type="spellStart"/>
      <w:r w:rsidRPr="00127D9D">
        <w:rPr>
          <w:rFonts w:ascii="GHEA Grapalat" w:eastAsia="Calibri" w:hAnsi="GHEA Grapalat" w:cs="Sylfaen"/>
          <w:lang w:val="en-GB"/>
        </w:rPr>
        <w:t>Բաղրամյան</w:t>
      </w:r>
      <w:proofErr w:type="spellEnd"/>
      <w:r w:rsidRPr="00127D9D">
        <w:rPr>
          <w:rFonts w:ascii="GHEA Grapalat" w:eastAsia="Calibri" w:hAnsi="GHEA Grapalat" w:cs="Sylfaen"/>
          <w:lang w:val="af-ZA"/>
        </w:rPr>
        <w:t xml:space="preserve"> 26</w:t>
      </w:r>
      <w:r w:rsidRPr="00127D9D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Pr="00127D9D">
        <w:rPr>
          <w:rFonts w:ascii="GHEA Grapalat" w:eastAsia="Times New Roman" w:hAnsi="GHEA Grapalat" w:cs="Sylfaen"/>
          <w:lang w:val="af-ZA" w:eastAsia="ru-RU"/>
        </w:rPr>
        <w:t>ստորև ներկայացնում է իր կարիքների համար</w:t>
      </w:r>
      <w:r w:rsidRPr="00127D9D">
        <w:rPr>
          <w:rFonts w:ascii="Sylfaen" w:eastAsia="Calibri" w:hAnsi="Sylfaen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 w:eastAsia="ru-RU"/>
        </w:rPr>
        <w:t>մեկ անձ ընթացակարգով տորթերի</w:t>
      </w:r>
      <w:r w:rsidRPr="0045390B">
        <w:rPr>
          <w:rFonts w:ascii="GHEA Grapalat" w:eastAsia="Times New Roman" w:hAnsi="GHEA Grapalat" w:cs="Sylfaen"/>
          <w:lang w:val="af-ZA" w:eastAsia="ru-RU"/>
        </w:rPr>
        <w:t xml:space="preserve">  </w:t>
      </w:r>
      <w:r w:rsidRPr="00BA2A45">
        <w:rPr>
          <w:rFonts w:ascii="GHEA Grapalat" w:eastAsia="Times New Roman" w:hAnsi="GHEA Grapalat" w:cs="Sylfaen"/>
          <w:lang w:val="af-ZA" w:eastAsia="ru-RU"/>
        </w:rPr>
        <w:t xml:space="preserve">ձեռքբերման </w:t>
      </w:r>
      <w:r w:rsidRPr="00127D9D">
        <w:rPr>
          <w:rFonts w:ascii="GHEA Grapalat" w:eastAsia="Times New Roman" w:hAnsi="GHEA Grapalat" w:cs="Sylfaen"/>
          <w:lang w:val="af-ZA" w:eastAsia="ru-RU"/>
        </w:rPr>
        <w:t xml:space="preserve">նպատակով կազմակերպված </w:t>
      </w:r>
      <w:r w:rsidRPr="0004745D">
        <w:rPr>
          <w:rFonts w:ascii="GHEA Grapalat" w:eastAsia="Times New Roman" w:hAnsi="GHEA Grapalat" w:cs="Sylfaen"/>
          <w:lang w:val="af-ZA" w:eastAsia="ru-RU"/>
        </w:rPr>
        <w:t>ՀՀ-ԱՄ-ԱՀ-ՄԱԱՊՁԲ-13/24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E443C7">
        <w:rPr>
          <w:rFonts w:ascii="GHEA Grapalat" w:eastAsia="Times New Roman" w:hAnsi="GHEA Grapalat" w:cs="Sylfaen"/>
          <w:lang w:val="af-ZA" w:eastAsia="ru-RU"/>
        </w:rPr>
        <w:t xml:space="preserve">ծածկագրով </w:t>
      </w:r>
      <w:r w:rsidRPr="00B22AB1">
        <w:rPr>
          <w:rFonts w:ascii="GHEA Grapalat" w:eastAsia="Times New Roman" w:hAnsi="GHEA Grapalat" w:cs="Sylfaen"/>
          <w:lang w:val="af-ZA" w:eastAsia="ru-RU"/>
        </w:rPr>
        <w:t xml:space="preserve">գնման </w:t>
      </w:r>
      <w:r>
        <w:rPr>
          <w:rFonts w:ascii="GHEA Grapalat" w:eastAsia="Times New Roman" w:hAnsi="GHEA Grapalat" w:cs="Sylfaen"/>
          <w:lang w:val="af-ZA" w:eastAsia="ru-RU"/>
        </w:rPr>
        <w:t>ընթացակարգի արդյունքում 2024</w:t>
      </w:r>
      <w:r w:rsidRPr="00127D9D">
        <w:rPr>
          <w:rFonts w:ascii="GHEA Grapalat" w:eastAsia="Times New Roman" w:hAnsi="GHEA Grapalat" w:cs="Sylfaen"/>
          <w:lang w:val="af-ZA" w:eastAsia="ru-RU"/>
        </w:rPr>
        <w:t xml:space="preserve">թ </w:t>
      </w:r>
      <w:r>
        <w:rPr>
          <w:rFonts w:ascii="GHEA Grapalat" w:eastAsia="Times New Roman" w:hAnsi="GHEA Grapalat" w:cs="Sylfaen"/>
          <w:lang w:val="af-ZA" w:eastAsia="ru-RU"/>
        </w:rPr>
        <w:t>մարտի  6</w:t>
      </w:r>
      <w:r w:rsidRPr="00127D9D">
        <w:rPr>
          <w:rFonts w:ascii="GHEA Grapalat" w:eastAsia="Times New Roman" w:hAnsi="GHEA Grapalat" w:cs="Sylfaen"/>
          <w:lang w:val="af-ZA" w:eastAsia="ru-RU"/>
        </w:rPr>
        <w:t>-ին կնքված պայմանագրի մասին տեղեկատվությունը`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70"/>
        <w:gridCol w:w="135"/>
        <w:gridCol w:w="717"/>
        <w:gridCol w:w="674"/>
        <w:gridCol w:w="142"/>
        <w:gridCol w:w="53"/>
        <w:gridCol w:w="82"/>
        <w:gridCol w:w="208"/>
        <w:gridCol w:w="222"/>
        <w:gridCol w:w="147"/>
        <w:gridCol w:w="606"/>
        <w:gridCol w:w="239"/>
        <w:gridCol w:w="143"/>
        <w:gridCol w:w="142"/>
        <w:gridCol w:w="320"/>
        <w:gridCol w:w="100"/>
        <w:gridCol w:w="9"/>
        <w:gridCol w:w="672"/>
        <w:gridCol w:w="179"/>
        <w:gridCol w:w="141"/>
        <w:gridCol w:w="127"/>
        <w:gridCol w:w="6"/>
        <w:gridCol w:w="572"/>
        <w:gridCol w:w="288"/>
        <w:gridCol w:w="415"/>
        <w:gridCol w:w="290"/>
        <w:gridCol w:w="156"/>
        <w:gridCol w:w="557"/>
        <w:gridCol w:w="215"/>
        <w:gridCol w:w="631"/>
        <w:gridCol w:w="146"/>
        <w:gridCol w:w="62"/>
        <w:gridCol w:w="32"/>
        <w:gridCol w:w="185"/>
        <w:gridCol w:w="1307"/>
      </w:tblGrid>
      <w:tr w:rsidR="0004745D" w:rsidRPr="0004745D" w:rsidTr="002B74A9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0490" w:type="dxa"/>
            <w:gridSpan w:val="35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Գ</w:t>
            </w:r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 w:eastAsia="ru-RU"/>
              </w:rPr>
              <w:t xml:space="preserve">նման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առարկայի</w:t>
            </w:r>
            <w:proofErr w:type="spellEnd"/>
          </w:p>
        </w:tc>
      </w:tr>
      <w:tr w:rsidR="0004745D" w:rsidRPr="00CA2D11" w:rsidTr="002B74A9">
        <w:trPr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չափաբաժնի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համարը</w:t>
            </w:r>
            <w:proofErr w:type="spellEnd"/>
          </w:p>
        </w:tc>
        <w:tc>
          <w:tcPr>
            <w:tcW w:w="2238" w:type="dxa"/>
            <w:gridSpan w:val="5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12" w:type="dxa"/>
            <w:gridSpan w:val="5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չափման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քանակը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նախահաշվային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գինը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համառոտ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նկարագրությունը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տեխնիկական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բնութագիր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86" w:type="dxa"/>
            <w:gridSpan w:val="4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պայմանագրով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նախատեսված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համառոտ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նկարագրությունը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տեխնիկական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բնութագիր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)</w:t>
            </w:r>
          </w:p>
        </w:tc>
      </w:tr>
      <w:tr w:rsidR="0004745D" w:rsidRPr="0004745D" w:rsidTr="002B74A9">
        <w:trPr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238" w:type="dxa"/>
            <w:gridSpan w:val="5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gridSpan w:val="5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45" w:type="dxa"/>
            <w:gridSpan w:val="2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առկա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ֆինանսական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միջոցներով</w:t>
            </w:r>
            <w:proofErr w:type="spellEnd"/>
          </w:p>
        </w:tc>
        <w:tc>
          <w:tcPr>
            <w:tcW w:w="714" w:type="dxa"/>
            <w:gridSpan w:val="5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/ՀՀ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դրամ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410" w:type="dxa"/>
            <w:gridSpan w:val="7"/>
            <w:vMerge/>
            <w:shd w:val="clear" w:color="auto" w:fill="auto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86" w:type="dxa"/>
            <w:gridSpan w:val="4"/>
            <w:vMerge/>
            <w:shd w:val="clear" w:color="auto" w:fill="auto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04745D" w:rsidTr="002B74A9">
        <w:trPr>
          <w:trHeight w:val="275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2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առկա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ֆինանսական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միջոցներով</w:t>
            </w:r>
            <w:proofErr w:type="spellEnd"/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CA2D11" w:rsidTr="002B74A9">
        <w:trPr>
          <w:trHeight w:val="2362"/>
        </w:trPr>
        <w:tc>
          <w:tcPr>
            <w:tcW w:w="851" w:type="dxa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4745D">
              <w:rPr>
                <w:rFonts w:ascii="GHEA Grapalat" w:hAnsi="GHEA Grapalat" w:cs="Sylfaen"/>
                <w:color w:val="000000"/>
                <w:sz w:val="20"/>
                <w:szCs w:val="20"/>
              </w:rPr>
              <w:t>տորթերի</w:t>
            </w:r>
            <w:proofErr w:type="spellEnd"/>
            <w:r w:rsidRPr="0004745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4745D">
              <w:rPr>
                <w:rFonts w:ascii="GHEA Grapalat" w:hAnsi="GHEA Grapalat" w:cs="Sylfaen"/>
                <w:color w:val="000000"/>
                <w:sz w:val="20"/>
                <w:szCs w:val="20"/>
              </w:rPr>
              <w:t>ձեռքբեր</w:t>
            </w:r>
            <w:r w:rsidRPr="0004745D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ում</w:t>
            </w:r>
            <w:proofErr w:type="spellEnd"/>
          </w:p>
        </w:tc>
        <w:tc>
          <w:tcPr>
            <w:tcW w:w="7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04745D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8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124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124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0474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745D">
              <w:rPr>
                <w:rFonts w:ascii="GHEA Grapalat" w:hAnsi="GHEA Grapalat"/>
                <w:sz w:val="20"/>
                <w:szCs w:val="20"/>
              </w:rPr>
              <w:t>992 000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0474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745D">
              <w:rPr>
                <w:rFonts w:ascii="GHEA Grapalat" w:hAnsi="GHEA Grapalat"/>
                <w:sz w:val="20"/>
                <w:szCs w:val="20"/>
              </w:rPr>
              <w:t>992 000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</w:pP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տորթ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 32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սմ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տրամագծով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, 1.8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կիլոգրամ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,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մարծիպանով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,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խտացրած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կաթով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ընկույզով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կարագով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15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</w:pP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տորթ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 32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սմ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տրամագծով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, 1.8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կիլոգրամ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,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մարծիպանով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,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խտացրած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կաթով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ընկույզով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4745D">
              <w:rPr>
                <w:rFonts w:ascii="GHEA Grapalat" w:hAnsi="GHEA Grapalat" w:cs="Sylfaen"/>
                <w:bCs/>
                <w:sz w:val="20"/>
                <w:szCs w:val="20"/>
              </w:rPr>
              <w:t>կարագով</w:t>
            </w:r>
            <w:proofErr w:type="spellEnd"/>
            <w:r w:rsidRPr="0004745D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:</w:t>
            </w:r>
          </w:p>
        </w:tc>
      </w:tr>
      <w:tr w:rsidR="0004745D" w:rsidRPr="00CA2D11" w:rsidTr="002B74A9">
        <w:trPr>
          <w:trHeight w:val="169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4745D" w:rsidRPr="0004745D" w:rsidRDefault="0004745D" w:rsidP="008B57E8">
            <w:pP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04745D" w:rsidRPr="00CA2D11" w:rsidTr="002B74A9">
        <w:trPr>
          <w:trHeight w:val="137"/>
        </w:trPr>
        <w:tc>
          <w:tcPr>
            <w:tcW w:w="52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0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04745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&lt;&lt;Գնումների մասին&gt;&gt; օրենքի 23-րդ հոդված </w:t>
            </w:r>
            <w:r w:rsidR="00CA2D11" w:rsidRPr="00CA2D11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1-ին մասի </w:t>
            </w:r>
            <w:r w:rsidRPr="0004745D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4-րդ ենթակետ</w:t>
            </w:r>
            <w:bookmarkStart w:id="0" w:name="_GoBack"/>
            <w:bookmarkEnd w:id="0"/>
          </w:p>
        </w:tc>
      </w:tr>
      <w:tr w:rsidR="0004745D" w:rsidRPr="00CA2D11" w:rsidTr="002B74A9">
        <w:trPr>
          <w:trHeight w:val="295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</w:tr>
      <w:tr w:rsidR="0004745D" w:rsidRPr="0004745D" w:rsidTr="002B74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7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15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04745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27</w:t>
            </w: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.2024թ.</w:t>
            </w:r>
          </w:p>
        </w:tc>
        <w:tc>
          <w:tcPr>
            <w:tcW w:w="329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04745D" w:rsidTr="002B74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Հրավերում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կատարված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փոփոխությունների ամսաթիվը</w:t>
            </w: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2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</w:tr>
      <w:tr w:rsidR="0004745D" w:rsidRPr="0004745D" w:rsidTr="002B74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4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2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04745D" w:rsidTr="002B74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Հարցարդման ստացման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Պարզաբա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նման</w:t>
            </w:r>
            <w:proofErr w:type="spellEnd"/>
          </w:p>
        </w:tc>
      </w:tr>
      <w:tr w:rsidR="0004745D" w:rsidRPr="0004745D" w:rsidTr="002B74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8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en-US" w:eastAsia="ru-RU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04745D" w:rsidRPr="0004745D" w:rsidTr="002B74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4856" w:type="dxa"/>
          <w:trHeight w:val="266"/>
        </w:trPr>
        <w:tc>
          <w:tcPr>
            <w:tcW w:w="64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04745D" w:rsidTr="002B74A9">
        <w:trPr>
          <w:trHeight w:val="5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CA2D11" w:rsidTr="002B74A9">
        <w:trPr>
          <w:trHeight w:val="605"/>
        </w:trPr>
        <w:tc>
          <w:tcPr>
            <w:tcW w:w="2273" w:type="dxa"/>
            <w:gridSpan w:val="4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Հ/Հ</w:t>
            </w:r>
          </w:p>
        </w:tc>
        <w:tc>
          <w:tcPr>
            <w:tcW w:w="2134" w:type="dxa"/>
            <w:gridSpan w:val="8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Մասնակցի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6934" w:type="dxa"/>
            <w:gridSpan w:val="24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Յուրաքանչյուր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մասնակցի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հայտով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ներառյալ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միաժամանակյա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բանակցությունների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արդյունքում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ներկայացված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գինը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 /ՀՀ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04745D" w:rsidRPr="0004745D" w:rsidTr="002B74A9">
        <w:trPr>
          <w:trHeight w:val="365"/>
        </w:trPr>
        <w:tc>
          <w:tcPr>
            <w:tcW w:w="2273" w:type="dxa"/>
            <w:gridSpan w:val="4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34" w:type="dxa"/>
            <w:gridSpan w:val="8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353" w:type="dxa"/>
            <w:gridSpan w:val="14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Գինն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առանց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ԱԱՀ</w:t>
            </w:r>
          </w:p>
        </w:tc>
        <w:tc>
          <w:tcPr>
            <w:tcW w:w="2057" w:type="dxa"/>
            <w:gridSpan w:val="7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ԱԱՀ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Ընդհանուր</w:t>
            </w:r>
            <w:proofErr w:type="spellEnd"/>
          </w:p>
        </w:tc>
      </w:tr>
      <w:tr w:rsidR="0004745D" w:rsidRPr="0004745D" w:rsidTr="002B74A9">
        <w:trPr>
          <w:trHeight w:val="365"/>
        </w:trPr>
        <w:tc>
          <w:tcPr>
            <w:tcW w:w="2273" w:type="dxa"/>
            <w:gridSpan w:val="4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համարը</w:t>
            </w:r>
            <w:proofErr w:type="spellEnd"/>
          </w:p>
        </w:tc>
        <w:tc>
          <w:tcPr>
            <w:tcW w:w="9068" w:type="dxa"/>
            <w:gridSpan w:val="32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04745D" w:rsidTr="002B74A9">
        <w:trPr>
          <w:trHeight w:val="48"/>
        </w:trPr>
        <w:tc>
          <w:tcPr>
            <w:tcW w:w="22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Չափաբաժին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2134" w:type="dxa"/>
            <w:gridSpan w:val="8"/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Calibri"/>
                <w:bCs/>
                <w:noProof/>
                <w:sz w:val="20"/>
                <w:szCs w:val="20"/>
                <w:lang w:bidi="ar-IQ"/>
              </w:rPr>
            </w:pPr>
            <w:r w:rsidRPr="0004745D">
              <w:rPr>
                <w:rFonts w:ascii="GHEA Grapalat" w:eastAsia="Times New Roman" w:hAnsi="GHEA Grapalat" w:cs="Calibri"/>
                <w:bCs/>
                <w:noProof/>
                <w:sz w:val="20"/>
                <w:szCs w:val="20"/>
                <w:lang w:bidi="ar-IQ"/>
              </w:rPr>
              <w:t>Գեղամ Մելքոնյան  Ա/Ձ</w:t>
            </w:r>
          </w:p>
        </w:tc>
        <w:tc>
          <w:tcPr>
            <w:tcW w:w="3353" w:type="dxa"/>
            <w:gridSpan w:val="14"/>
          </w:tcPr>
          <w:p w:rsidR="0004745D" w:rsidRDefault="0004745D" w:rsidP="0004745D">
            <w:pPr>
              <w:jc w:val="center"/>
            </w:pPr>
            <w:r w:rsidRPr="00A6354D">
              <w:rPr>
                <w:rFonts w:ascii="GHEA Grapalat" w:hAnsi="GHEA Grapalat"/>
                <w:sz w:val="20"/>
                <w:szCs w:val="20"/>
              </w:rPr>
              <w:t>992 000</w:t>
            </w:r>
          </w:p>
        </w:tc>
        <w:tc>
          <w:tcPr>
            <w:tcW w:w="2057" w:type="dxa"/>
            <w:gridSpan w:val="7"/>
          </w:tcPr>
          <w:p w:rsidR="0004745D" w:rsidRDefault="0004745D" w:rsidP="0004745D">
            <w:pPr>
              <w:tabs>
                <w:tab w:val="right" w:pos="1841"/>
              </w:tabs>
              <w:jc w:val="center"/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524" w:type="dxa"/>
            <w:gridSpan w:val="3"/>
          </w:tcPr>
          <w:p w:rsidR="0004745D" w:rsidRDefault="0004745D" w:rsidP="0004745D">
            <w:pPr>
              <w:jc w:val="center"/>
            </w:pPr>
            <w:r w:rsidRPr="00A6354D">
              <w:rPr>
                <w:rFonts w:ascii="GHEA Grapalat" w:hAnsi="GHEA Grapalat"/>
                <w:sz w:val="20"/>
                <w:szCs w:val="20"/>
              </w:rPr>
              <w:t>992 000</w:t>
            </w:r>
          </w:p>
        </w:tc>
      </w:tr>
      <w:tr w:rsidR="0004745D" w:rsidRPr="0004745D" w:rsidTr="002B74A9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04745D" w:rsidTr="002B74A9"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Տ</w:t>
            </w: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վյալներ մերժված հայտերի մասին</w:t>
            </w:r>
          </w:p>
        </w:tc>
      </w:tr>
      <w:tr w:rsidR="0004745D" w:rsidRPr="00CA2D11" w:rsidTr="002B74A9">
        <w:tc>
          <w:tcPr>
            <w:tcW w:w="1556" w:type="dxa"/>
            <w:gridSpan w:val="3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Չափա-բաժնի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86" w:type="dxa"/>
            <w:gridSpan w:val="4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Մասնակցի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1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Գնահատման արդյունքները</w:t>
            </w: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բավարար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կամ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անբավարար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</w:tr>
      <w:tr w:rsidR="0004745D" w:rsidRPr="0004745D" w:rsidTr="002B74A9">
        <w:trPr>
          <w:trHeight w:val="945"/>
        </w:trPr>
        <w:tc>
          <w:tcPr>
            <w:tcW w:w="15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Հրավերով</w:t>
            </w:r>
            <w:proofErr w:type="spellEnd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պահանջվող</w:t>
            </w:r>
            <w:proofErr w:type="spellEnd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փաստաթղթերի</w:t>
            </w:r>
            <w:proofErr w:type="spellEnd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hy-AM" w:eastAsia="ru-RU"/>
              </w:rPr>
              <w:t>Հայտով ներկայացված</w:t>
            </w: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փաստաթղթերի</w:t>
            </w:r>
            <w:proofErr w:type="spellEnd"/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hy-AM" w:eastAsia="ru-RU"/>
              </w:rPr>
              <w:t xml:space="preserve">Առաջարկած գնման առարկայի տեխնիկական բնութագրերի համապատասխանությունը հրավերով սահմանված </w:t>
            </w: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1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val="en-US" w:eastAsia="ru-RU"/>
              </w:rPr>
            </w:pP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hy-AM" w:eastAsia="ru-RU"/>
              </w:rPr>
              <w:lastRenderedPageBreak/>
              <w:t>Գնային առաջարկ</w:t>
            </w:r>
          </w:p>
        </w:tc>
      </w:tr>
      <w:tr w:rsidR="0004745D" w:rsidRPr="0004745D" w:rsidTr="002B74A9">
        <w:trPr>
          <w:trHeight w:val="391"/>
        </w:trPr>
        <w:tc>
          <w:tcPr>
            <w:tcW w:w="15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Arial Armeni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4745D" w:rsidRPr="0004745D" w:rsidTr="002B74A9">
        <w:trPr>
          <w:gridAfter w:val="29"/>
          <w:wAfter w:w="8199" w:type="dxa"/>
          <w:trHeight w:val="520"/>
        </w:trPr>
        <w:tc>
          <w:tcPr>
            <w:tcW w:w="3142" w:type="dxa"/>
            <w:gridSpan w:val="7"/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Այլ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տեղեկություններ</w:t>
            </w:r>
            <w:proofErr w:type="spellEnd"/>
          </w:p>
        </w:tc>
      </w:tr>
      <w:tr w:rsidR="0004745D" w:rsidRPr="0004745D" w:rsidTr="002B74A9">
        <w:trPr>
          <w:trHeight w:val="289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04745D" w:rsidTr="002B74A9">
        <w:trPr>
          <w:trHeight w:val="346"/>
        </w:trPr>
        <w:tc>
          <w:tcPr>
            <w:tcW w:w="53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Ընտրված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մասնակցի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որոշման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9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  <w:p w:rsidR="0004745D" w:rsidRPr="0004745D" w:rsidRDefault="002B74A9" w:rsidP="002B74A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29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2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.2024թ.</w:t>
            </w:r>
          </w:p>
        </w:tc>
      </w:tr>
      <w:tr w:rsidR="0004745D" w:rsidRPr="0004745D" w:rsidTr="002B74A9">
        <w:trPr>
          <w:trHeight w:val="567"/>
        </w:trPr>
        <w:tc>
          <w:tcPr>
            <w:tcW w:w="5351" w:type="dxa"/>
            <w:gridSpan w:val="17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Անգործության ժամկետ</w:t>
            </w:r>
          </w:p>
        </w:tc>
        <w:tc>
          <w:tcPr>
            <w:tcW w:w="36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        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Անգործության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ժամկետի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սկիզբ</w:t>
            </w:r>
            <w:proofErr w:type="spellEnd"/>
          </w:p>
        </w:tc>
        <w:tc>
          <w:tcPr>
            <w:tcW w:w="23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       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Անգործության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ժամկետի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ավարտ</w:t>
            </w:r>
            <w:proofErr w:type="spellEnd"/>
          </w:p>
        </w:tc>
      </w:tr>
      <w:tr w:rsidR="0004745D" w:rsidRPr="0004745D" w:rsidTr="002B74A9">
        <w:trPr>
          <w:trHeight w:val="92"/>
        </w:trPr>
        <w:tc>
          <w:tcPr>
            <w:tcW w:w="5351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6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2B74A9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պահանջվում</w:t>
            </w:r>
            <w:proofErr w:type="spellEnd"/>
          </w:p>
        </w:tc>
        <w:tc>
          <w:tcPr>
            <w:tcW w:w="23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4745D" w:rsidRPr="0004745D" w:rsidTr="002B74A9">
        <w:trPr>
          <w:trHeight w:val="344"/>
        </w:trPr>
        <w:tc>
          <w:tcPr>
            <w:tcW w:w="5351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90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2B74A9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29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.02.2024թ</w:t>
            </w:r>
          </w:p>
        </w:tc>
      </w:tr>
      <w:tr w:rsidR="0004745D" w:rsidRPr="0004745D" w:rsidTr="002B74A9">
        <w:trPr>
          <w:trHeight w:val="344"/>
        </w:trPr>
        <w:tc>
          <w:tcPr>
            <w:tcW w:w="53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2B74A9" w:rsidP="002B74A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04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.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3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.2024 թ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4745D" w:rsidRPr="0004745D" w:rsidTr="002B74A9">
        <w:trPr>
          <w:trHeight w:val="344"/>
        </w:trPr>
        <w:tc>
          <w:tcPr>
            <w:tcW w:w="53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59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2B74A9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06</w:t>
            </w:r>
            <w:r w:rsidR="0004745D" w:rsidRPr="0004745D">
              <w:rPr>
                <w:rFonts w:ascii="GHEA Grapalat" w:eastAsia="Times New Roman" w:hAnsi="GHEA Grapalat" w:cs="Sylfaen"/>
                <w:b/>
                <w:color w:val="FF0000"/>
                <w:sz w:val="20"/>
                <w:szCs w:val="20"/>
                <w:lang w:val="hy-AM" w:eastAsia="ru-RU"/>
              </w:rPr>
              <w:t>.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3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.202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4</w:t>
            </w:r>
            <w:r w:rsidR="0004745D"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 xml:space="preserve"> թ</w:t>
            </w:r>
          </w:p>
          <w:p w:rsidR="0004745D" w:rsidRPr="0004745D" w:rsidRDefault="0004745D" w:rsidP="008B57E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04745D" w:rsidRPr="0004745D" w:rsidTr="002B74A9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04745D" w:rsidRPr="0004745D" w:rsidTr="002B74A9"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Չափա-բաժնի համարը</w:t>
            </w:r>
          </w:p>
        </w:tc>
        <w:tc>
          <w:tcPr>
            <w:tcW w:w="1526" w:type="dxa"/>
            <w:gridSpan w:val="3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Ընտրված մասնակիցը</w:t>
            </w:r>
          </w:p>
        </w:tc>
        <w:tc>
          <w:tcPr>
            <w:tcW w:w="8394" w:type="dxa"/>
            <w:gridSpan w:val="31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Պայմանագրի</w:t>
            </w:r>
          </w:p>
        </w:tc>
      </w:tr>
      <w:tr w:rsidR="0004745D" w:rsidRPr="0004745D" w:rsidTr="002B74A9">
        <w:trPr>
          <w:trHeight w:val="237"/>
        </w:trPr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526" w:type="dxa"/>
            <w:gridSpan w:val="3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984" w:type="dxa"/>
            <w:gridSpan w:val="10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Պայմանագրի համարը</w:t>
            </w:r>
          </w:p>
        </w:tc>
        <w:tc>
          <w:tcPr>
            <w:tcW w:w="1280" w:type="dxa"/>
            <w:gridSpan w:val="5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Կնքման ամսաթիվը</w:t>
            </w:r>
          </w:p>
        </w:tc>
        <w:tc>
          <w:tcPr>
            <w:tcW w:w="1839" w:type="dxa"/>
            <w:gridSpan w:val="7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Կատարման վերջնա-ժամկետը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Կանխա-վճարի չափը</w:t>
            </w:r>
          </w:p>
        </w:tc>
        <w:tc>
          <w:tcPr>
            <w:tcW w:w="2578" w:type="dxa"/>
            <w:gridSpan w:val="7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Գինը</w:t>
            </w:r>
            <w:proofErr w:type="spellEnd"/>
          </w:p>
        </w:tc>
      </w:tr>
      <w:tr w:rsidR="0004745D" w:rsidRPr="0004745D" w:rsidTr="002B74A9">
        <w:trPr>
          <w:trHeight w:val="238"/>
        </w:trPr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26" w:type="dxa"/>
            <w:gridSpan w:val="3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gridSpan w:val="10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5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39" w:type="dxa"/>
            <w:gridSpan w:val="7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578" w:type="dxa"/>
            <w:gridSpan w:val="7"/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ՀՀ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04745D" w:rsidRPr="0004745D" w:rsidTr="002B74A9">
        <w:trPr>
          <w:trHeight w:val="263"/>
        </w:trPr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Առկա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ֆինանսական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միջոցներով</w:t>
            </w:r>
            <w:proofErr w:type="spellEnd"/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45D" w:rsidRPr="0004745D" w:rsidRDefault="0004745D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Ընդհանուր</w:t>
            </w:r>
            <w:proofErr w:type="spellEnd"/>
          </w:p>
        </w:tc>
      </w:tr>
      <w:tr w:rsidR="002B74A9" w:rsidRPr="0004745D" w:rsidTr="002B74A9">
        <w:trPr>
          <w:trHeight w:val="359"/>
        </w:trPr>
        <w:tc>
          <w:tcPr>
            <w:tcW w:w="1421" w:type="dxa"/>
            <w:gridSpan w:val="2"/>
            <w:shd w:val="clear" w:color="auto" w:fill="auto"/>
            <w:vAlign w:val="center"/>
          </w:tcPr>
          <w:p w:rsidR="002B74A9" w:rsidRPr="0004745D" w:rsidRDefault="002B74A9" w:rsidP="002B74A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  <w:p w:rsidR="002B74A9" w:rsidRPr="0004745D" w:rsidRDefault="002B74A9" w:rsidP="002B74A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  <w:p w:rsidR="002B74A9" w:rsidRPr="0004745D" w:rsidRDefault="002B74A9" w:rsidP="002B74A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2B74A9" w:rsidRPr="0004745D" w:rsidRDefault="002B74A9" w:rsidP="002B74A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noProof/>
                <w:sz w:val="20"/>
                <w:szCs w:val="20"/>
                <w:lang w:bidi="ar-IQ"/>
              </w:rPr>
            </w:pPr>
            <w:r w:rsidRPr="0004745D">
              <w:rPr>
                <w:rFonts w:ascii="GHEA Grapalat" w:eastAsia="Times New Roman" w:hAnsi="GHEA Grapalat" w:cs="Calibri"/>
                <w:bCs/>
                <w:noProof/>
                <w:sz w:val="20"/>
                <w:szCs w:val="20"/>
                <w:lang w:bidi="ar-IQ"/>
              </w:rPr>
              <w:t>Գեղամ Մելքոնյան  Ա/Ձ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2B74A9" w:rsidRPr="0004745D" w:rsidRDefault="002B74A9" w:rsidP="002B74A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2B74A9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ՀՀ-ԱՄ-ԱՀ-ՄԱԱՊՁԲ-13/24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2B74A9" w:rsidRPr="0004745D" w:rsidRDefault="002B74A9" w:rsidP="002B74A9">
            <w:pPr>
              <w:spacing w:before="360" w:after="24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  <w:p w:rsidR="002B74A9" w:rsidRPr="0004745D" w:rsidRDefault="002B74A9" w:rsidP="002B74A9">
            <w:pPr>
              <w:spacing w:before="360" w:after="24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06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3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.2024 թ</w:t>
            </w:r>
          </w:p>
        </w:tc>
        <w:tc>
          <w:tcPr>
            <w:tcW w:w="1839" w:type="dxa"/>
            <w:gridSpan w:val="7"/>
            <w:shd w:val="clear" w:color="auto" w:fill="auto"/>
            <w:vAlign w:val="center"/>
          </w:tcPr>
          <w:p w:rsidR="002B74A9" w:rsidRPr="0004745D" w:rsidRDefault="002B74A9" w:rsidP="002B74A9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</w:pP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Պայմանագիրը</w:t>
            </w:r>
            <w:r w:rsidRPr="0004745D"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ուժի</w:t>
            </w:r>
            <w:r w:rsidRPr="0004745D"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մեջ</w:t>
            </w:r>
            <w:r w:rsidRPr="0004745D"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մտնելու</w:t>
            </w:r>
            <w:r w:rsidRPr="0004745D"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օրվանից</w:t>
            </w:r>
            <w:r w:rsidRPr="0004745D"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մինչև</w:t>
            </w:r>
          </w:p>
          <w:p w:rsidR="002B74A9" w:rsidRPr="0004745D" w:rsidRDefault="002B74A9" w:rsidP="002B74A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  <w:t>25.12.2024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թ</w:t>
            </w:r>
            <w:r w:rsidRPr="0004745D"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2B74A9" w:rsidRPr="0004745D" w:rsidRDefault="002B74A9" w:rsidP="002B74A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2B74A9" w:rsidRPr="0004745D" w:rsidRDefault="002B74A9" w:rsidP="008B57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745D">
              <w:rPr>
                <w:rFonts w:ascii="GHEA Grapalat" w:hAnsi="GHEA Grapalat"/>
                <w:sz w:val="20"/>
                <w:szCs w:val="20"/>
              </w:rPr>
              <w:t>992 000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B74A9" w:rsidRPr="0004745D" w:rsidRDefault="002B74A9" w:rsidP="008B57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745D">
              <w:rPr>
                <w:rFonts w:ascii="GHEA Grapalat" w:hAnsi="GHEA Grapalat"/>
                <w:sz w:val="20"/>
                <w:szCs w:val="20"/>
              </w:rPr>
              <w:t>992 000</w:t>
            </w:r>
          </w:p>
        </w:tc>
      </w:tr>
      <w:tr w:rsidR="002B74A9" w:rsidRPr="0004745D" w:rsidTr="002B74A9">
        <w:trPr>
          <w:trHeight w:val="150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B74A9" w:rsidRPr="00CA2D11" w:rsidTr="002B74A9">
        <w:trPr>
          <w:trHeight w:val="125"/>
        </w:trPr>
        <w:tc>
          <w:tcPr>
            <w:tcW w:w="15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Չափա-բաժնի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համարը</w:t>
            </w:r>
            <w:proofErr w:type="spellEnd"/>
          </w:p>
        </w:tc>
        <w:tc>
          <w:tcPr>
            <w:tcW w:w="16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Ընտրված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8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Հասցե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հեռ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Էլ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.-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փոստ</w:t>
            </w:r>
            <w:proofErr w:type="spellEnd"/>
          </w:p>
        </w:tc>
        <w:tc>
          <w:tcPr>
            <w:tcW w:w="22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Բանկային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հաշիվը</w:t>
            </w:r>
            <w:proofErr w:type="spellEnd"/>
          </w:p>
        </w:tc>
        <w:tc>
          <w:tcPr>
            <w:tcW w:w="13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ՀՎՀՀ/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Անձնագրի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համարը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սերիան</w:t>
            </w:r>
            <w:proofErr w:type="spellEnd"/>
          </w:p>
        </w:tc>
      </w:tr>
      <w:tr w:rsidR="002B74A9" w:rsidRPr="0004745D" w:rsidTr="002B74A9">
        <w:trPr>
          <w:trHeight w:val="1256"/>
        </w:trPr>
        <w:tc>
          <w:tcPr>
            <w:tcW w:w="1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</w:p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</w:p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pacing w:after="0" w:line="240" w:lineRule="auto"/>
              <w:rPr>
                <w:rFonts w:ascii="GHEA Grapalat" w:eastAsia="Times New Roman" w:hAnsi="GHEA Grapalat" w:cs="Calibri"/>
                <w:bCs/>
                <w:noProof/>
                <w:sz w:val="20"/>
                <w:szCs w:val="20"/>
                <w:lang w:bidi="ar-IQ"/>
              </w:rPr>
            </w:pPr>
            <w:r w:rsidRPr="0004745D">
              <w:rPr>
                <w:rFonts w:ascii="GHEA Grapalat" w:eastAsia="Times New Roman" w:hAnsi="GHEA Grapalat" w:cs="Calibri"/>
                <w:bCs/>
                <w:noProof/>
                <w:sz w:val="20"/>
                <w:szCs w:val="20"/>
                <w:lang w:bidi="ar-IQ"/>
              </w:rPr>
              <w:t>Գեղամ Մելքոնյան  Ա/Ձ</w:t>
            </w:r>
          </w:p>
        </w:tc>
        <w:tc>
          <w:tcPr>
            <w:tcW w:w="280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B74A9" w:rsidRPr="0004745D" w:rsidRDefault="002B74A9" w:rsidP="008B57E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2B74A9">
              <w:rPr>
                <w:rFonts w:ascii="GHEA Grapalat" w:eastAsia="Calibri" w:hAnsi="GHEA Grapalat" w:cs="Sylfaen"/>
                <w:b/>
                <w:color w:val="333333"/>
                <w:sz w:val="20"/>
                <w:szCs w:val="20"/>
                <w:lang w:val="hy-AM"/>
              </w:rPr>
              <w:t>Կոտայքի մարզ, գ. Քասախ, Սաֆարյան  2/1</w:t>
            </w:r>
          </w:p>
        </w:tc>
        <w:tc>
          <w:tcPr>
            <w:tcW w:w="172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B74A9" w:rsidRPr="002B74A9" w:rsidRDefault="008100AE" w:rsidP="008B57E8">
            <w:pPr>
              <w:tabs>
                <w:tab w:val="left" w:pos="567"/>
              </w:tabs>
              <w:spacing w:after="0" w:line="480" w:lineRule="auto"/>
              <w:jc w:val="both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ashxen001@mail.ru</w:t>
            </w:r>
          </w:p>
        </w:tc>
        <w:tc>
          <w:tcPr>
            <w:tcW w:w="227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B74A9" w:rsidRPr="0004745D" w:rsidRDefault="002B74A9" w:rsidP="008B57E8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04745D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Հ/Հ</w:t>
            </w:r>
            <w:r w:rsidRPr="0004745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B74A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16600321122300</w:t>
            </w:r>
          </w:p>
        </w:tc>
        <w:tc>
          <w:tcPr>
            <w:tcW w:w="1307" w:type="dxa"/>
            <w:tcBorders>
              <w:bottom w:val="single" w:sz="8" w:space="0" w:color="auto"/>
            </w:tcBorders>
            <w:shd w:val="clear" w:color="auto" w:fill="auto"/>
          </w:tcPr>
          <w:p w:rsidR="002B74A9" w:rsidRPr="0004745D" w:rsidRDefault="002B74A9" w:rsidP="008B57E8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2B74A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20100952</w:t>
            </w:r>
          </w:p>
        </w:tc>
      </w:tr>
      <w:tr w:rsidR="002B74A9" w:rsidRPr="0004745D" w:rsidTr="002B74A9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2B74A9" w:rsidRPr="0004745D" w:rsidTr="002B74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4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Այլ տեղեկություններ</w:t>
            </w:r>
          </w:p>
        </w:tc>
        <w:tc>
          <w:tcPr>
            <w:tcW w:w="790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Ծանոթություն` </w:t>
            </w:r>
            <w:r w:rsidRPr="0004745D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-</w:t>
            </w:r>
          </w:p>
        </w:tc>
      </w:tr>
      <w:tr w:rsidR="002B74A9" w:rsidRPr="0004745D" w:rsidTr="002B74A9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2B74A9" w:rsidRPr="00CA2D11" w:rsidTr="002B74A9">
        <w:trPr>
          <w:trHeight w:val="288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 օրացուցային օրվա ընթացքում:</w:t>
            </w:r>
          </w:p>
          <w:p w:rsidR="002B74A9" w:rsidRPr="0004745D" w:rsidRDefault="002B74A9" w:rsidP="008B57E8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Գրավոր պահանջին  կից ներկայացվում է՝</w:t>
            </w:r>
          </w:p>
          <w:p w:rsidR="002B74A9" w:rsidRPr="0004745D" w:rsidRDefault="002B74A9" w:rsidP="008B57E8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2B74A9" w:rsidRPr="0004745D" w:rsidRDefault="002B74A9" w:rsidP="008B57E8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ա. ֆիզիկական անձանց քանակը չի կարող գերազանցել երկուսը.</w:t>
            </w:r>
          </w:p>
          <w:p w:rsidR="002B74A9" w:rsidRPr="0004745D" w:rsidRDefault="002B74A9" w:rsidP="008B57E8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2B74A9" w:rsidRPr="0004745D" w:rsidRDefault="002B74A9" w:rsidP="008B57E8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2) ինչպես գործընթացին մասնակցելու պահանջ ներկայացրած, այնպես էլ  լիազորված ֆիզիկական անձանց </w:t>
            </w: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lastRenderedPageBreak/>
              <w:t>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B74A9" w:rsidRPr="0004745D" w:rsidRDefault="002B74A9" w:rsidP="008B57E8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B74A9" w:rsidRPr="0004745D" w:rsidRDefault="002B74A9" w:rsidP="008B57E8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B74A9" w:rsidRPr="0004745D" w:rsidRDefault="002B74A9" w:rsidP="008B57E8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 </w:t>
            </w:r>
            <w:r w:rsidRPr="0004745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  <w:t>haykhovsepyanhv@mail.ru</w:t>
            </w:r>
          </w:p>
        </w:tc>
      </w:tr>
      <w:tr w:rsidR="002B74A9" w:rsidRPr="00CA2D11" w:rsidTr="002B74A9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2B74A9" w:rsidRPr="00CA2D11" w:rsidTr="002B74A9">
        <w:trPr>
          <w:trHeight w:val="475"/>
        </w:trPr>
        <w:tc>
          <w:tcPr>
            <w:tcW w:w="34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90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hy-AM"/>
              </w:rPr>
              <w:t xml:space="preserve">Հրապարակումները իրականացվել են </w:t>
            </w:r>
            <w:r w:rsidRPr="0004745D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&lt;Գնումների մասին&gt; ՀՀ օրենքի համաձայն</w:t>
            </w:r>
          </w:p>
        </w:tc>
      </w:tr>
      <w:tr w:rsidR="002B74A9" w:rsidRPr="00CA2D11" w:rsidTr="002B74A9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2B74A9" w:rsidRPr="00CA2D11" w:rsidTr="002B74A9">
        <w:trPr>
          <w:trHeight w:val="427"/>
        </w:trPr>
        <w:tc>
          <w:tcPr>
            <w:tcW w:w="34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Գնման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գործընթացի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շրջանակներում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հակաօրինական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գործողություններ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հայտնաբերվելու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դեպքում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դրանց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և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այդ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կապակցությամբ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ձեռնարկված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գործողությունների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համառոտ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նկարագիրը</w:t>
            </w:r>
            <w:r w:rsidRPr="0004745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79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Գնման</w:t>
            </w:r>
            <w:r w:rsidRPr="0004745D">
              <w:rPr>
                <w:rFonts w:ascii="GHEA Grapalat" w:eastAsia="Calibri" w:hAnsi="GHEA Grapalat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գործընթացի</w:t>
            </w:r>
            <w:r w:rsidRPr="0004745D">
              <w:rPr>
                <w:rFonts w:ascii="GHEA Grapalat" w:eastAsia="Calibri" w:hAnsi="GHEA Grapalat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շրջանակներում</w:t>
            </w:r>
            <w:r w:rsidRPr="0004745D">
              <w:rPr>
                <w:rFonts w:ascii="GHEA Grapalat" w:eastAsia="Calibri" w:hAnsi="GHEA Grapalat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հակաօրինական</w:t>
            </w:r>
            <w:r w:rsidRPr="0004745D">
              <w:rPr>
                <w:rFonts w:ascii="GHEA Grapalat" w:eastAsia="Calibri" w:hAnsi="GHEA Grapalat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գործողություններ չեն</w:t>
            </w:r>
            <w:r w:rsidRPr="0004745D">
              <w:rPr>
                <w:rFonts w:ascii="GHEA Grapalat" w:eastAsia="Calibri" w:hAnsi="GHEA Grapalat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հայտնաբերվել</w:t>
            </w:r>
          </w:p>
        </w:tc>
      </w:tr>
      <w:tr w:rsidR="002B74A9" w:rsidRPr="00CA2D11" w:rsidTr="002B74A9">
        <w:trPr>
          <w:trHeight w:val="288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2B74A9" w:rsidRPr="00CA2D11" w:rsidTr="002B74A9">
        <w:trPr>
          <w:trHeight w:val="427"/>
        </w:trPr>
        <w:tc>
          <w:tcPr>
            <w:tcW w:w="34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Գնման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ընթացակարգի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վերաբերյալ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ներկայացված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բողոքները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և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դրանց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վերաբերյալ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կայացված</w:t>
            </w:r>
            <w:r w:rsidRPr="0004745D">
              <w:rPr>
                <w:rFonts w:ascii="GHEA Grapalat" w:eastAsia="Times New Roman" w:hAnsi="GHEA Grapalat" w:cs="Times Armeni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որոշումները</w:t>
            </w:r>
          </w:p>
        </w:tc>
        <w:tc>
          <w:tcPr>
            <w:tcW w:w="79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 w:eastAsia="ru-RU"/>
              </w:rPr>
            </w:pP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Գնման</w:t>
            </w:r>
            <w:r w:rsidRPr="0004745D">
              <w:rPr>
                <w:rFonts w:ascii="GHEA Grapalat" w:eastAsia="Calibri" w:hAnsi="GHEA Grapalat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գործընթացի</w:t>
            </w:r>
            <w:r w:rsidRPr="0004745D">
              <w:rPr>
                <w:rFonts w:ascii="GHEA Grapalat" w:eastAsia="Calibri" w:hAnsi="GHEA Grapalat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04745D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վերաբերյալ բողոքներ չեն ներկայացվել</w:t>
            </w:r>
          </w:p>
        </w:tc>
      </w:tr>
      <w:tr w:rsidR="002B74A9" w:rsidRPr="00CA2D11" w:rsidTr="002B74A9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2B74A9" w:rsidRPr="0004745D" w:rsidTr="002B74A9">
        <w:trPr>
          <w:trHeight w:val="427"/>
        </w:trPr>
        <w:tc>
          <w:tcPr>
            <w:tcW w:w="34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Այլ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անհրաժեշտ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79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</w:tr>
      <w:tr w:rsidR="002B74A9" w:rsidRPr="0004745D" w:rsidTr="002B74A9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2B74A9" w:rsidRPr="0004745D" w:rsidRDefault="002B74A9" w:rsidP="008B57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</w:p>
        </w:tc>
      </w:tr>
      <w:tr w:rsidR="002B74A9" w:rsidRPr="0004745D" w:rsidTr="002B74A9">
        <w:trPr>
          <w:trHeight w:val="227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2B74A9" w:rsidRPr="0004745D" w:rsidRDefault="002B74A9" w:rsidP="008B57E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04745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B74A9" w:rsidRPr="0004745D" w:rsidTr="002B74A9">
        <w:trPr>
          <w:trHeight w:val="47"/>
        </w:trPr>
        <w:tc>
          <w:tcPr>
            <w:tcW w:w="36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Անուն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45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1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4A9" w:rsidRPr="0004745D" w:rsidRDefault="002B74A9" w:rsidP="008B57E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Էլ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փոստի</w:t>
            </w:r>
            <w:proofErr w:type="spellEnd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745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հասցեն</w:t>
            </w:r>
            <w:proofErr w:type="spellEnd"/>
          </w:p>
        </w:tc>
      </w:tr>
      <w:tr w:rsidR="002B74A9" w:rsidRPr="0004745D" w:rsidTr="002B74A9">
        <w:trPr>
          <w:trHeight w:val="47"/>
        </w:trPr>
        <w:tc>
          <w:tcPr>
            <w:tcW w:w="3654" w:type="dxa"/>
            <w:gridSpan w:val="10"/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  <w:t>Հայկ Հովսեփյան</w:t>
            </w:r>
          </w:p>
        </w:tc>
        <w:tc>
          <w:tcPr>
            <w:tcW w:w="4552" w:type="dxa"/>
            <w:gridSpan w:val="18"/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  <w:t>374 94231893</w:t>
            </w:r>
          </w:p>
        </w:tc>
        <w:tc>
          <w:tcPr>
            <w:tcW w:w="3135" w:type="dxa"/>
            <w:gridSpan w:val="8"/>
            <w:shd w:val="clear" w:color="auto" w:fill="auto"/>
            <w:vAlign w:val="center"/>
          </w:tcPr>
          <w:p w:rsidR="002B74A9" w:rsidRPr="0004745D" w:rsidRDefault="002B74A9" w:rsidP="008B57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4745D"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  <w:t>haykhovsepyanhv@mail.ru</w:t>
            </w:r>
          </w:p>
        </w:tc>
      </w:tr>
    </w:tbl>
    <w:p w:rsidR="0004745D" w:rsidRPr="00127D9D" w:rsidRDefault="0004745D" w:rsidP="0004745D">
      <w:pPr>
        <w:tabs>
          <w:tab w:val="left" w:pos="567"/>
        </w:tabs>
        <w:spacing w:before="360" w:after="240" w:line="240" w:lineRule="auto"/>
        <w:jc w:val="both"/>
        <w:rPr>
          <w:rFonts w:ascii="GHEA Grapalat" w:eastAsia="Calibri" w:hAnsi="GHEA Grapalat" w:cs="Times New Roman"/>
          <w:b/>
          <w:color w:val="000000"/>
          <w:lang w:val="pt-BR"/>
        </w:rPr>
      </w:pPr>
      <w:r w:rsidRPr="00127D9D">
        <w:rPr>
          <w:rFonts w:ascii="GHEA Grapalat" w:eastAsia="Calibri" w:hAnsi="GHEA Grapalat" w:cs="Sylfaen"/>
          <w:b/>
          <w:color w:val="000000"/>
          <w:lang w:val="pt-BR"/>
        </w:rPr>
        <w:t>Պատվիրատու՝</w:t>
      </w:r>
      <w:r w:rsidRPr="00127D9D">
        <w:rPr>
          <w:rFonts w:ascii="GHEA Grapalat" w:eastAsia="Calibri" w:hAnsi="GHEA Grapalat" w:cs="Sylfaen"/>
          <w:lang w:val="es-ES"/>
        </w:rPr>
        <w:t xml:space="preserve"> Ապարանի  համայնքապետարան</w:t>
      </w:r>
    </w:p>
    <w:p w:rsidR="0004745D" w:rsidRPr="00127D9D" w:rsidRDefault="0004745D" w:rsidP="0004745D">
      <w:pPr>
        <w:spacing w:after="240" w:line="360" w:lineRule="auto"/>
        <w:jc w:val="both"/>
        <w:rPr>
          <w:rFonts w:ascii="GHEA Grapalat" w:eastAsia="Times New Roman" w:hAnsi="GHEA Grapalat" w:cs="Times New Roman"/>
          <w:strike/>
          <w:sz w:val="20"/>
          <w:szCs w:val="20"/>
          <w:lang w:eastAsia="ru-RU"/>
        </w:rPr>
      </w:pPr>
    </w:p>
    <w:p w:rsidR="0004745D" w:rsidRPr="00127D9D" w:rsidRDefault="0004745D" w:rsidP="0004745D">
      <w:pPr>
        <w:spacing w:after="240" w:line="360" w:lineRule="auto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04745D" w:rsidRPr="00127D9D" w:rsidRDefault="0004745D" w:rsidP="0004745D">
      <w:pPr>
        <w:tabs>
          <w:tab w:val="left" w:pos="9829"/>
        </w:tabs>
        <w:spacing w:before="360" w:after="240" w:line="240" w:lineRule="auto"/>
        <w:rPr>
          <w:rFonts w:ascii="GHEA Mariam" w:eastAsia="Calibri" w:hAnsi="GHEA Mariam" w:cs="Times New Roman"/>
          <w:sz w:val="18"/>
          <w:szCs w:val="18"/>
          <w:lang w:val="hy-AM"/>
        </w:rPr>
      </w:pPr>
    </w:p>
    <w:p w:rsidR="0004745D" w:rsidRDefault="0004745D" w:rsidP="0004745D"/>
    <w:p w:rsidR="0004745D" w:rsidRDefault="0004745D" w:rsidP="0004745D"/>
    <w:p w:rsidR="0004745D" w:rsidRDefault="0004745D" w:rsidP="0004745D"/>
    <w:p w:rsidR="0004745D" w:rsidRDefault="0004745D" w:rsidP="0004745D"/>
    <w:p w:rsidR="0004745D" w:rsidRDefault="0004745D" w:rsidP="0004745D"/>
    <w:p w:rsidR="00396B4B" w:rsidRDefault="00396B4B"/>
    <w:sectPr w:rsidR="00396B4B" w:rsidSect="00D92BBB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5D"/>
    <w:rsid w:val="0004745D"/>
    <w:rsid w:val="002B74A9"/>
    <w:rsid w:val="00396B4B"/>
    <w:rsid w:val="007A50EA"/>
    <w:rsid w:val="008100AE"/>
    <w:rsid w:val="00C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2024-03-07T13:30:00Z</dcterms:created>
  <dcterms:modified xsi:type="dcterms:W3CDTF">2024-03-07T14:14:00Z</dcterms:modified>
</cp:coreProperties>
</file>