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659"/>
        <w:gridCol w:w="5821"/>
        <w:gridCol w:w="4395"/>
        <w:gridCol w:w="810"/>
        <w:gridCol w:w="791"/>
        <w:gridCol w:w="2284"/>
      </w:tblGrid>
      <w:tr w:rsidR="00246DB9" w:rsidRPr="00FF2A83" w:rsidTr="00E11B29">
        <w:trPr>
          <w:trHeight w:val="432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B208BA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45384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</w:p>
        </w:tc>
      </w:tr>
      <w:tr w:rsidR="00246DB9" w:rsidRPr="00F26195" w:rsidTr="00E11B29">
        <w:trPr>
          <w:trHeight w:val="432"/>
        </w:trPr>
        <w:tc>
          <w:tcPr>
            <w:tcW w:w="14760" w:type="dxa"/>
            <w:gridSpan w:val="6"/>
            <w:shd w:val="solid" w:color="FFFFFF" w:fill="auto"/>
          </w:tcPr>
          <w:p w:rsidR="00246DB9" w:rsidRPr="006A4190" w:rsidRDefault="00FC3BF2" w:rsidP="00C5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otranslate"/>
                <w:rFonts w:ascii="GHEA Grapalat" w:hAnsi="GHEA Grapalat"/>
                <w:b/>
                <w:lang w:val="ru-RU"/>
              </w:rPr>
            </w:pPr>
            <w:r w:rsidRPr="006A4190">
              <w:rPr>
                <w:rStyle w:val="notranslate"/>
                <w:lang w:val="ru-RU"/>
              </w:rPr>
              <w:t xml:space="preserve"> </w:t>
            </w:r>
            <w:r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Заседания</w:t>
            </w:r>
            <w:r w:rsidR="00246DB9"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оценочной комиссии </w:t>
            </w:r>
            <w:r w:rsidR="009B3F4D" w:rsidRPr="00DA7CF6">
              <w:rPr>
                <w:rFonts w:ascii="GHEA Grapalat" w:hAnsi="GHEA Grapalat" w:cs="GHEA Grapalat"/>
                <w:b/>
                <w:lang w:val="ru-RU"/>
              </w:rPr>
              <w:t xml:space="preserve">электронного </w:t>
            </w:r>
            <w:r w:rsidR="009B3F4D"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аукциона 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под кодом </w:t>
            </w:r>
            <w:r w:rsidR="00DA7CF6" w:rsidRPr="00DA7CF6">
              <w:rPr>
                <w:rFonts w:ascii="GHEA Grapalat" w:hAnsi="GHEA Grapalat" w:cs="GHEA Grapalat"/>
                <w:b/>
                <w:lang w:val="ru-RU"/>
              </w:rPr>
              <w:t>ՀՀԿԳՄՍՆԷԱՃԾՁԲ</w:t>
            </w:r>
            <w:r w:rsidR="007A0488">
              <w:rPr>
                <w:rFonts w:ascii="GHEA Grapalat" w:hAnsi="GHEA Grapalat" w:cs="GHEA Grapalat"/>
                <w:b/>
                <w:lang w:val="ru-RU"/>
              </w:rPr>
              <w:t>-2</w:t>
            </w:r>
            <w:r w:rsidR="007A0488">
              <w:rPr>
                <w:rFonts w:ascii="GHEA Grapalat" w:hAnsi="GHEA Grapalat" w:cs="GHEA Grapalat"/>
                <w:b/>
                <w:lang w:val="hy-AM"/>
              </w:rPr>
              <w:t>4</w:t>
            </w:r>
            <w:r w:rsidR="000245D9">
              <w:rPr>
                <w:rFonts w:ascii="GHEA Grapalat" w:hAnsi="GHEA Grapalat" w:cs="GHEA Grapalat"/>
                <w:b/>
                <w:lang w:val="ru-RU"/>
              </w:rPr>
              <w:t>/</w:t>
            </w:r>
            <w:r w:rsidR="007A0488">
              <w:rPr>
                <w:rFonts w:ascii="GHEA Grapalat" w:hAnsi="GHEA Grapalat" w:cs="GHEA Grapalat"/>
                <w:b/>
                <w:lang w:val="hy-AM"/>
              </w:rPr>
              <w:t>50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 по </w:t>
            </w:r>
            <w:r w:rsidR="00C37586" w:rsidRPr="006A4190">
              <w:rPr>
                <w:rFonts w:ascii="GHEA Grapalat" w:hAnsi="GHEA Grapalat" w:cs="GHEA Grapalat"/>
                <w:b/>
                <w:lang w:val="ru-RU"/>
              </w:rPr>
              <w:t xml:space="preserve">приобретению </w:t>
            </w:r>
            <w:r w:rsidR="007A2487" w:rsidRPr="007A2487">
              <w:rPr>
                <w:rFonts w:ascii="GHEA Grapalat" w:hAnsi="GHEA Grapalat" w:cs="GHEA Grapalat"/>
                <w:b/>
                <w:lang w:val="ru-RU"/>
              </w:rPr>
              <w:t xml:space="preserve">типографических услуг для другой полиграфической продукции </w:t>
            </w:r>
            <w:r w:rsidR="007A0488" w:rsidRPr="007A0488">
              <w:rPr>
                <w:rFonts w:ascii="GHEA Grapalat" w:hAnsi="GHEA Grapalat" w:cs="GHEA Grapalat"/>
                <w:b/>
                <w:lang w:val="ru-RU"/>
              </w:rPr>
              <w:t xml:space="preserve">/Учебники для 3-го класса по предметам «Родной язык», «Математика», «Английский», «Я и окружающий мир», «Музыка», «Технология», «Изобразительное </w:t>
            </w:r>
            <w:proofErr w:type="gramStart"/>
            <w:r w:rsidR="007A0488" w:rsidRPr="007A0488">
              <w:rPr>
                <w:rFonts w:ascii="GHEA Grapalat" w:hAnsi="GHEA Grapalat" w:cs="GHEA Grapalat"/>
                <w:b/>
                <w:lang w:val="ru-RU"/>
              </w:rPr>
              <w:t>искусство»/</w:t>
            </w:r>
            <w:proofErr w:type="gramEnd"/>
          </w:p>
        </w:tc>
      </w:tr>
      <w:tr w:rsidR="00246DB9" w:rsidRPr="00F26195" w:rsidTr="00E11B29">
        <w:trPr>
          <w:trHeight w:val="432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FF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236BA8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</w:t>
            </w:r>
            <w:r w:rsidR="00236BA8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состоялось </w:t>
            </w:r>
            <w:r w:rsidR="007A048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27</w:t>
            </w:r>
            <w:r w:rsidR="008B4594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7A048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05.2024</w:t>
            </w:r>
            <w:r w:rsidR="0074535A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9F04C1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="00E1352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</w:t>
            </w:r>
            <w:r w:rsidR="00636DC5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часов через </w:t>
            </w:r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систему е-</w:t>
            </w:r>
            <w:proofErr w:type="spellStart"/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auctions</w:t>
            </w:r>
            <w:proofErr w:type="spellEnd"/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246DB9" w:rsidRPr="00FF2A83" w:rsidTr="00E11B29">
        <w:trPr>
          <w:trHeight w:val="175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3139CD" w:rsidP="00E11B29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Состав </w:t>
            </w:r>
            <w:r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комиссии</w:t>
            </w:r>
            <w:r w:rsidR="00246DB9" w:rsidRPr="00B208BA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E320BF" w:rsidRPr="00FF2A83" w:rsidTr="00E11B29">
        <w:trPr>
          <w:trHeight w:val="68"/>
        </w:trPr>
        <w:tc>
          <w:tcPr>
            <w:tcW w:w="14760" w:type="dxa"/>
            <w:gridSpan w:val="6"/>
            <w:shd w:val="solid" w:color="FFFFFF" w:fill="auto"/>
            <w:vAlign w:val="center"/>
          </w:tcPr>
          <w:p w:rsidR="00E320BF" w:rsidRPr="00B208BA" w:rsidRDefault="00E320BF" w:rsidP="00E11B29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комиссии`            </w:t>
            </w:r>
            <w:r w:rsidR="00DA7CF6">
              <w:rPr>
                <w:rFonts w:ascii="GHEA Grapalat" w:hAnsi="GHEA Grapalat" w:cs="Sylfaen"/>
                <w:lang w:val="ru-RU"/>
              </w:rPr>
              <w:t>Та</w:t>
            </w:r>
            <w:r w:rsidR="007A2487">
              <w:rPr>
                <w:rFonts w:ascii="GHEA Grapalat" w:hAnsi="GHEA Grapalat" w:cs="Sylfaen"/>
                <w:lang w:val="ru-RU"/>
              </w:rPr>
              <w:t>мара Саркисян</w:t>
            </w:r>
          </w:p>
        </w:tc>
      </w:tr>
      <w:tr w:rsidR="00E320BF" w:rsidRPr="00F26195" w:rsidTr="00E11B29">
        <w:trPr>
          <w:trHeight w:val="535"/>
        </w:trPr>
        <w:tc>
          <w:tcPr>
            <w:tcW w:w="14760" w:type="dxa"/>
            <w:gridSpan w:val="6"/>
            <w:shd w:val="solid" w:color="FFFFFF" w:fill="auto"/>
            <w:vAlign w:val="center"/>
          </w:tcPr>
          <w:p w:rsidR="00E320BF" w:rsidRDefault="00E320BF" w:rsidP="00E11B29">
            <w:pPr>
              <w:shd w:val="clear" w:color="auto" w:fill="FFFFFF"/>
              <w:spacing w:after="0" w:line="36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`                      </w:t>
            </w:r>
            <w:proofErr w:type="spellStart"/>
            <w:r w:rsidR="007A2487">
              <w:rPr>
                <w:rFonts w:ascii="GHEA Grapalat" w:hAnsi="GHEA Grapalat" w:cs="GHEA Grapalat"/>
                <w:color w:val="000000"/>
                <w:lang w:val="ru-RU"/>
              </w:rPr>
              <w:t>Рузан</w:t>
            </w:r>
            <w:proofErr w:type="spellEnd"/>
            <w:r w:rsidR="007A2487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7A2487">
              <w:rPr>
                <w:rFonts w:ascii="GHEA Grapalat" w:hAnsi="GHEA Grapalat" w:cs="GHEA Grapalat"/>
                <w:color w:val="000000"/>
                <w:lang w:val="ru-RU"/>
              </w:rPr>
              <w:t>Сафарян</w:t>
            </w:r>
            <w:proofErr w:type="spellEnd"/>
          </w:p>
          <w:p w:rsidR="00E320BF" w:rsidRPr="00180EE1" w:rsidRDefault="007A2487" w:rsidP="00E11B29">
            <w:pPr>
              <w:shd w:val="clear" w:color="auto" w:fill="FFFFFF"/>
              <w:spacing w:after="0" w:line="360" w:lineRule="auto"/>
              <w:ind w:firstLine="3252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Карине Бабаян</w:t>
            </w:r>
          </w:p>
        </w:tc>
      </w:tr>
      <w:tr w:rsidR="00E320BF" w:rsidRPr="00FF2A83" w:rsidTr="00E11B29">
        <w:trPr>
          <w:trHeight w:val="68"/>
        </w:trPr>
        <w:tc>
          <w:tcPr>
            <w:tcW w:w="14760" w:type="dxa"/>
            <w:gridSpan w:val="6"/>
            <w:shd w:val="solid" w:color="FFFFFF" w:fill="auto"/>
            <w:vAlign w:val="center"/>
          </w:tcPr>
          <w:p w:rsidR="00E320BF" w:rsidRPr="00B208BA" w:rsidRDefault="00E320BF" w:rsidP="00E11B29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B208BA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208BA">
              <w:rPr>
                <w:rFonts w:ascii="GHEA Grapalat" w:hAnsi="GHEA Grapalat" w:cs="GHEA Grapalat"/>
                <w:color w:val="000000"/>
              </w:rPr>
              <w:t xml:space="preserve">`                               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Арсен </w:t>
            </w:r>
            <w:proofErr w:type="spell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Согомонян</w:t>
            </w:r>
            <w:proofErr w:type="spellEnd"/>
          </w:p>
        </w:tc>
      </w:tr>
      <w:tr w:rsidR="00246DB9" w:rsidRPr="00F26195" w:rsidTr="00E11B29">
        <w:trPr>
          <w:trHeight w:val="555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E11B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F26195" w:rsidTr="00E11B29">
        <w:trPr>
          <w:trHeight w:val="535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E11B2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0B047F" w:rsidRPr="00E13525">
              <w:rPr>
                <w:rFonts w:ascii="GHEA Grapalat" w:hAnsi="GHEA Grapalat" w:cs="GHEA Grapalat"/>
                <w:color w:val="000000"/>
                <w:lang w:val="ru-RU"/>
              </w:rPr>
              <w:t>ՀՀԿԳՄՍՆԷԱՃԾՁԲ</w:t>
            </w:r>
            <w:r w:rsidR="007A0488">
              <w:rPr>
                <w:rFonts w:ascii="GHEA Grapalat" w:hAnsi="GHEA Grapalat" w:cs="GHEA Grapalat"/>
                <w:color w:val="000000"/>
                <w:lang w:val="ru-RU"/>
              </w:rPr>
              <w:t>-24/50</w:t>
            </w:r>
            <w:r w:rsidR="00D7635E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не представлены.</w:t>
            </w:r>
          </w:p>
        </w:tc>
      </w:tr>
      <w:tr w:rsidR="00246DB9" w:rsidRPr="00F26195" w:rsidTr="00E11B29">
        <w:trPr>
          <w:trHeight w:val="274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E11B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F26195" w:rsidTr="00E11B29">
        <w:trPr>
          <w:trHeight w:val="526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E11B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B208BA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 образования, науки, культуры и спорта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</w:t>
            </w:r>
            <w:r w:rsidR="000B047F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под кодом </w:t>
            </w:r>
            <w:r w:rsidR="000B047F" w:rsidRPr="00E13525">
              <w:rPr>
                <w:rFonts w:ascii="GHEA Grapalat" w:hAnsi="GHEA Grapalat" w:cs="GHEA Grapalat"/>
                <w:color w:val="000000"/>
                <w:lang w:val="ru-RU"/>
              </w:rPr>
              <w:t>ՀՀԿԳՄՍՆԷԱՃԾՁԲ</w:t>
            </w:r>
            <w:r w:rsidR="007A0488">
              <w:rPr>
                <w:rFonts w:ascii="GHEA Grapalat" w:hAnsi="GHEA Grapalat" w:cs="GHEA Grapalat"/>
                <w:color w:val="000000"/>
                <w:lang w:val="ru-RU"/>
              </w:rPr>
              <w:t>-24/50</w:t>
            </w:r>
            <w:r w:rsidR="00D32D29" w:rsidRPr="00E1352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подали заявк</w:t>
            </w:r>
            <w:r w:rsidR="00E87A9D" w:rsidRPr="00B208BA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следующие организации:</w:t>
            </w:r>
          </w:p>
        </w:tc>
      </w:tr>
      <w:tr w:rsidR="00D7635E" w:rsidRPr="00B208BA" w:rsidTr="007A0488">
        <w:trPr>
          <w:gridAfter w:val="1"/>
          <w:wAfter w:w="2284" w:type="dxa"/>
          <w:trHeight w:val="5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496A22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496A22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496A22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</w:tcPr>
          <w:p w:rsidR="00D7635E" w:rsidRPr="00B208BA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D7635E" w:rsidRPr="00B208BA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E13525" w:rsidRPr="00B208BA" w:rsidTr="004E02E9">
        <w:trPr>
          <w:gridAfter w:val="1"/>
          <w:wAfter w:w="2284" w:type="dxa"/>
          <w:trHeight w:val="3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13525" w:rsidRPr="00496A22" w:rsidRDefault="00E13525" w:rsidP="00E13525">
            <w:pPr>
              <w:spacing w:after="0"/>
              <w:jc w:val="center"/>
              <w:rPr>
                <w:rFonts w:ascii="GHEA Grapalat" w:hAnsi="GHEA Grapalat" w:cs="Sylfaen"/>
                <w:b/>
              </w:rPr>
            </w:pPr>
            <w:r w:rsidRPr="00496A22">
              <w:rPr>
                <w:rFonts w:ascii="GHEA Grapalat" w:hAnsi="GHEA Grapalat" w:cs="Sylfaen"/>
                <w:b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13525" w:rsidRPr="00496A22" w:rsidRDefault="007A0488" w:rsidP="00E13525">
            <w:pPr>
              <w:spacing w:after="0"/>
              <w:jc w:val="center"/>
              <w:rPr>
                <w:rFonts w:ascii="GHEA Grapalat" w:hAnsi="GHEA Grapalat"/>
                <w:b/>
                <w:lang w:val="ru-RU"/>
              </w:rPr>
            </w:pPr>
            <w:r w:rsidRPr="00496A22">
              <w:rPr>
                <w:rFonts w:ascii="GHEA Grapalat" w:hAnsi="GHEA Grapalat"/>
                <w:b/>
                <w:lang w:val="hy-AM"/>
              </w:rPr>
              <w:t>«</w:t>
            </w:r>
            <w:r w:rsidRPr="00496A22">
              <w:rPr>
                <w:rFonts w:ascii="GHEA Grapalat" w:hAnsi="GHEA Grapalat"/>
                <w:b/>
                <w:lang w:val="ru-RU"/>
              </w:rPr>
              <w:t>АНТАРЕС</w:t>
            </w:r>
            <w:r w:rsidRPr="00496A22">
              <w:rPr>
                <w:rFonts w:ascii="GHEA Grapalat" w:hAnsi="GHEA Grapalat"/>
                <w:b/>
                <w:lang w:val="hy-AM"/>
              </w:rPr>
              <w:t>»</w:t>
            </w:r>
            <w:r w:rsidRPr="00496A22">
              <w:rPr>
                <w:rFonts w:ascii="GHEA Grapalat" w:hAnsi="GHEA Grapalat"/>
                <w:b/>
                <w:lang w:val="ru-RU"/>
              </w:rPr>
              <w:t xml:space="preserve">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E13525" w:rsidRPr="007A2487" w:rsidRDefault="00E13525" w:rsidP="00E1352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</w:tcPr>
          <w:p w:rsidR="00E13525" w:rsidRPr="00B208BA" w:rsidRDefault="00E13525" w:rsidP="00E13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E13525" w:rsidRPr="00B208BA" w:rsidRDefault="00E13525" w:rsidP="00E13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A0488" w:rsidRPr="00B208BA" w:rsidTr="004E02E9">
        <w:trPr>
          <w:gridAfter w:val="1"/>
          <w:wAfter w:w="2284" w:type="dxa"/>
          <w:trHeight w:val="3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496A22">
              <w:rPr>
                <w:rFonts w:ascii="GHEA Grapalat" w:hAnsi="GHEA Grapalat" w:cs="Sylfaen"/>
                <w:b/>
                <w:lang w:val="hy-AM"/>
              </w:rPr>
              <w:t>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/>
              <w:jc w:val="center"/>
              <w:rPr>
                <w:rFonts w:ascii="GHEA Grapalat" w:hAnsi="GHEA Grapalat"/>
                <w:b/>
                <w:lang w:val="ru-RU"/>
              </w:rPr>
            </w:pPr>
            <w:r w:rsidRPr="00496A22">
              <w:rPr>
                <w:rFonts w:ascii="GHEA Grapalat" w:hAnsi="GHEA Grapalat"/>
                <w:b/>
                <w:lang w:val="hy-AM"/>
              </w:rPr>
              <w:t>«</w:t>
            </w:r>
            <w:r w:rsidRPr="00496A22">
              <w:rPr>
                <w:rFonts w:ascii="GHEA Grapalat" w:hAnsi="GHEA Grapalat"/>
                <w:b/>
                <w:lang w:val="ru-RU"/>
              </w:rPr>
              <w:t>ЛАС ПРИНТ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Pr="00496A22">
              <w:rPr>
                <w:rFonts w:ascii="GHEA Grapalat" w:hAnsi="GHEA Grapalat"/>
                <w:b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7A0488" w:rsidRPr="007A2487" w:rsidRDefault="007A0488" w:rsidP="007A048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7A0488" w:rsidRPr="00B208BA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7A0488" w:rsidRPr="00B208BA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A0488" w:rsidRPr="00B208BA" w:rsidTr="004E02E9">
        <w:trPr>
          <w:gridAfter w:val="1"/>
          <w:wAfter w:w="2284" w:type="dxa"/>
          <w:trHeight w:val="3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496A22">
              <w:rPr>
                <w:rFonts w:ascii="GHEA Grapalat" w:hAnsi="GHEA Grapalat" w:cs="Sylfaen"/>
                <w:b/>
                <w:lang w:val="hy-AM"/>
              </w:rPr>
              <w:t>3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/>
              <w:jc w:val="center"/>
              <w:rPr>
                <w:rFonts w:ascii="GHEA Grapalat" w:hAnsi="GHEA Grapalat"/>
                <w:b/>
                <w:lang w:val="ru-RU"/>
              </w:rPr>
            </w:pPr>
            <w:r w:rsidRPr="00496A22">
              <w:rPr>
                <w:rFonts w:ascii="GHEA Grapalat" w:hAnsi="GHEA Grapalat"/>
                <w:b/>
                <w:lang w:val="hy-AM"/>
              </w:rPr>
              <w:t>«</w:t>
            </w:r>
            <w:proofErr w:type="spellStart"/>
            <w:r w:rsidRPr="00496A22">
              <w:rPr>
                <w:rFonts w:ascii="GHEA Grapalat" w:hAnsi="GHEA Grapalat"/>
                <w:b/>
                <w:lang w:val="ru-RU"/>
              </w:rPr>
              <w:t>Астхик</w:t>
            </w:r>
            <w:proofErr w:type="spellEnd"/>
            <w:r w:rsidRPr="00496A22">
              <w:rPr>
                <w:rFonts w:ascii="GHEA Grapalat" w:hAnsi="GHEA Grapalat"/>
                <w:b/>
                <w:lang w:val="ru-RU"/>
              </w:rPr>
              <w:t xml:space="preserve"> </w:t>
            </w:r>
            <w:proofErr w:type="spellStart"/>
            <w:r w:rsidRPr="00496A22">
              <w:rPr>
                <w:rFonts w:ascii="GHEA Grapalat" w:hAnsi="GHEA Grapalat"/>
                <w:b/>
                <w:lang w:val="ru-RU"/>
              </w:rPr>
              <w:t>Гратун</w:t>
            </w:r>
            <w:proofErr w:type="spellEnd"/>
            <w:r w:rsidRPr="00496A22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Pr="00496A22">
              <w:rPr>
                <w:rFonts w:ascii="GHEA Grapalat" w:hAnsi="GHEA Grapalat"/>
                <w:b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7A0488" w:rsidRPr="007A2487" w:rsidRDefault="007A0488" w:rsidP="007A048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7A0488" w:rsidRPr="00B208BA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7A0488" w:rsidRPr="00B208BA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A0488" w:rsidRPr="009F04C1" w:rsidTr="004E02E9">
        <w:trPr>
          <w:gridAfter w:val="1"/>
          <w:wAfter w:w="2284" w:type="dxa"/>
          <w:trHeight w:val="3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496A22">
              <w:rPr>
                <w:rFonts w:ascii="GHEA Grapalat" w:hAnsi="GHEA Grapalat" w:cs="Sylfaen"/>
                <w:b/>
                <w:lang w:val="hy-AM"/>
              </w:rPr>
              <w:t>4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496A22">
              <w:rPr>
                <w:rFonts w:ascii="GHEA Grapalat" w:hAnsi="GHEA Grapalat"/>
                <w:b/>
              </w:rPr>
              <w:t>«</w:t>
            </w:r>
            <w:r w:rsidRPr="00496A22">
              <w:rPr>
                <w:rFonts w:ascii="GHEA Grapalat" w:hAnsi="GHEA Grapalat"/>
                <w:b/>
                <w:lang w:val="ru-RU"/>
              </w:rPr>
              <w:t>Зангак-97</w:t>
            </w:r>
            <w:r w:rsidRPr="00496A22">
              <w:rPr>
                <w:rFonts w:ascii="GHEA Grapalat" w:hAnsi="GHEA Grapalat"/>
                <w:b/>
              </w:rPr>
              <w:t>»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6A22">
              <w:rPr>
                <w:rFonts w:ascii="GHEA Grapalat" w:hAnsi="GHEA Grapalat"/>
                <w:b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7A0488" w:rsidRPr="007A2487" w:rsidRDefault="007A0488" w:rsidP="007A048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7A0488" w:rsidRPr="009F04C1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7A0488" w:rsidRPr="009F04C1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7A0488" w:rsidRPr="00B208BA" w:rsidTr="004E02E9">
        <w:trPr>
          <w:gridAfter w:val="1"/>
          <w:wAfter w:w="2284" w:type="dxa"/>
          <w:trHeight w:val="3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496A22">
              <w:rPr>
                <w:rFonts w:ascii="GHEA Grapalat" w:hAnsi="GHEA Grapalat" w:cs="Sylfaen"/>
                <w:b/>
                <w:lang w:val="hy-AM"/>
              </w:rPr>
              <w:t>5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 w:themeColor="text1"/>
              </w:rPr>
            </w:pPr>
            <w:r w:rsidRPr="00496A22">
              <w:rPr>
                <w:rFonts w:ascii="GHEA Grapalat" w:hAnsi="GHEA Grapalat"/>
                <w:b/>
                <w:lang w:val="hy-AM"/>
              </w:rPr>
              <w:t>«Издательство Аревик» ЗАО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7A0488" w:rsidRPr="007A2487" w:rsidRDefault="007A0488" w:rsidP="007A048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7A0488" w:rsidRPr="00B208BA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7A0488" w:rsidRPr="00B208BA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A0488" w:rsidRPr="00B208BA" w:rsidTr="004E02E9">
        <w:trPr>
          <w:gridAfter w:val="1"/>
          <w:wAfter w:w="2284" w:type="dxa"/>
          <w:trHeight w:val="3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496A22">
              <w:rPr>
                <w:rFonts w:ascii="GHEA Grapalat" w:hAnsi="GHEA Grapalat" w:cs="Sylfaen"/>
                <w:b/>
                <w:lang w:val="hy-AM"/>
              </w:rPr>
              <w:t>6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color w:val="000000" w:themeColor="text1"/>
              </w:rPr>
            </w:pPr>
            <w:r w:rsidRPr="00496A22">
              <w:rPr>
                <w:rFonts w:ascii="GHEA Grapalat" w:hAnsi="GHEA Grapalat"/>
                <w:b/>
                <w:lang w:val="ru-RU"/>
              </w:rPr>
              <w:t>«</w:t>
            </w:r>
            <w:r w:rsidRPr="00496A22">
              <w:rPr>
                <w:rFonts w:ascii="GHEA Grapalat" w:hAnsi="GHEA Grapalat"/>
                <w:b/>
                <w:lang w:val="hy-AM"/>
              </w:rPr>
              <w:t>Издательство Тигран Мец» ЗАО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7A0488" w:rsidRPr="007A2487" w:rsidRDefault="007A0488" w:rsidP="007A048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7A0488" w:rsidRPr="00B208BA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7A0488" w:rsidRPr="00B208BA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7A0488" w:rsidRPr="007A0488" w:rsidTr="004E02E9">
        <w:trPr>
          <w:gridAfter w:val="1"/>
          <w:wAfter w:w="2284" w:type="dxa"/>
          <w:trHeight w:val="38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496A22">
              <w:rPr>
                <w:rFonts w:ascii="GHEA Grapalat" w:hAnsi="GHEA Grapalat" w:cs="Sylfaen"/>
                <w:b/>
                <w:lang w:val="hy-AM"/>
              </w:rPr>
              <w:t>7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0488" w:rsidRPr="00496A22" w:rsidRDefault="007A0488" w:rsidP="007A0488">
            <w:pPr>
              <w:spacing w:after="0"/>
              <w:jc w:val="center"/>
              <w:rPr>
                <w:rFonts w:ascii="GHEA Grapalat" w:hAnsi="GHEA Grapalat"/>
                <w:b/>
                <w:lang w:val="ru-RU"/>
              </w:rPr>
            </w:pPr>
            <w:r w:rsidRPr="00496A22">
              <w:rPr>
                <w:rFonts w:ascii="GHEA Grapalat" w:hAnsi="GHEA Grapalat" w:cs="Calibri"/>
                <w:b/>
                <w:lang w:val="hy-AM"/>
              </w:rPr>
              <w:t>«</w:t>
            </w:r>
            <w:r w:rsidRPr="00496A22">
              <w:rPr>
                <w:rFonts w:ascii="GHEA Grapalat" w:hAnsi="GHEA Grapalat" w:cs="Calibri"/>
                <w:b/>
                <w:lang w:val="ru-RU"/>
              </w:rPr>
              <w:t xml:space="preserve">Профит </w:t>
            </w:r>
            <w:proofErr w:type="spellStart"/>
            <w:r w:rsidRPr="00496A22">
              <w:rPr>
                <w:rFonts w:ascii="GHEA Grapalat" w:hAnsi="GHEA Grapalat" w:cs="Calibri"/>
                <w:b/>
                <w:lang w:val="ru-RU"/>
              </w:rPr>
              <w:t>Партнершип</w:t>
            </w:r>
            <w:proofErr w:type="spellEnd"/>
            <w:r w:rsidRPr="00496A22">
              <w:rPr>
                <w:rFonts w:ascii="GHEA Grapalat" w:hAnsi="GHEA Grapalat" w:cs="Calibri"/>
                <w:b/>
                <w:lang w:val="hy-AM"/>
              </w:rPr>
              <w:t>»</w:t>
            </w:r>
            <w:r w:rsidRPr="00496A22">
              <w:rPr>
                <w:rFonts w:ascii="GHEA Grapalat" w:hAnsi="GHEA Grapalat" w:cs="Calibri"/>
                <w:b/>
              </w:rPr>
              <w:t xml:space="preserve"> </w:t>
            </w:r>
            <w:r w:rsidRPr="00496A22">
              <w:rPr>
                <w:rFonts w:ascii="GHEA Grapalat" w:hAnsi="GHEA Grapalat" w:cs="Calibri"/>
                <w:b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7A0488" w:rsidRPr="007A2487" w:rsidRDefault="007A0488" w:rsidP="007A0488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7A0488" w:rsidRPr="00E13525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7A0488" w:rsidRPr="00E13525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7A0488" w:rsidRPr="00F26195" w:rsidTr="00E11B29">
        <w:trPr>
          <w:trHeight w:val="1209"/>
        </w:trPr>
        <w:tc>
          <w:tcPr>
            <w:tcW w:w="14760" w:type="dxa"/>
            <w:gridSpan w:val="6"/>
            <w:shd w:val="solid" w:color="FFFFFF" w:fill="auto"/>
          </w:tcPr>
          <w:p w:rsidR="007A0488" w:rsidRPr="00890759" w:rsidRDefault="007A0488" w:rsidP="007A048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О соответствии составлению и представлению заявок участника, занявшего 1-ое место в результате обратного аукциона, требованиям приглашения:</w:t>
            </w:r>
          </w:p>
          <w:p w:rsidR="007A0488" w:rsidRPr="00890759" w:rsidRDefault="007A0488" w:rsidP="007A048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3.1 </w:t>
            </w:r>
            <w:r w:rsidRPr="00890759">
              <w:rPr>
                <w:rFonts w:ascii="GHEA Grapalat" w:hAnsi="GHEA Grapalat" w:cs="GHEA Grapalat"/>
                <w:color w:val="000000"/>
                <w:lang w:val="ru-RU"/>
              </w:rPr>
              <w:t>Представленные участниками заявки были составлены и представлены в соответствии с требованиями приглашения.</w:t>
            </w:r>
          </w:p>
          <w:p w:rsidR="007A0488" w:rsidRPr="00890759" w:rsidRDefault="007A0488" w:rsidP="007A0488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3, </w:t>
            </w:r>
            <w:proofErr w:type="gramStart"/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7A0488" w:rsidRPr="00890759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4. Цены, предложенные каждым участниками:</w:t>
            </w:r>
          </w:p>
          <w:p w:rsidR="007A0488" w:rsidRPr="00890759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color w:val="000000"/>
                <w:lang w:val="ru-RU"/>
              </w:rPr>
              <w:t xml:space="preserve">4.1 </w:t>
            </w:r>
            <w:r w:rsidRPr="00890759">
              <w:rPr>
                <w:rFonts w:ascii="GHEA Grapalat" w:hAnsi="GHEA Grapalat" w:cs="GHEA Grapalat"/>
                <w:bCs/>
                <w:color w:val="000000"/>
                <w:lang w:val="ru-RU"/>
              </w:rPr>
              <w:t>В результате обратного аукциона</w:t>
            </w:r>
            <w:r w:rsidRPr="00890759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890759">
              <w:rPr>
                <w:rFonts w:ascii="GHEA Grapalat" w:hAnsi="GHEA Grapalat" w:cs="GHEA Grapalat"/>
                <w:bCs/>
                <w:color w:val="000000"/>
                <w:lang w:val="ru-RU"/>
              </w:rPr>
              <w:t>участниками</w:t>
            </w:r>
            <w:r w:rsidRPr="00890759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890759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представлены </w:t>
            </w:r>
            <w:r w:rsidRPr="00890759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следующие ценевые предложения: </w:t>
            </w:r>
          </w:p>
          <w:tbl>
            <w:tblPr>
              <w:tblW w:w="14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7"/>
              <w:gridCol w:w="720"/>
              <w:gridCol w:w="951"/>
              <w:gridCol w:w="951"/>
              <w:gridCol w:w="952"/>
              <w:gridCol w:w="951"/>
              <w:gridCol w:w="952"/>
              <w:gridCol w:w="951"/>
              <w:gridCol w:w="952"/>
              <w:gridCol w:w="951"/>
              <w:gridCol w:w="951"/>
              <w:gridCol w:w="952"/>
              <w:gridCol w:w="951"/>
              <w:gridCol w:w="952"/>
              <w:gridCol w:w="951"/>
              <w:gridCol w:w="952"/>
            </w:tblGrid>
            <w:tr w:rsidR="004E02E9" w:rsidRPr="004E02E9" w:rsidTr="004E02E9">
              <w:trPr>
                <w:trHeight w:val="237"/>
              </w:trPr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bCs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 xml:space="preserve">№ лота 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7A0488" w:rsidRPr="004E02E9" w:rsidRDefault="004E02E9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bCs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>Ориенти</w:t>
                  </w:r>
                  <w:r w:rsidR="007A0488" w:rsidRPr="004E02E9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>ровочная цена, драм РА</w:t>
                  </w:r>
                </w:p>
              </w:tc>
              <w:tc>
                <w:tcPr>
                  <w:tcW w:w="13320" w:type="dxa"/>
                  <w:gridSpan w:val="14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>Имена участников</w:t>
                  </w:r>
                </w:p>
              </w:tc>
            </w:tr>
            <w:tr w:rsidR="004E02E9" w:rsidRPr="004E02E9" w:rsidTr="004E02E9">
              <w:trPr>
                <w:cantSplit/>
                <w:trHeight w:val="822"/>
              </w:trPr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lang w:val="hy-AM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</w:rPr>
                  </w:pPr>
                </w:p>
              </w:tc>
              <w:tc>
                <w:tcPr>
                  <w:tcW w:w="1902" w:type="dxa"/>
                  <w:gridSpan w:val="2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hy-AM"/>
                    </w:rPr>
                  </w:pP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«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АНТАРЕС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»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 xml:space="preserve"> ООО</w:t>
                  </w:r>
                </w:p>
              </w:tc>
              <w:tc>
                <w:tcPr>
                  <w:tcW w:w="1903" w:type="dxa"/>
                  <w:gridSpan w:val="2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hy-AM"/>
                    </w:rPr>
                  </w:pP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«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ЛАС ПРИНТ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 xml:space="preserve">» 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ООО</w:t>
                  </w:r>
                </w:p>
              </w:tc>
              <w:tc>
                <w:tcPr>
                  <w:tcW w:w="1903" w:type="dxa"/>
                  <w:gridSpan w:val="2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hy-AM"/>
                    </w:rPr>
                  </w:pP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«</w:t>
                  </w:r>
                  <w:proofErr w:type="spellStart"/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Астхик</w:t>
                  </w:r>
                  <w:proofErr w:type="spellEnd"/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 xml:space="preserve"> </w:t>
                  </w:r>
                  <w:proofErr w:type="spellStart"/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Гратун</w:t>
                  </w:r>
                  <w:proofErr w:type="spellEnd"/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 xml:space="preserve">» 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ООО</w:t>
                  </w:r>
                </w:p>
              </w:tc>
              <w:tc>
                <w:tcPr>
                  <w:tcW w:w="1903" w:type="dxa"/>
                  <w:gridSpan w:val="2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hy-AM"/>
                    </w:rPr>
                  </w:pP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</w:rPr>
                    <w:t>«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Зангак-97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</w:rPr>
                    <w:t>»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 xml:space="preserve"> 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ООО</w:t>
                  </w:r>
                </w:p>
              </w:tc>
              <w:tc>
                <w:tcPr>
                  <w:tcW w:w="1903" w:type="dxa"/>
                  <w:gridSpan w:val="2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hy-AM"/>
                    </w:rPr>
                  </w:pP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«Издательство Аревик» ЗАО</w:t>
                  </w:r>
                </w:p>
              </w:tc>
              <w:tc>
                <w:tcPr>
                  <w:tcW w:w="1903" w:type="dxa"/>
                  <w:gridSpan w:val="2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86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hy-AM"/>
                    </w:rPr>
                  </w:pP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ru-RU"/>
                    </w:rPr>
                    <w:t>«</w:t>
                  </w:r>
                  <w:r w:rsidRPr="004E02E9">
                    <w:rPr>
                      <w:rFonts w:ascii="GHEA Grapalat" w:hAnsi="GHEA Grapalat"/>
                      <w:b/>
                      <w:sz w:val="18"/>
                      <w:szCs w:val="18"/>
                      <w:lang w:val="hy-AM"/>
                    </w:rPr>
                    <w:t>Издательство Тигран Мец» ЗАО</w:t>
                  </w:r>
                </w:p>
              </w:tc>
              <w:tc>
                <w:tcPr>
                  <w:tcW w:w="1903" w:type="dxa"/>
                  <w:gridSpan w:val="2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spacing w:after="0"/>
                    <w:jc w:val="center"/>
                    <w:rPr>
                      <w:rFonts w:ascii="GHEA Grapalat" w:hAnsi="GHEA Grapalat" w:cs="Sylfaen"/>
                      <w:b/>
                      <w:sz w:val="18"/>
                      <w:szCs w:val="18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18"/>
                      <w:szCs w:val="18"/>
                      <w:lang w:val="hy-AM"/>
                    </w:rPr>
                    <w:t>«</w:t>
                  </w:r>
                  <w:r w:rsidRPr="004E02E9">
                    <w:rPr>
                      <w:rFonts w:ascii="GHEA Grapalat" w:hAnsi="GHEA Grapalat" w:cs="Calibri"/>
                      <w:b/>
                      <w:sz w:val="18"/>
                      <w:szCs w:val="18"/>
                      <w:lang w:val="ru-RU"/>
                    </w:rPr>
                    <w:t xml:space="preserve">Профит </w:t>
                  </w:r>
                  <w:proofErr w:type="spellStart"/>
                  <w:r w:rsidRPr="004E02E9">
                    <w:rPr>
                      <w:rFonts w:ascii="GHEA Grapalat" w:hAnsi="GHEA Grapalat" w:cs="Calibri"/>
                      <w:b/>
                      <w:sz w:val="18"/>
                      <w:szCs w:val="18"/>
                      <w:lang w:val="ru-RU"/>
                    </w:rPr>
                    <w:t>Партнершип</w:t>
                  </w:r>
                  <w:proofErr w:type="spellEnd"/>
                  <w:r w:rsidRPr="004E02E9">
                    <w:rPr>
                      <w:rFonts w:ascii="GHEA Grapalat" w:hAnsi="GHEA Grapalat" w:cs="Calibri"/>
                      <w:b/>
                      <w:sz w:val="18"/>
                      <w:szCs w:val="18"/>
                      <w:lang w:val="hy-AM"/>
                    </w:rPr>
                    <w:t>»</w:t>
                  </w:r>
                  <w:r w:rsidRPr="004E02E9">
                    <w:rPr>
                      <w:rFonts w:ascii="GHEA Grapalat" w:hAnsi="GHEA Grapalat" w:cs="Calibri"/>
                      <w:b/>
                      <w:sz w:val="18"/>
                      <w:szCs w:val="18"/>
                    </w:rPr>
                    <w:t xml:space="preserve"> </w:t>
                  </w:r>
                  <w:r w:rsidRPr="004E02E9">
                    <w:rPr>
                      <w:rFonts w:ascii="GHEA Grapalat" w:hAnsi="GHEA Grapalat" w:cs="Calibri"/>
                      <w:b/>
                      <w:sz w:val="18"/>
                      <w:szCs w:val="18"/>
                      <w:lang w:val="ru-RU"/>
                    </w:rPr>
                    <w:t>ООО</w:t>
                  </w:r>
                </w:p>
              </w:tc>
            </w:tr>
            <w:tr w:rsidR="004E02E9" w:rsidRPr="00F26195" w:rsidTr="004E02E9">
              <w:trPr>
                <w:trHeight w:val="390"/>
              </w:trPr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lang w:val="hy-AM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lang w:val="hy-AM"/>
                    </w:rPr>
                  </w:pPr>
                </w:p>
              </w:tc>
              <w:tc>
                <w:tcPr>
                  <w:tcW w:w="13320" w:type="dxa"/>
                  <w:gridSpan w:val="14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lang w:val="hy-AM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 xml:space="preserve">Предложенные окончательные цены, </w:t>
                  </w:r>
                  <w:proofErr w:type="spellStart"/>
                  <w:r w:rsidRPr="004E02E9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>драмов</w:t>
                  </w:r>
                  <w:proofErr w:type="spellEnd"/>
                  <w:r w:rsidRPr="004E02E9">
                    <w:rPr>
                      <w:rFonts w:ascii="GHEA Grapalat" w:hAnsi="GHEA Grapalat" w:cs="GHEA Grapalat"/>
                      <w:b/>
                      <w:bCs/>
                      <w:lang w:val="ru-RU"/>
                    </w:rPr>
                    <w:t xml:space="preserve"> РА</w:t>
                  </w:r>
                </w:p>
              </w:tc>
            </w:tr>
            <w:tr w:rsidR="004E02E9" w:rsidRPr="00F26195" w:rsidTr="004E02E9">
              <w:trPr>
                <w:cantSplit/>
                <w:trHeight w:val="737"/>
              </w:trPr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lang w:val="hy-AM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spacing w:after="0"/>
                    <w:jc w:val="both"/>
                    <w:rPr>
                      <w:rFonts w:ascii="GHEA Grapalat" w:hAnsi="GHEA Grapalat" w:cs="Arial"/>
                      <w:lang w:val="hy-AM"/>
                    </w:rPr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</w:tcBorders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51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52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51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52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51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52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51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51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52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51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52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  <w:tc>
                <w:tcPr>
                  <w:tcW w:w="951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Без НДС</w:t>
                  </w:r>
                </w:p>
              </w:tc>
              <w:tc>
                <w:tcPr>
                  <w:tcW w:w="952" w:type="dxa"/>
                  <w:shd w:val="solid" w:color="FFFFFF" w:fill="auto"/>
                  <w:vAlign w:val="center"/>
                </w:tcPr>
                <w:p w:rsidR="007A0488" w:rsidRPr="004E02E9" w:rsidRDefault="007A0488" w:rsidP="007A048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4E02E9">
                    <w:rPr>
                      <w:rFonts w:ascii="GHEA Grapalat" w:hAnsi="GHEA Grapalat" w:cs="GHEA Grapalat"/>
                      <w:b/>
                      <w:bCs/>
                      <w:sz w:val="18"/>
                      <w:szCs w:val="18"/>
                      <w:lang w:val="ru-RU"/>
                    </w:rPr>
                    <w:t>Включая НДС</w:t>
                  </w:r>
                </w:p>
              </w:tc>
            </w:tr>
            <w:tr w:rsidR="004E02E9" w:rsidRPr="00F26195" w:rsidTr="004E02E9">
              <w:trPr>
                <w:cantSplit/>
                <w:trHeight w:val="1709"/>
              </w:trPr>
              <w:tc>
                <w:tcPr>
                  <w:tcW w:w="517" w:type="dxa"/>
                  <w:tcBorders>
                    <w:top w:val="single" w:sz="4" w:space="0" w:color="auto"/>
                  </w:tcBorders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19178800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ru-RU"/>
                    </w:rPr>
                    <w:t>15982000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ru-RU"/>
                    </w:rPr>
                    <w:t>19178400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19178800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23014560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19969925.5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23963910.60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619"/>
              </w:trPr>
              <w:tc>
                <w:tcPr>
                  <w:tcW w:w="517" w:type="dxa"/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</w:t>
                  </w:r>
                </w:p>
              </w:tc>
              <w:tc>
                <w:tcPr>
                  <w:tcW w:w="720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19178800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15982000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19178400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19178800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23014560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 xml:space="preserve">19969925.5 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23963910.60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331"/>
              </w:trPr>
              <w:tc>
                <w:tcPr>
                  <w:tcW w:w="517" w:type="dxa"/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3</w:t>
                  </w:r>
                </w:p>
              </w:tc>
              <w:tc>
                <w:tcPr>
                  <w:tcW w:w="720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23973500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19977900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23973480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23973500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28768200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19700000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23640000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19500000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23400000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340"/>
              </w:trPr>
              <w:tc>
                <w:tcPr>
                  <w:tcW w:w="517" w:type="dxa"/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</w:t>
                  </w:r>
                </w:p>
              </w:tc>
              <w:tc>
                <w:tcPr>
                  <w:tcW w:w="720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23973500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19977900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23973480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23973500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28768200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19700000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23640000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19500000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23400000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259"/>
              </w:trPr>
              <w:tc>
                <w:tcPr>
                  <w:tcW w:w="517" w:type="dxa"/>
                  <w:tcBorders>
                    <w:bottom w:val="single" w:sz="4" w:space="0" w:color="auto"/>
                  </w:tcBorders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12682655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 xml:space="preserve">12682655 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15219186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43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lastRenderedPageBreak/>
                    <w:t>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12682655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 xml:space="preserve">12682655 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15219186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610"/>
              </w:trPr>
              <w:tc>
                <w:tcPr>
                  <w:tcW w:w="517" w:type="dxa"/>
                  <w:tcBorders>
                    <w:top w:val="single" w:sz="4" w:space="0" w:color="auto"/>
                  </w:tcBorders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11859480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11859480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14231376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 xml:space="preserve">20490546 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24588655.20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</w:tcBorders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610"/>
              </w:trPr>
              <w:tc>
                <w:tcPr>
                  <w:tcW w:w="517" w:type="dxa"/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8</w:t>
                  </w:r>
                </w:p>
              </w:tc>
              <w:tc>
                <w:tcPr>
                  <w:tcW w:w="720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11859480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11859480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14231376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 xml:space="preserve">20490546 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24588655.20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340"/>
              </w:trPr>
              <w:tc>
                <w:tcPr>
                  <w:tcW w:w="517" w:type="dxa"/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9</w:t>
                  </w:r>
                </w:p>
              </w:tc>
              <w:tc>
                <w:tcPr>
                  <w:tcW w:w="720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19227150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16022600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19227120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19227150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23072580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15800000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18960000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439"/>
              </w:trPr>
              <w:tc>
                <w:tcPr>
                  <w:tcW w:w="517" w:type="dxa"/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10</w:t>
                  </w:r>
                </w:p>
              </w:tc>
              <w:tc>
                <w:tcPr>
                  <w:tcW w:w="720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19189350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15991000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19189200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19189350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23027220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15900000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19080000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15007000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18008400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15165000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18198000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</w:tr>
            <w:tr w:rsidR="004E02E9" w:rsidRPr="00F26195" w:rsidTr="004E02E9">
              <w:trPr>
                <w:cantSplit/>
                <w:trHeight w:val="1331"/>
              </w:trPr>
              <w:tc>
                <w:tcPr>
                  <w:tcW w:w="517" w:type="dxa"/>
                  <w:shd w:val="solid" w:color="FFFFFF" w:fill="auto"/>
                  <w:vAlign w:val="center"/>
                </w:tcPr>
                <w:p w:rsidR="004E02E9" w:rsidRPr="004E02E9" w:rsidRDefault="004E02E9" w:rsidP="004E02E9">
                  <w:pPr>
                    <w:spacing w:after="0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11</w:t>
                  </w:r>
                </w:p>
              </w:tc>
              <w:tc>
                <w:tcPr>
                  <w:tcW w:w="720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113" w:right="113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19096650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15913800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19096560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19096650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22915980</w:t>
                  </w: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15345000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18414000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</w:pPr>
                  <w:r w:rsidRPr="004E02E9">
                    <w:rPr>
                      <w:rFonts w:ascii="GHEA Grapalat" w:eastAsia="Times New Roman" w:hAnsi="GHEA Grapalat" w:cs="Calibri"/>
                      <w:b/>
                      <w:sz w:val="20"/>
                      <w:szCs w:val="20"/>
                      <w:lang w:val="hy-AM"/>
                    </w:rPr>
                    <w:t>-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15500000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18600000</w:t>
                  </w:r>
                </w:p>
              </w:tc>
              <w:tc>
                <w:tcPr>
                  <w:tcW w:w="951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15908000</w:t>
                  </w:r>
                </w:p>
              </w:tc>
              <w:tc>
                <w:tcPr>
                  <w:tcW w:w="952" w:type="dxa"/>
                  <w:shd w:val="solid" w:color="FFFFFF" w:fill="auto"/>
                  <w:textDirection w:val="btLr"/>
                  <w:vAlign w:val="center"/>
                </w:tcPr>
                <w:p w:rsidR="004E02E9" w:rsidRPr="004E02E9" w:rsidRDefault="004E02E9" w:rsidP="004E02E9">
                  <w:pPr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</w:pPr>
                  <w:r w:rsidRPr="004E02E9">
                    <w:rPr>
                      <w:rFonts w:ascii="GHEA Grapalat" w:hAnsi="GHEA Grapalat" w:cs="Calibri"/>
                      <w:b/>
                      <w:sz w:val="20"/>
                      <w:szCs w:val="20"/>
                      <w:lang w:val="ru-RU"/>
                    </w:rPr>
                    <w:t>19089600</w:t>
                  </w:r>
                </w:p>
              </w:tc>
            </w:tr>
          </w:tbl>
          <w:p w:rsidR="007A0488" w:rsidRPr="00663972" w:rsidRDefault="007A0488" w:rsidP="007A048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*</w:t>
            </w:r>
            <w:r w:rsidRPr="00663972">
              <w:rPr>
                <w:rFonts w:ascii="GHEA Grapalat" w:hAnsi="GHEA Grapalat" w:cs="GHEA Grapalat"/>
                <w:color w:val="000000"/>
                <w:lang w:val="hy-AM"/>
              </w:rPr>
              <w:t xml:space="preserve"> Предложенная цена участника превышает ориентировочную цену.</w:t>
            </w:r>
          </w:p>
          <w:p w:rsidR="00FA08B9" w:rsidRPr="00663972" w:rsidRDefault="00FA08B9" w:rsidP="00FA08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5.</w:t>
            </w:r>
            <w:r w:rsidRPr="00663972">
              <w:rPr>
                <w:lang w:val="hy-AM"/>
              </w:rPr>
              <w:t xml:space="preserve"> </w:t>
            </w: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</w:p>
          <w:p w:rsidR="00FA08B9" w:rsidRPr="00663972" w:rsidRDefault="00FA08B9" w:rsidP="00FA08B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ru-RU"/>
              </w:rPr>
            </w:pPr>
            <w:r w:rsidRPr="0066397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5.1. 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66397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66397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после рассмотрения комиссией документов участников, но не позднее, чем в срок, указанный в пункте 8.9 приглашения на данную процедуру, </w:t>
            </w:r>
            <w:r w:rsidRPr="0066397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66397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66397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66397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3-й этаж</w:t>
            </w:r>
            <w:r w:rsidRPr="0066397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66397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310.</w:t>
            </w:r>
          </w:p>
          <w:p w:rsidR="00FA08B9" w:rsidRPr="00663972" w:rsidRDefault="00FA08B9" w:rsidP="00FA08B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hy-AM"/>
              </w:rPr>
              <w:t xml:space="preserve">      </w:t>
            </w:r>
            <w:r w:rsidRPr="00663972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 xml:space="preserve">Принятое решение: за 3, </w:t>
            </w:r>
            <w:proofErr w:type="gramStart"/>
            <w:r w:rsidRPr="00663972">
              <w:rPr>
                <w:rFonts w:ascii="GHEA Grapalat" w:hAnsi="GHEA Grapalat" w:cs="GHEA Grapalat"/>
                <w:b/>
                <w:bCs/>
                <w:i/>
                <w:iCs/>
                <w:color w:val="000000" w:themeColor="text1"/>
                <w:lang w:val="ru-RU"/>
              </w:rPr>
              <w:t>против  0</w:t>
            </w:r>
            <w:proofErr w:type="gramEnd"/>
          </w:p>
          <w:p w:rsidR="00FA08B9" w:rsidRPr="00663972" w:rsidRDefault="00FA08B9" w:rsidP="00FA08B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lastRenderedPageBreak/>
              <w:t>Заседание оценочной комиссии продолжилось 29.05.2024 г. в 12:00</w:t>
            </w:r>
          </w:p>
          <w:p w:rsidR="007A0488" w:rsidRPr="00663972" w:rsidRDefault="00FA08B9" w:rsidP="007A048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7A0488"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 наличии требуемых документов в заявках участника, </w:t>
            </w:r>
            <w:proofErr w:type="spellStart"/>
            <w:r w:rsidR="007A0488"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занявшиего</w:t>
            </w:r>
            <w:proofErr w:type="spellEnd"/>
            <w:r w:rsidR="007A0488"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1-ое место в результате обратного аукциона, и их соответствии требованиям приглашения:</w:t>
            </w:r>
          </w:p>
          <w:p w:rsidR="007A0488" w:rsidRPr="00663972" w:rsidRDefault="00FA08B9" w:rsidP="007A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663972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7A0488"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В заявке представленном участником</w:t>
            </w:r>
            <w:r w:rsidRPr="00663972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663972">
              <w:rPr>
                <w:rFonts w:ascii="GHEA Grapalat" w:hAnsi="GHEA Grapalat"/>
                <w:b/>
                <w:lang w:val="ru-RU"/>
              </w:rPr>
              <w:t>АНТАРЕС</w:t>
            </w:r>
            <w:r w:rsidRPr="00663972">
              <w:rPr>
                <w:rFonts w:ascii="GHEA Grapalat" w:hAnsi="GHEA Grapalat"/>
                <w:b/>
                <w:lang w:val="hy-AM"/>
              </w:rPr>
              <w:t>»</w:t>
            </w:r>
            <w:r w:rsidRPr="00663972">
              <w:rPr>
                <w:rFonts w:ascii="GHEA Grapalat" w:hAnsi="GHEA Grapalat"/>
                <w:b/>
                <w:lang w:val="ru-RU"/>
              </w:rPr>
              <w:t xml:space="preserve"> ООО и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меются </w:t>
            </w:r>
            <w:r w:rsidRPr="00663972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все документы, требуемые приглашением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, но они не соответствуют требованиям, изложенным в приглашении, в частности</w:t>
            </w:r>
            <w:r w:rsidRPr="00663972">
              <w:rPr>
                <w:rFonts w:ascii="GHEA Grapalat" w:hAnsi="GHEA Grapalat" w:cs="GHEA Grapalat"/>
                <w:color w:val="000000"/>
                <w:lang w:val="hy-AM"/>
              </w:rPr>
              <w:t>: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 В </w:t>
            </w:r>
            <w:r w:rsidRPr="00663972">
              <w:rPr>
                <w:rFonts w:ascii="GHEA Grapalat" w:hAnsi="GHEA Grapalat" w:cs="GHEA Grapalat"/>
                <w:color w:val="000000"/>
                <w:lang w:val="hy-AM"/>
              </w:rPr>
              <w:t>Приложение N 1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Pr="00663972">
              <w:rPr>
                <w:rFonts w:ascii="GHEA Grapalat" w:hAnsi="GHEA Grapalat" w:cs="GHEA Grapalat"/>
                <w:color w:val="000000"/>
                <w:lang w:val="hy-AM"/>
              </w:rPr>
              <w:t xml:space="preserve">заявке-заявлении: Ссылка на сайт, содержащий информацию о 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реальных </w:t>
            </w:r>
            <w:r w:rsidRPr="00663972">
              <w:rPr>
                <w:rFonts w:ascii="GHEA Grapalat" w:hAnsi="GHEA Grapalat" w:cs="GHEA Grapalat"/>
                <w:color w:val="000000"/>
                <w:lang w:val="hy-AM"/>
              </w:rPr>
              <w:t>бенефициарных, должна быть зарегистрирована в 2024 году.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3, </w:t>
            </w:r>
            <w:proofErr w:type="gramStart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7A0488" w:rsidRPr="00663972" w:rsidRDefault="00FA08B9" w:rsidP="007A0488">
            <w:pPr>
              <w:spacing w:after="0" w:line="240" w:lineRule="auto"/>
              <w:jc w:val="both"/>
              <w:rPr>
                <w:rFonts w:ascii="GHEA Grapalat" w:hAnsi="GHEA Grapalat" w:cs="Sylfaen"/>
                <w:noProof/>
                <w:lang w:val="ru-RU"/>
              </w:rPr>
            </w:pPr>
            <w:r w:rsidRPr="00663972">
              <w:rPr>
                <w:rFonts w:ascii="GHEA Grapalat" w:hAnsi="GHEA Grapalat"/>
                <w:lang w:val="hy-AM"/>
              </w:rPr>
              <w:t>6</w:t>
            </w:r>
            <w:r w:rsidR="007A0488" w:rsidRPr="00663972">
              <w:rPr>
                <w:rFonts w:ascii="GHEA Grapalat" w:hAnsi="GHEA Grapalat"/>
                <w:lang w:val="hy-AM"/>
              </w:rPr>
              <w:t>.2</w:t>
            </w:r>
            <w:r w:rsidR="007A0488" w:rsidRPr="0066397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заявке, представленном участником </w:t>
            </w:r>
            <w:r w:rsidRPr="00663972">
              <w:rPr>
                <w:rFonts w:ascii="GHEA Grapalat" w:hAnsi="GHEA Grapalat"/>
                <w:b/>
                <w:lang w:val="ru-RU"/>
              </w:rPr>
              <w:t>«Зангак-97»</w:t>
            </w:r>
            <w:r w:rsidRPr="0066397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63972">
              <w:rPr>
                <w:rFonts w:ascii="GHEA Grapalat" w:hAnsi="GHEA Grapalat"/>
                <w:b/>
                <w:lang w:val="ru-RU"/>
              </w:rPr>
              <w:t>ООО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, имеются требуемые приглашением документы и они соответствуют требованиям, установленным в приглашении.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3, </w:t>
            </w:r>
            <w:proofErr w:type="gramStart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7A0488" w:rsidRPr="00663972" w:rsidRDefault="00663972" w:rsidP="007A0488">
            <w:pPr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663972">
              <w:rPr>
                <w:rFonts w:ascii="GHEA Grapalat" w:hAnsi="GHEA Grapalat"/>
                <w:lang w:val="hy-AM"/>
              </w:rPr>
              <w:t>6</w:t>
            </w:r>
            <w:r w:rsidR="007A0488" w:rsidRPr="00663972">
              <w:rPr>
                <w:rFonts w:ascii="GHEA Grapalat" w:hAnsi="GHEA Grapalat"/>
                <w:lang w:val="hy-AM"/>
              </w:rPr>
              <w:t>.3</w:t>
            </w:r>
            <w:r w:rsidR="007A0488" w:rsidRPr="0066397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7A0488" w:rsidRPr="00663972">
              <w:rPr>
                <w:rFonts w:ascii="GHEA Grapalat" w:hAnsi="GHEA Grapalat" w:cs="GHEA Grapalat"/>
                <w:color w:val="000000"/>
                <w:lang w:val="af-ZA"/>
              </w:rPr>
              <w:t>В заявке, представленном</w:t>
            </w:r>
            <w:r w:rsidR="007A0488" w:rsidRPr="006639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663972">
              <w:rPr>
                <w:rFonts w:ascii="GHEA Grapalat" w:hAnsi="GHEA Grapalat"/>
                <w:b/>
                <w:lang w:val="ru-RU"/>
              </w:rPr>
              <w:t>«</w:t>
            </w:r>
            <w:r w:rsidRPr="00663972">
              <w:rPr>
                <w:rFonts w:ascii="GHEA Grapalat" w:hAnsi="GHEA Grapalat"/>
                <w:b/>
                <w:lang w:val="hy-AM"/>
              </w:rPr>
              <w:t>Издательство Тигран Мец» ЗАО</w:t>
            </w:r>
            <w:r w:rsidR="007A0488" w:rsidRPr="0066397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имеются требуемые приглашением документы и они соответствуют требованиям, установленным в приглашении.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3, </w:t>
            </w:r>
            <w:proofErr w:type="gramStart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7A0488" w:rsidRPr="00663972" w:rsidRDefault="007A0488" w:rsidP="007A0488">
            <w:pPr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663972">
              <w:rPr>
                <w:rFonts w:ascii="GHEA Grapalat" w:hAnsi="GHEA Grapalat"/>
                <w:lang w:val="hy-AM"/>
              </w:rPr>
              <w:t>5.4</w:t>
            </w:r>
            <w:r w:rsidRPr="00663972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663972">
              <w:rPr>
                <w:rFonts w:ascii="GHEA Grapalat" w:hAnsi="GHEA Grapalat" w:cs="GHEA Grapalat"/>
                <w:color w:val="000000"/>
                <w:lang w:val="af-ZA"/>
              </w:rPr>
              <w:t>В заявке, представленном</w:t>
            </w:r>
            <w:r w:rsidRPr="00663972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663972" w:rsidRPr="00663972">
              <w:rPr>
                <w:rFonts w:ascii="GHEA Grapalat" w:hAnsi="GHEA Grapalat"/>
                <w:b/>
                <w:lang w:val="hy-AM"/>
              </w:rPr>
              <w:t>«Издательство Аревик» ЗАО</w:t>
            </w:r>
            <w:r w:rsidRPr="0066397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663972" w:rsidRPr="00663972">
              <w:rPr>
                <w:rFonts w:ascii="GHEA Grapalat" w:hAnsi="GHEA Grapalat" w:cs="GHEA Grapalat"/>
                <w:color w:val="000000"/>
                <w:lang w:val="ru-RU"/>
              </w:rPr>
              <w:t>имеются требуемые приглашением документы и они соответствуют требованиям, установленным в приглашении.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3, </w:t>
            </w:r>
            <w:proofErr w:type="gramStart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О приостановлении процесса оценки: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6.1</w:t>
            </w:r>
            <w:r w:rsidRPr="00663972">
              <w:rPr>
                <w:lang w:val="ru-RU"/>
              </w:rPr>
              <w:t xml:space="preserve"> 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"Организации процесса закупок", утвержденный решением правительства РА № 526-Ն от 04.05.2017 г,</w:t>
            </w:r>
            <w:r w:rsidRPr="0066397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 предложить участник</w:t>
            </w:r>
            <w:r w:rsidR="00663972" w:rsidRPr="00663972">
              <w:rPr>
                <w:rFonts w:ascii="GHEA Grapalat" w:hAnsi="GHEA Grapalat" w:cs="GHEA Grapalat"/>
                <w:color w:val="000000"/>
                <w:lang w:val="hy-AM"/>
              </w:rPr>
              <w:t>у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663972" w:rsidRPr="00663972">
              <w:rPr>
                <w:rFonts w:ascii="GHEA Grapalat" w:hAnsi="GHEA Grapalat"/>
                <w:b/>
                <w:lang w:val="hy-AM"/>
              </w:rPr>
              <w:t>«</w:t>
            </w:r>
            <w:r w:rsidR="00663972" w:rsidRPr="00663972">
              <w:rPr>
                <w:rFonts w:ascii="GHEA Grapalat" w:hAnsi="GHEA Grapalat"/>
                <w:b/>
                <w:lang w:val="ru-RU"/>
              </w:rPr>
              <w:t>АНТАРЕС</w:t>
            </w:r>
            <w:r w:rsidR="00663972" w:rsidRPr="00663972">
              <w:rPr>
                <w:rFonts w:ascii="GHEA Grapalat" w:hAnsi="GHEA Grapalat"/>
                <w:b/>
                <w:lang w:val="hy-AM"/>
              </w:rPr>
              <w:t>»</w:t>
            </w:r>
            <w:r w:rsidR="00663972" w:rsidRPr="00663972">
              <w:rPr>
                <w:rFonts w:ascii="GHEA Grapalat" w:hAnsi="GHEA Grapalat"/>
                <w:b/>
                <w:lang w:val="ru-RU"/>
              </w:rPr>
              <w:t xml:space="preserve"> ООО</w:t>
            </w:r>
            <w:r w:rsidR="00663972" w:rsidRPr="00663972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в течение одного рабочего дня исправить </w:t>
            </w:r>
            <w:proofErr w:type="gramStart"/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несоответст</w:t>
            </w:r>
            <w:r w:rsidR="00663972" w:rsidRPr="00663972">
              <w:rPr>
                <w:rFonts w:ascii="GHEA Grapalat" w:hAnsi="GHEA Grapalat" w:cs="GHEA Grapalat"/>
                <w:color w:val="000000"/>
                <w:lang w:val="ru-RU"/>
              </w:rPr>
              <w:t>вия</w:t>
            </w:r>
            <w:proofErr w:type="gramEnd"/>
            <w:r w:rsidR="00663972"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 зарегистрированные в пункте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663972" w:rsidRPr="00663972">
              <w:rPr>
                <w:rFonts w:ascii="GHEA Grapalat" w:hAnsi="GHEA Grapalat" w:cs="GHEA Grapalat"/>
                <w:color w:val="000000"/>
                <w:lang w:val="hy-AM"/>
              </w:rPr>
              <w:t>5.</w:t>
            </w:r>
            <w:r w:rsidR="00663972" w:rsidRPr="00663972">
              <w:rPr>
                <w:rFonts w:ascii="GHEA Grapalat" w:hAnsi="GHEA Grapalat" w:cs="GHEA Grapalat"/>
                <w:color w:val="000000"/>
                <w:lang w:val="ru-RU"/>
              </w:rPr>
              <w:t>1</w:t>
            </w: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3, </w:t>
            </w:r>
            <w:proofErr w:type="gramStart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6.2 </w:t>
            </w:r>
            <w:r w:rsidR="00663972" w:rsidRPr="00663972">
              <w:rPr>
                <w:rFonts w:ascii="GHEA Grapalat" w:hAnsi="GHEA Grapalat" w:cs="GHEA Grapalat"/>
                <w:color w:val="000000"/>
                <w:lang w:val="ru-RU"/>
              </w:rPr>
              <w:t>Продолжить</w:t>
            </w:r>
            <w:r w:rsidR="00663972" w:rsidRPr="00663972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="00663972"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после исправления участником в установленные сроки </w:t>
            </w:r>
            <w:proofErr w:type="gramStart"/>
            <w:r w:rsidR="00663972" w:rsidRPr="00663972"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 w:rsidR="00663972" w:rsidRPr="00663972">
              <w:rPr>
                <w:rFonts w:ascii="GHEA Grapalat" w:hAnsi="GHEA Grapalat" w:cs="GHEA Grapalat"/>
                <w:color w:val="000000"/>
                <w:lang w:val="ru-RU"/>
              </w:rPr>
              <w:t xml:space="preserve"> зарегистрированных в пункте </w:t>
            </w:r>
            <w:r w:rsidR="00663972" w:rsidRPr="00663972">
              <w:rPr>
                <w:rFonts w:ascii="GHEA Grapalat" w:hAnsi="GHEA Grapalat" w:cs="GHEA Grapalat"/>
                <w:color w:val="000000"/>
                <w:lang w:val="hy-AM"/>
              </w:rPr>
              <w:t>6.1, в Министерстве образования, науки, культуры и спорта РА по адресу: Вазгена Саркисяна 3, Дом правительства 2, 3 этаж, ком. 3</w:t>
            </w:r>
            <w:r w:rsidR="00663972" w:rsidRPr="00663972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="00663972" w:rsidRPr="00663972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66397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3, </w:t>
            </w:r>
            <w:proofErr w:type="gramStart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66397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7A0488" w:rsidRPr="00663972" w:rsidRDefault="007A0488" w:rsidP="007A048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="00F26195"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03</w:t>
            </w:r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F26195"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06</w:t>
            </w:r>
            <w:r w:rsidR="00663972"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в 11:</w:t>
            </w:r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  <w:p w:rsidR="007A0488" w:rsidRPr="00F26195" w:rsidRDefault="007A0488" w:rsidP="007A048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7. Об исправлении </w:t>
            </w:r>
            <w:proofErr w:type="gramStart"/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  <w:p w:rsidR="007A0488" w:rsidRPr="00F26195" w:rsidRDefault="00663972" w:rsidP="007A048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26195">
              <w:rPr>
                <w:rFonts w:ascii="GHEA Grapalat" w:hAnsi="GHEA Grapalat" w:cs="GHEA Grapalat"/>
                <w:color w:val="000000"/>
                <w:lang w:val="ru-RU"/>
              </w:rPr>
              <w:t>7.1 Участник</w:t>
            </w:r>
            <w:r w:rsidR="007A0488" w:rsidRPr="00F2619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F26195">
              <w:rPr>
                <w:rFonts w:ascii="GHEA Grapalat" w:hAnsi="GHEA Grapalat"/>
                <w:b/>
                <w:lang w:val="hy-AM"/>
              </w:rPr>
              <w:t>«</w:t>
            </w:r>
            <w:r w:rsidRPr="00F26195">
              <w:rPr>
                <w:rFonts w:ascii="GHEA Grapalat" w:hAnsi="GHEA Grapalat"/>
                <w:b/>
                <w:lang w:val="ru-RU"/>
              </w:rPr>
              <w:t>АНТАРЕС</w:t>
            </w:r>
            <w:r w:rsidRPr="00F26195">
              <w:rPr>
                <w:rFonts w:ascii="GHEA Grapalat" w:hAnsi="GHEA Grapalat"/>
                <w:b/>
                <w:lang w:val="hy-AM"/>
              </w:rPr>
              <w:t>»</w:t>
            </w:r>
            <w:r w:rsidRPr="00F26195">
              <w:rPr>
                <w:rFonts w:ascii="GHEA Grapalat" w:hAnsi="GHEA Grapalat"/>
                <w:b/>
                <w:lang w:val="ru-RU"/>
              </w:rPr>
              <w:t xml:space="preserve"> </w:t>
            </w:r>
            <w:proofErr w:type="gramStart"/>
            <w:r w:rsidRPr="00F26195">
              <w:rPr>
                <w:rFonts w:ascii="GHEA Grapalat" w:hAnsi="GHEA Grapalat"/>
                <w:b/>
                <w:lang w:val="ru-RU"/>
              </w:rPr>
              <w:t>ООО</w:t>
            </w:r>
            <w:r w:rsidR="007A0488" w:rsidRPr="00F26195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w:rsidRPr="00F26195">
              <w:rPr>
                <w:rFonts w:ascii="GHEA Grapalat" w:hAnsi="GHEA Grapalat" w:cs="GHEA Grapalat"/>
                <w:color w:val="000000"/>
                <w:lang w:val="ru-RU"/>
              </w:rPr>
              <w:t xml:space="preserve"> в</w:t>
            </w:r>
            <w:proofErr w:type="gramEnd"/>
            <w:r w:rsidRPr="00F26195">
              <w:rPr>
                <w:rFonts w:ascii="GHEA Grapalat" w:hAnsi="GHEA Grapalat" w:cs="GHEA Grapalat"/>
                <w:color w:val="000000"/>
                <w:lang w:val="ru-RU"/>
              </w:rPr>
              <w:t xml:space="preserve"> установленные сроки исправил</w:t>
            </w:r>
            <w:r w:rsidR="007A0488" w:rsidRPr="00F26195">
              <w:rPr>
                <w:rFonts w:ascii="GHEA Grapalat" w:hAnsi="GHEA Grapalat" w:cs="GHEA Grapalat"/>
                <w:color w:val="000000"/>
                <w:lang w:val="ru-RU"/>
              </w:rPr>
              <w:t xml:space="preserve"> несоответствия, зафиксированн</w:t>
            </w:r>
            <w:r w:rsidRPr="00F26195">
              <w:rPr>
                <w:rFonts w:ascii="GHEA Grapalat" w:hAnsi="GHEA Grapalat" w:cs="GHEA Grapalat"/>
                <w:color w:val="000000"/>
                <w:lang w:val="ru-RU"/>
              </w:rPr>
              <w:t>ые оценочной комиссией в пункте</w:t>
            </w:r>
            <w:r w:rsidR="007A0488" w:rsidRPr="00F2619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F26195">
              <w:rPr>
                <w:rFonts w:ascii="GHEA Grapalat" w:hAnsi="GHEA Grapalat" w:cs="GHEA Grapalat"/>
                <w:color w:val="000000"/>
                <w:lang w:val="hy-AM"/>
              </w:rPr>
              <w:t>6.</w:t>
            </w:r>
            <w:r w:rsidRPr="00F26195">
              <w:rPr>
                <w:rFonts w:ascii="GHEA Grapalat" w:hAnsi="GHEA Grapalat" w:cs="GHEA Grapalat"/>
                <w:color w:val="000000"/>
                <w:lang w:val="ru-RU"/>
              </w:rPr>
              <w:t>1</w:t>
            </w:r>
            <w:r w:rsidR="007A0488" w:rsidRPr="00F26195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7A0488" w:rsidRPr="00F26195" w:rsidRDefault="007A0488" w:rsidP="007A048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F26195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Принятое решение: за 3, против  0.</w:t>
            </w:r>
          </w:p>
          <w:p w:rsidR="007A0488" w:rsidRPr="00F26195" w:rsidRDefault="007A0488" w:rsidP="007A048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8. Информация об участниках, занявших первое место, не </w:t>
            </w:r>
            <w:proofErr w:type="spellStart"/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признаными</w:t>
            </w:r>
            <w:proofErr w:type="spellEnd"/>
            <w:r w:rsidRPr="00F2619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таковыми и отклоненными:</w:t>
            </w:r>
          </w:p>
          <w:p w:rsidR="007A0488" w:rsidRPr="00496A22" w:rsidRDefault="007A0488" w:rsidP="007A048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496A22">
              <w:rPr>
                <w:rFonts w:ascii="GHEA Grapalat" w:hAnsi="GHEA Grapalat" w:cs="GHEA Grapalat"/>
                <w:color w:val="000000"/>
                <w:lang w:val="ru-RU"/>
              </w:rPr>
              <w:t>8.1 На основании статьи 34 Закона РА "О закупках",</w:t>
            </w:r>
            <w:r w:rsidRPr="00496A22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496A22">
              <w:rPr>
                <w:rFonts w:ascii="GHEA Grapalat" w:hAnsi="GHEA Grapalat" w:cs="GHEA Grapalat"/>
                <w:color w:val="000000"/>
                <w:lang w:val="ru-RU"/>
              </w:rPr>
              <w:t xml:space="preserve">из числа участников, </w:t>
            </w:r>
            <w:r w:rsidRPr="00496A22">
              <w:rPr>
                <w:rFonts w:ascii="GHEA Grapalat" w:hAnsi="GHEA Grapalat" w:cs="GHEA Grapalat"/>
                <w:color w:val="000000"/>
                <w:lang w:val="hy-AM"/>
              </w:rPr>
              <w:t xml:space="preserve">занявших 1-ое место, </w:t>
            </w:r>
            <w:r w:rsidRPr="00496A22">
              <w:rPr>
                <w:rFonts w:ascii="GHEA Grapalat" w:hAnsi="GHEA Grapalat" w:cs="GHEA Grapalat"/>
                <w:color w:val="000000"/>
                <w:lang w:val="ru-RU"/>
              </w:rPr>
              <w:t xml:space="preserve">заявки которых были </w:t>
            </w:r>
            <w:proofErr w:type="spellStart"/>
            <w:r w:rsidRPr="00496A22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496A22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7A0488" w:rsidRPr="00496A22" w:rsidRDefault="007A0488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1-ому лоту </w:t>
            </w:r>
            <w:r w:rsidRPr="00496A22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6195" w:rsidRPr="00496A22">
              <w:rPr>
                <w:rFonts w:ascii="GHEA Grapalat" w:hAnsi="GHEA Grapalat"/>
                <w:b/>
                <w:lang w:val="hy-AM"/>
              </w:rPr>
              <w:t>«</w:t>
            </w:r>
            <w:r w:rsidR="00F26195" w:rsidRPr="00496A22">
              <w:rPr>
                <w:rFonts w:ascii="GHEA Grapalat" w:hAnsi="GHEA Grapalat"/>
                <w:b/>
                <w:lang w:val="ru-RU"/>
              </w:rPr>
              <w:t>АНТАРЕС</w:t>
            </w:r>
            <w:r w:rsidR="00F26195" w:rsidRPr="00496A22">
              <w:rPr>
                <w:rFonts w:ascii="GHEA Grapalat" w:hAnsi="GHEA Grapalat"/>
                <w:b/>
                <w:lang w:val="hy-AM"/>
              </w:rPr>
              <w:t>»</w:t>
            </w:r>
            <w:r w:rsidR="00F26195" w:rsidRPr="00496A22">
              <w:rPr>
                <w:rFonts w:ascii="GHEA Grapalat" w:hAnsi="GHEA Grapalat"/>
                <w:b/>
                <w:lang w:val="ru-RU"/>
              </w:rPr>
              <w:t xml:space="preserve"> ООО</w:t>
            </w: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,</w:t>
            </w:r>
          </w:p>
          <w:p w:rsidR="007A0488" w:rsidRPr="00496A22" w:rsidRDefault="007A0488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</w:pP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2-ому лоту </w:t>
            </w:r>
            <w:r w:rsidRPr="00496A22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6195" w:rsidRPr="00496A22">
              <w:rPr>
                <w:rFonts w:ascii="GHEA Grapalat" w:hAnsi="GHEA Grapalat"/>
                <w:b/>
                <w:lang w:val="hy-AM"/>
              </w:rPr>
              <w:t>«</w:t>
            </w:r>
            <w:r w:rsidR="00F26195" w:rsidRPr="00496A22">
              <w:rPr>
                <w:rFonts w:ascii="GHEA Grapalat" w:hAnsi="GHEA Grapalat"/>
                <w:b/>
                <w:lang w:val="ru-RU"/>
              </w:rPr>
              <w:t>АНТАРЕС</w:t>
            </w:r>
            <w:r w:rsidR="00F26195" w:rsidRPr="00496A22">
              <w:rPr>
                <w:rFonts w:ascii="GHEA Grapalat" w:hAnsi="GHEA Grapalat"/>
                <w:b/>
                <w:lang w:val="hy-AM"/>
              </w:rPr>
              <w:t>»</w:t>
            </w:r>
            <w:r w:rsidR="00F26195" w:rsidRPr="00496A22">
              <w:rPr>
                <w:rFonts w:ascii="GHEA Grapalat" w:hAnsi="GHEA Grapalat"/>
                <w:b/>
                <w:lang w:val="ru-RU"/>
              </w:rPr>
              <w:t xml:space="preserve"> ООО</w:t>
            </w:r>
            <w:r w:rsidRPr="00496A22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, </w:t>
            </w:r>
          </w:p>
          <w:p w:rsidR="007A0488" w:rsidRPr="00496A22" w:rsidRDefault="007A0488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</w:pP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3-ому лоту </w:t>
            </w:r>
            <w:r w:rsidRPr="00496A22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6195" w:rsidRPr="00496A22">
              <w:rPr>
                <w:rFonts w:ascii="GHEA Grapalat" w:hAnsi="GHEA Grapalat"/>
                <w:b/>
                <w:lang w:val="ru-RU"/>
              </w:rPr>
              <w:t>«Зангак-97»</w:t>
            </w:r>
            <w:r w:rsidR="00F26195"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6195" w:rsidRPr="00496A22">
              <w:rPr>
                <w:rFonts w:ascii="GHEA Grapalat" w:hAnsi="GHEA Grapalat"/>
                <w:b/>
                <w:lang w:val="ru-RU"/>
              </w:rPr>
              <w:t>ООО</w:t>
            </w:r>
            <w:r w:rsidRPr="00496A22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, </w:t>
            </w:r>
          </w:p>
          <w:p w:rsidR="007A0488" w:rsidRPr="00496A22" w:rsidRDefault="007A0488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</w:pP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 xml:space="preserve">По 4-ому лоту </w:t>
            </w:r>
            <w:r w:rsidRPr="00496A22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6195" w:rsidRPr="00496A22">
              <w:rPr>
                <w:rFonts w:ascii="GHEA Grapalat" w:hAnsi="GHEA Grapalat"/>
                <w:b/>
                <w:lang w:val="ru-RU"/>
              </w:rPr>
              <w:t>«Зангак-97»</w:t>
            </w:r>
            <w:r w:rsidR="00F26195"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6195" w:rsidRPr="00496A22">
              <w:rPr>
                <w:rFonts w:ascii="GHEA Grapalat" w:hAnsi="GHEA Grapalat"/>
                <w:b/>
                <w:lang w:val="ru-RU"/>
              </w:rPr>
              <w:t>ООО</w:t>
            </w:r>
            <w:r w:rsidRPr="00496A22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 xml:space="preserve">, </w:t>
            </w:r>
          </w:p>
          <w:p w:rsidR="00F26195" w:rsidRPr="00496A22" w:rsidRDefault="00F26195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По 9</w:t>
            </w: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-ому лоту </w:t>
            </w:r>
            <w:r w:rsidRPr="00496A22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6A22">
              <w:rPr>
                <w:rFonts w:ascii="GHEA Grapalat" w:hAnsi="GHEA Grapalat"/>
                <w:b/>
                <w:lang w:val="ru-RU"/>
              </w:rPr>
              <w:t>«</w:t>
            </w:r>
            <w:r w:rsidRPr="00496A22">
              <w:rPr>
                <w:rFonts w:ascii="GHEA Grapalat" w:hAnsi="GHEA Grapalat"/>
                <w:b/>
                <w:lang w:val="hy-AM"/>
              </w:rPr>
              <w:t>Издательство Тигран Мец» ЗАО</w:t>
            </w:r>
            <w:r w:rsidRPr="00496A22">
              <w:rPr>
                <w:rFonts w:ascii="GHEA Grapalat" w:hAnsi="GHEA Grapalat"/>
                <w:b/>
                <w:lang w:val="hy-AM"/>
              </w:rPr>
              <w:t>,</w:t>
            </w:r>
          </w:p>
          <w:p w:rsidR="00F26195" w:rsidRPr="00496A22" w:rsidRDefault="00F26195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</w:pP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По 10</w:t>
            </w: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-ому лоту </w:t>
            </w:r>
            <w:r w:rsidRPr="00496A22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96A22" w:rsidRPr="00496A22">
              <w:rPr>
                <w:rFonts w:ascii="GHEA Grapalat" w:hAnsi="GHEA Grapalat"/>
                <w:b/>
                <w:lang w:val="hy-AM"/>
              </w:rPr>
              <w:t>«Издательство Аревик» ЗАО</w:t>
            </w:r>
            <w:r w:rsidR="00496A22" w:rsidRPr="00496A22">
              <w:rPr>
                <w:rFonts w:ascii="GHEA Grapalat" w:hAnsi="GHEA Grapalat"/>
                <w:b/>
                <w:lang w:val="hy-AM"/>
              </w:rPr>
              <w:t>,</w:t>
            </w:r>
          </w:p>
          <w:p w:rsidR="007A0488" w:rsidRPr="00496A22" w:rsidRDefault="00F26195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По 11</w:t>
            </w:r>
            <w:r w:rsidR="007A0488"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-ому лоту </w:t>
            </w:r>
            <w:r w:rsidR="007A0488" w:rsidRPr="00496A22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="007A0488"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96A22" w:rsidRPr="00496A22">
              <w:rPr>
                <w:rFonts w:ascii="GHEA Grapalat" w:hAnsi="GHEA Grapalat"/>
                <w:b/>
                <w:lang w:val="ru-RU"/>
              </w:rPr>
              <w:t>«Зангак-97»</w:t>
            </w:r>
            <w:r w:rsidR="00496A22"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96A22" w:rsidRPr="00496A22">
              <w:rPr>
                <w:rFonts w:ascii="GHEA Grapalat" w:hAnsi="GHEA Grapalat"/>
                <w:b/>
                <w:lang w:val="ru-RU"/>
              </w:rPr>
              <w:t>ООО</w:t>
            </w:r>
            <w:r w:rsidR="007A0488" w:rsidRPr="00496A2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7A0488" w:rsidRPr="00496A22" w:rsidRDefault="007A0488" w:rsidP="007A048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496A2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Принятое решение: за 3, против  0.</w:t>
            </w:r>
          </w:p>
          <w:p w:rsidR="007A0488" w:rsidRPr="00496A22" w:rsidRDefault="007A0488" w:rsidP="0049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</w:pPr>
            <w:r w:rsidRPr="00496A2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496A2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8</w:t>
            </w:r>
            <w:r w:rsidRPr="00496A2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.2</w:t>
            </w:r>
            <w:r w:rsidRPr="00496A22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496A2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Согласно подпункту 2 пункта 10 Порядка, утвержденного решением Правительства РА № 534-Н от 18.05.2017г. отклонить заявки:</w:t>
            </w:r>
          </w:p>
          <w:p w:rsidR="007A0488" w:rsidRPr="00496A22" w:rsidRDefault="00496A22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96A22">
              <w:rPr>
                <w:rFonts w:ascii="GHEA Grapalat" w:hAnsi="GHEA Grapalat"/>
                <w:b/>
                <w:lang w:val="hy-AM"/>
              </w:rPr>
              <w:t>«</w:t>
            </w:r>
            <w:r w:rsidRPr="00496A22">
              <w:rPr>
                <w:rFonts w:ascii="GHEA Grapalat" w:hAnsi="GHEA Grapalat"/>
                <w:b/>
                <w:lang w:val="ru-RU"/>
              </w:rPr>
              <w:t>АНТАРЕС</w:t>
            </w:r>
            <w:r w:rsidRPr="00496A22">
              <w:rPr>
                <w:rFonts w:ascii="GHEA Grapalat" w:hAnsi="GHEA Grapalat"/>
                <w:b/>
                <w:lang w:val="hy-AM"/>
              </w:rPr>
              <w:t>»</w:t>
            </w:r>
            <w:r w:rsidRPr="00496A22">
              <w:rPr>
                <w:rFonts w:ascii="GHEA Grapalat" w:hAnsi="GHEA Grapalat"/>
                <w:b/>
                <w:lang w:val="ru-RU"/>
              </w:rPr>
              <w:t xml:space="preserve"> ООО</w:t>
            </w:r>
            <w:r w:rsidR="007A0488" w:rsidRPr="00496A22">
              <w:rPr>
                <w:rFonts w:ascii="GHEA Grapalat" w:hAnsi="GHEA Grapalat"/>
                <w:lang w:val="hy-AM"/>
              </w:rPr>
              <w:t xml:space="preserve"> по </w:t>
            </w:r>
            <w:r w:rsidRPr="00496A22">
              <w:rPr>
                <w:rFonts w:ascii="GHEA Grapalat" w:hAnsi="GHEA Grapalat"/>
                <w:b/>
                <w:lang w:val="hy-AM"/>
              </w:rPr>
              <w:t>3, 4, 9, 10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6A22">
              <w:rPr>
                <w:rFonts w:ascii="GHEA Grapalat" w:hAnsi="GHEA Grapalat"/>
                <w:b/>
                <w:lang w:val="hy-AM"/>
              </w:rPr>
              <w:t>и 11</w:t>
            </w:r>
            <w:r w:rsidRPr="00496A22">
              <w:rPr>
                <w:rFonts w:ascii="GHEA Grapalat" w:hAnsi="GHEA Grapalat"/>
                <w:lang w:val="ru-RU"/>
              </w:rPr>
              <w:t xml:space="preserve"> лотам</w:t>
            </w:r>
            <w:r w:rsidR="007A0488" w:rsidRPr="00496A22">
              <w:rPr>
                <w:rFonts w:ascii="GHEA Grapalat" w:hAnsi="GHEA Grapalat"/>
                <w:lang w:val="hy-AM"/>
              </w:rPr>
              <w:t xml:space="preserve">, </w:t>
            </w:r>
          </w:p>
          <w:p w:rsidR="007A0488" w:rsidRPr="00496A22" w:rsidRDefault="00496A22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96A22">
              <w:rPr>
                <w:rFonts w:ascii="GHEA Grapalat" w:hAnsi="GHEA Grapalat"/>
                <w:b/>
                <w:lang w:val="hy-AM"/>
              </w:rPr>
              <w:t>«</w:t>
            </w:r>
            <w:proofErr w:type="spellStart"/>
            <w:r w:rsidRPr="00496A22">
              <w:rPr>
                <w:rFonts w:ascii="GHEA Grapalat" w:hAnsi="GHEA Grapalat"/>
                <w:b/>
                <w:lang w:val="ru-RU"/>
              </w:rPr>
              <w:t>Астхик</w:t>
            </w:r>
            <w:proofErr w:type="spellEnd"/>
            <w:r w:rsidRPr="00496A22">
              <w:rPr>
                <w:rFonts w:ascii="GHEA Grapalat" w:hAnsi="GHEA Grapalat"/>
                <w:b/>
                <w:lang w:val="ru-RU"/>
              </w:rPr>
              <w:t xml:space="preserve"> </w:t>
            </w:r>
            <w:proofErr w:type="spellStart"/>
            <w:r w:rsidRPr="00496A22">
              <w:rPr>
                <w:rFonts w:ascii="GHEA Grapalat" w:hAnsi="GHEA Grapalat"/>
                <w:b/>
                <w:lang w:val="ru-RU"/>
              </w:rPr>
              <w:t>Гратун</w:t>
            </w:r>
            <w:proofErr w:type="spellEnd"/>
            <w:r w:rsidRPr="00496A22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Pr="00496A22">
              <w:rPr>
                <w:rFonts w:ascii="GHEA Grapalat" w:hAnsi="GHEA Grapalat"/>
                <w:b/>
                <w:lang w:val="ru-RU"/>
              </w:rPr>
              <w:t>ООО</w:t>
            </w:r>
            <w:r w:rsidR="007A0488" w:rsidRPr="00496A22">
              <w:rPr>
                <w:rFonts w:ascii="GHEA Grapalat" w:hAnsi="GHEA Grapalat"/>
                <w:lang w:val="ru-RU"/>
              </w:rPr>
              <w:t xml:space="preserve"> по</w:t>
            </w:r>
            <w:r w:rsidR="007A0488" w:rsidRPr="00496A22">
              <w:rPr>
                <w:rFonts w:ascii="GHEA Grapalat" w:hAnsi="GHEA Grapalat"/>
                <w:lang w:val="hy-AM"/>
              </w:rPr>
              <w:t xml:space="preserve"> 3 </w:t>
            </w:r>
            <w:r w:rsidR="007A0488" w:rsidRPr="00496A22">
              <w:rPr>
                <w:rFonts w:ascii="GHEA Grapalat" w:hAnsi="GHEA Grapalat"/>
                <w:lang w:val="ru-RU"/>
              </w:rPr>
              <w:t>и</w:t>
            </w:r>
            <w:r w:rsidRPr="00496A22">
              <w:rPr>
                <w:rFonts w:ascii="GHEA Grapalat" w:hAnsi="GHEA Grapalat"/>
                <w:lang w:val="hy-AM"/>
              </w:rPr>
              <w:t xml:space="preserve"> 4</w:t>
            </w:r>
            <w:r w:rsidR="007A0488" w:rsidRPr="00496A22">
              <w:rPr>
                <w:rFonts w:ascii="GHEA Grapalat" w:hAnsi="GHEA Grapalat"/>
                <w:lang w:val="ru-RU"/>
              </w:rPr>
              <w:t xml:space="preserve"> лотам,</w:t>
            </w:r>
          </w:p>
          <w:p w:rsidR="007A0488" w:rsidRPr="00496A22" w:rsidRDefault="00496A22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ru-RU"/>
              </w:rPr>
            </w:pPr>
            <w:r w:rsidRPr="00496A22">
              <w:rPr>
                <w:rFonts w:ascii="GHEA Grapalat" w:hAnsi="GHEA Grapalat"/>
                <w:b/>
                <w:lang w:val="ru-RU"/>
              </w:rPr>
              <w:t>«Зангак-97»</w:t>
            </w:r>
            <w:r w:rsidRPr="00496A22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96A22">
              <w:rPr>
                <w:rFonts w:ascii="GHEA Grapalat" w:hAnsi="GHEA Grapalat"/>
                <w:b/>
                <w:lang w:val="ru-RU"/>
              </w:rPr>
              <w:t>ООО</w:t>
            </w:r>
            <w:r w:rsidRPr="00496A22">
              <w:rPr>
                <w:rFonts w:ascii="GHEA Grapalat" w:hAnsi="GHEA Grapalat"/>
                <w:lang w:val="ru-RU"/>
              </w:rPr>
              <w:t xml:space="preserve"> по 10</w:t>
            </w:r>
            <w:r w:rsidR="007A0488" w:rsidRPr="00496A22">
              <w:rPr>
                <w:rFonts w:ascii="GHEA Grapalat" w:hAnsi="GHEA Grapalat"/>
                <w:lang w:val="ru-RU"/>
              </w:rPr>
              <w:t>-ому лоту,</w:t>
            </w:r>
          </w:p>
          <w:p w:rsidR="00496A22" w:rsidRPr="00496A22" w:rsidRDefault="00496A22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ru-RU"/>
              </w:rPr>
            </w:pPr>
            <w:r w:rsidRPr="00496A22">
              <w:rPr>
                <w:rFonts w:ascii="GHEA Grapalat" w:hAnsi="GHEA Grapalat"/>
                <w:b/>
                <w:lang w:val="ru-RU"/>
              </w:rPr>
              <w:t>«</w:t>
            </w:r>
            <w:r w:rsidRPr="00496A22">
              <w:rPr>
                <w:rFonts w:ascii="GHEA Grapalat" w:hAnsi="GHEA Grapalat"/>
                <w:b/>
                <w:lang w:val="hy-AM"/>
              </w:rPr>
              <w:t>Издательство Тигран Мец» ЗАО</w:t>
            </w:r>
            <w:r w:rsidRPr="00496A22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496A22">
              <w:rPr>
                <w:rFonts w:ascii="GHEA Grapalat" w:hAnsi="GHEA Grapalat"/>
                <w:lang w:val="ru-RU"/>
              </w:rPr>
              <w:t>по</w:t>
            </w:r>
            <w:r w:rsidRPr="00496A22">
              <w:rPr>
                <w:rFonts w:ascii="GHEA Grapalat" w:hAnsi="GHEA Grapalat"/>
                <w:lang w:val="hy-AM"/>
              </w:rPr>
              <w:t xml:space="preserve"> 10</w:t>
            </w:r>
            <w:r w:rsidRPr="00496A22">
              <w:rPr>
                <w:rFonts w:ascii="GHEA Grapalat" w:hAnsi="GHEA Grapalat"/>
                <w:lang w:val="hy-AM"/>
              </w:rPr>
              <w:t xml:space="preserve"> </w:t>
            </w:r>
            <w:r w:rsidRPr="00496A22">
              <w:rPr>
                <w:rFonts w:ascii="GHEA Grapalat" w:hAnsi="GHEA Grapalat"/>
                <w:lang w:val="ru-RU"/>
              </w:rPr>
              <w:t>и</w:t>
            </w:r>
            <w:r w:rsidRPr="00496A22">
              <w:rPr>
                <w:rFonts w:ascii="GHEA Grapalat" w:hAnsi="GHEA Grapalat"/>
                <w:lang w:val="hy-AM"/>
              </w:rPr>
              <w:t xml:space="preserve"> 11</w:t>
            </w:r>
            <w:r w:rsidRPr="00496A22">
              <w:rPr>
                <w:rFonts w:ascii="GHEA Grapalat" w:hAnsi="GHEA Grapalat"/>
                <w:lang w:val="ru-RU"/>
              </w:rPr>
              <w:t xml:space="preserve"> лотам</w:t>
            </w:r>
          </w:p>
          <w:p w:rsidR="007A0488" w:rsidRPr="00496A22" w:rsidRDefault="00496A22" w:rsidP="007A04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496A22">
              <w:rPr>
                <w:rFonts w:ascii="GHEA Grapalat" w:hAnsi="GHEA Grapalat" w:cs="Calibri"/>
                <w:b/>
                <w:lang w:val="hy-AM"/>
              </w:rPr>
              <w:t>«</w:t>
            </w:r>
            <w:r w:rsidRPr="00496A22">
              <w:rPr>
                <w:rFonts w:ascii="GHEA Grapalat" w:hAnsi="GHEA Grapalat" w:cs="Calibri"/>
                <w:b/>
                <w:lang w:val="ru-RU"/>
              </w:rPr>
              <w:t xml:space="preserve">Профит </w:t>
            </w:r>
            <w:proofErr w:type="spellStart"/>
            <w:r w:rsidRPr="00496A22">
              <w:rPr>
                <w:rFonts w:ascii="GHEA Grapalat" w:hAnsi="GHEA Grapalat" w:cs="Calibri"/>
                <w:b/>
                <w:lang w:val="ru-RU"/>
              </w:rPr>
              <w:t>Партнершип</w:t>
            </w:r>
            <w:proofErr w:type="spellEnd"/>
            <w:r w:rsidRPr="00496A22">
              <w:rPr>
                <w:rFonts w:ascii="GHEA Grapalat" w:hAnsi="GHEA Grapalat" w:cs="Calibri"/>
                <w:b/>
                <w:lang w:val="hy-AM"/>
              </w:rPr>
              <w:t>»</w:t>
            </w:r>
            <w:r w:rsidRPr="00496A22">
              <w:rPr>
                <w:rFonts w:ascii="GHEA Grapalat" w:hAnsi="GHEA Grapalat" w:cs="Calibri"/>
                <w:b/>
                <w:lang w:val="ru-RU"/>
              </w:rPr>
              <w:t xml:space="preserve"> ООО</w:t>
            </w:r>
            <w:r w:rsidR="007A0488" w:rsidRPr="00496A22">
              <w:rPr>
                <w:rFonts w:ascii="GHEA Grapalat" w:hAnsi="GHEA Grapalat"/>
                <w:lang w:val="hy-AM"/>
              </w:rPr>
              <w:t xml:space="preserve"> </w:t>
            </w:r>
            <w:r w:rsidR="007A0488" w:rsidRPr="00496A22">
              <w:rPr>
                <w:rFonts w:ascii="GHEA Grapalat" w:hAnsi="GHEA Grapalat"/>
                <w:lang w:val="ru-RU"/>
              </w:rPr>
              <w:t>по</w:t>
            </w:r>
            <w:r w:rsidR="007A0488" w:rsidRPr="00496A22">
              <w:rPr>
                <w:rFonts w:ascii="GHEA Grapalat" w:hAnsi="GHEA Grapalat"/>
                <w:lang w:val="hy-AM"/>
              </w:rPr>
              <w:t xml:space="preserve"> </w:t>
            </w:r>
            <w:r w:rsidRPr="00496A22">
              <w:rPr>
                <w:rFonts w:ascii="GHEA Grapalat" w:hAnsi="GHEA Grapalat"/>
                <w:lang w:val="ru-RU"/>
              </w:rPr>
              <w:t>11</w:t>
            </w:r>
            <w:r w:rsidR="007A0488" w:rsidRPr="00496A22">
              <w:rPr>
                <w:rFonts w:ascii="GHEA Grapalat" w:hAnsi="GHEA Grapalat"/>
                <w:lang w:val="ru-RU"/>
              </w:rPr>
              <w:t>-ому лоту.</w:t>
            </w:r>
          </w:p>
          <w:p w:rsidR="007A0488" w:rsidRPr="00496A22" w:rsidRDefault="007A0488" w:rsidP="007A048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496A2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496A2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3, </w:t>
            </w:r>
            <w:proofErr w:type="gramStart"/>
            <w:r w:rsidRPr="00496A2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496A22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7A0488" w:rsidRPr="00453848" w:rsidRDefault="007A0488" w:rsidP="007A048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496A2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8.3 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 xml:space="preserve">Заявки </w:t>
            </w:r>
            <w:r w:rsidR="00496A22" w:rsidRPr="00453848">
              <w:rPr>
                <w:rFonts w:ascii="GHEA Grapalat" w:hAnsi="GHEA Grapalat"/>
                <w:b/>
                <w:lang w:val="hy-AM"/>
              </w:rPr>
              <w:t>«</w:t>
            </w:r>
            <w:proofErr w:type="spellStart"/>
            <w:r w:rsidR="00496A22" w:rsidRPr="00453848">
              <w:rPr>
                <w:rFonts w:ascii="GHEA Grapalat" w:hAnsi="GHEA Grapalat"/>
                <w:b/>
                <w:lang w:val="ru-RU"/>
              </w:rPr>
              <w:t>Астхик</w:t>
            </w:r>
            <w:proofErr w:type="spellEnd"/>
            <w:r w:rsidR="00496A22" w:rsidRPr="00453848">
              <w:rPr>
                <w:rFonts w:ascii="GHEA Grapalat" w:hAnsi="GHEA Grapalat"/>
                <w:b/>
                <w:lang w:val="ru-RU"/>
              </w:rPr>
              <w:t xml:space="preserve"> </w:t>
            </w:r>
            <w:proofErr w:type="spellStart"/>
            <w:r w:rsidR="00496A22" w:rsidRPr="00453848">
              <w:rPr>
                <w:rFonts w:ascii="GHEA Grapalat" w:hAnsi="GHEA Grapalat"/>
                <w:b/>
                <w:lang w:val="ru-RU"/>
              </w:rPr>
              <w:t>Гратун</w:t>
            </w:r>
            <w:proofErr w:type="spellEnd"/>
            <w:r w:rsidR="00496A22" w:rsidRPr="00453848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="00496A22" w:rsidRPr="00453848">
              <w:rPr>
                <w:rFonts w:ascii="GHEA Grapalat" w:hAnsi="GHEA Grapalat"/>
                <w:b/>
                <w:lang w:val="ru-RU"/>
              </w:rPr>
              <w:t>ООО</w:t>
            </w:r>
            <w:r w:rsidRPr="00453848">
              <w:rPr>
                <w:rFonts w:ascii="GHEA Grapalat" w:hAnsi="GHEA Grapalat" w:cs="GHEA Grapalat"/>
                <w:b/>
                <w:color w:val="000000"/>
                <w:lang w:val="hy-AM"/>
              </w:rPr>
              <w:t xml:space="preserve"> 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 xml:space="preserve">по </w:t>
            </w:r>
            <w:r w:rsidR="00496A22" w:rsidRPr="00453848">
              <w:rPr>
                <w:rFonts w:ascii="GHEA Grapalat" w:hAnsi="GHEA Grapalat"/>
                <w:lang w:val="ru-RU"/>
              </w:rPr>
              <w:t>лотам</w:t>
            </w:r>
            <w:r w:rsidR="00496A22" w:rsidRPr="00453848">
              <w:rPr>
                <w:rFonts w:ascii="GHEA Grapalat" w:hAnsi="GHEA Grapalat"/>
                <w:lang w:val="ru-RU"/>
              </w:rPr>
              <w:t xml:space="preserve"> </w:t>
            </w:r>
            <w:r w:rsidR="00496A22" w:rsidRPr="00453848">
              <w:rPr>
                <w:rFonts w:ascii="GHEA Grapalat" w:hAnsi="GHEA Grapalat"/>
                <w:b/>
                <w:lang w:val="hy-AM"/>
              </w:rPr>
              <w:t>1, 2, 7</w:t>
            </w:r>
            <w:r w:rsidR="00496A22" w:rsidRPr="0045384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96A22" w:rsidRPr="00453848">
              <w:rPr>
                <w:rFonts w:ascii="GHEA Grapalat" w:hAnsi="GHEA Grapalat"/>
                <w:b/>
                <w:lang w:val="hy-AM"/>
              </w:rPr>
              <w:t>и 8</w:t>
            </w:r>
            <w:r w:rsidRPr="00453848">
              <w:rPr>
                <w:rFonts w:ascii="GHEA Grapalat" w:hAnsi="GHEA Grapalat" w:cs="GHEA Grapalat"/>
                <w:b/>
                <w:color w:val="000000"/>
                <w:lang w:val="hy-AM"/>
              </w:rPr>
              <w:t xml:space="preserve"> и</w:t>
            </w:r>
            <w:r w:rsidRPr="0045384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</w:t>
            </w:r>
            <w:r w:rsidR="00496A22" w:rsidRPr="00453848">
              <w:rPr>
                <w:rFonts w:ascii="GHEA Grapalat" w:hAnsi="GHEA Grapalat"/>
                <w:b/>
                <w:lang w:val="hy-AM"/>
              </w:rPr>
              <w:t>«</w:t>
            </w:r>
            <w:r w:rsidR="00496A22" w:rsidRPr="00453848">
              <w:rPr>
                <w:rFonts w:ascii="GHEA Grapalat" w:hAnsi="GHEA Grapalat"/>
                <w:b/>
                <w:lang w:val="ru-RU"/>
              </w:rPr>
              <w:t>ЛАС ПРИНТ</w:t>
            </w:r>
            <w:r w:rsidR="00496A22" w:rsidRPr="00453848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="00496A22" w:rsidRPr="00453848">
              <w:rPr>
                <w:rFonts w:ascii="GHEA Grapalat" w:hAnsi="GHEA Grapalat"/>
                <w:b/>
                <w:lang w:val="ru-RU"/>
              </w:rPr>
              <w:t>ООО</w:t>
            </w:r>
            <w:r w:rsidRPr="0045384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96A22" w:rsidRPr="00453848">
              <w:rPr>
                <w:rFonts w:ascii="GHEA Grapalat" w:eastAsia="Calibri" w:hAnsi="GHEA Grapalat" w:cs="Sylfaen"/>
                <w:lang w:val="hy-AM"/>
              </w:rPr>
              <w:t>по 1-11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 xml:space="preserve"> лотам отклонены со стороны системы на основе превышения установленной цены на закупку.</w:t>
            </w:r>
          </w:p>
          <w:p w:rsidR="007A0488" w:rsidRPr="00453848" w:rsidRDefault="00453848" w:rsidP="007A048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eastAsia="Calibri" w:hAnsi="GHEA Grapalat" w:cs="Sylfaen"/>
                <w:b/>
                <w:lang w:val="hy-AM"/>
              </w:rPr>
            </w:pPr>
            <w:r w:rsidRPr="00453848">
              <w:rPr>
                <w:rFonts w:ascii="GHEA Grapalat" w:eastAsia="Calibri" w:hAnsi="GHEA Grapalat" w:cs="Sylfaen"/>
                <w:b/>
                <w:lang w:val="hy-AM"/>
              </w:rPr>
              <w:t>9</w:t>
            </w:r>
            <w:r w:rsidR="007A0488" w:rsidRPr="00453848">
              <w:rPr>
                <w:rFonts w:ascii="GHEA Grapalat" w:eastAsia="Calibri" w:hAnsi="GHEA Grapalat" w:cs="Sylfaen"/>
                <w:b/>
                <w:lang w:val="hy-AM"/>
              </w:rPr>
              <w:t xml:space="preserve">. </w:t>
            </w:r>
            <w:r w:rsidR="007A0488" w:rsidRPr="0045384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  <w:p w:rsidR="00453848" w:rsidRPr="00453848" w:rsidRDefault="00453848" w:rsidP="00453848">
            <w:pPr>
              <w:spacing w:before="60" w:after="6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453848">
              <w:rPr>
                <w:rFonts w:ascii="GHEA Grapalat" w:eastAsia="Calibri" w:hAnsi="GHEA Grapalat" w:cs="Sylfaen"/>
                <w:lang w:val="ru-RU"/>
              </w:rPr>
              <w:t>9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 xml:space="preserve">.1 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>На основе 1-о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 xml:space="preserve">го пункта 1-ой части статьи 37 Закона РА "О закупках" процесс закупки </w:t>
            </w:r>
            <w:r w:rsidRPr="00453848">
              <w:rPr>
                <w:rFonts w:ascii="GHEA Grapalat" w:hAnsi="GHEA Grapalat"/>
                <w:b/>
                <w:lang w:val="hy-AM"/>
              </w:rPr>
              <w:t>по лотам</w:t>
            </w:r>
            <w:r w:rsidRPr="00453848">
              <w:rPr>
                <w:rFonts w:ascii="GHEA Grapalat" w:hAnsi="GHEA Grapalat" w:cs="GHEA Grapalat"/>
                <w:b/>
                <w:color w:val="000000"/>
                <w:lang w:val="hy-AM"/>
              </w:rPr>
              <w:t xml:space="preserve"> 5</w:t>
            </w:r>
            <w:r w:rsidRPr="00453848">
              <w:rPr>
                <w:rFonts w:ascii="GHEA Grapalat" w:hAnsi="GHEA Grapalat" w:cs="GHEA Grapalat"/>
                <w:b/>
                <w:color w:val="000000"/>
                <w:lang w:val="hy-AM"/>
              </w:rPr>
              <w:t>,</w:t>
            </w:r>
            <w:r w:rsidRPr="0045384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453848">
              <w:rPr>
                <w:rFonts w:ascii="GHEA Grapalat" w:hAnsi="GHEA Grapalat"/>
                <w:b/>
                <w:lang w:val="hy-AM"/>
              </w:rPr>
              <w:t>6, 7</w:t>
            </w:r>
            <w:r w:rsidRPr="0045384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53848">
              <w:rPr>
                <w:rFonts w:ascii="GHEA Grapalat" w:hAnsi="GHEA Grapalat"/>
                <w:b/>
                <w:lang w:val="hy-AM"/>
              </w:rPr>
              <w:t>и 8</w:t>
            </w:r>
            <w:r w:rsidRPr="00453848">
              <w:rPr>
                <w:rFonts w:ascii="GHEA Grapalat" w:eastAsia="Calibri" w:hAnsi="GHEA Grapalat" w:cs="Sylfaen"/>
                <w:b/>
                <w:lang w:val="hy-AM"/>
              </w:rPr>
              <w:t xml:space="preserve"> 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 xml:space="preserve">объявляется несостоявшейся, </w:t>
            </w:r>
            <w:r w:rsidRPr="00453848">
              <w:rPr>
                <w:rFonts w:ascii="GHEA Grapalat" w:eastAsia="Calibri" w:hAnsi="GHEA Grapalat" w:cs="Sylfaen"/>
                <w:lang w:val="ru-RU"/>
              </w:rPr>
              <w:t xml:space="preserve">основанием: ни одна из заявок не соответствует условиям </w:t>
            </w:r>
            <w:proofErr w:type="gramStart"/>
            <w:r w:rsidRPr="00453848">
              <w:rPr>
                <w:rFonts w:ascii="GHEA Grapalat" w:eastAsia="Calibri" w:hAnsi="GHEA Grapalat" w:cs="Sylfaen"/>
                <w:lang w:val="ru-RU"/>
              </w:rPr>
              <w:t>приглашения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>..</w:t>
            </w:r>
            <w:proofErr w:type="gramEnd"/>
          </w:p>
          <w:p w:rsidR="00453848" w:rsidRPr="00453848" w:rsidRDefault="00453848" w:rsidP="0045384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3, </w:t>
            </w:r>
            <w:proofErr w:type="gramStart"/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53848" w:rsidRPr="00453848" w:rsidRDefault="00453848" w:rsidP="00453848">
            <w:pPr>
              <w:spacing w:before="60" w:after="6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453848">
              <w:rPr>
                <w:rFonts w:ascii="GHEA Grapalat" w:eastAsia="Calibri" w:hAnsi="GHEA Grapalat" w:cs="Sylfaen"/>
                <w:lang w:val="ru-RU"/>
              </w:rPr>
              <w:t>9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>.2 Опубликовать обьявление несостоявшихся</w:t>
            </w:r>
            <w:r w:rsidRPr="00453848">
              <w:rPr>
                <w:rFonts w:ascii="GHEA Grapalat" w:eastAsia="Calibri" w:hAnsi="GHEA Grapalat" w:cs="Sylfaen"/>
                <w:lang w:val="ru-RU"/>
              </w:rPr>
              <w:t xml:space="preserve"> процессов закупки </w:t>
            </w:r>
            <w:r w:rsidRPr="00453848">
              <w:rPr>
                <w:rFonts w:ascii="GHEA Grapalat" w:hAnsi="GHEA Grapalat"/>
                <w:b/>
                <w:lang w:val="hy-AM"/>
              </w:rPr>
              <w:t>по лотам</w:t>
            </w:r>
            <w:r w:rsidRPr="00453848">
              <w:rPr>
                <w:rFonts w:ascii="GHEA Grapalat" w:hAnsi="GHEA Grapalat" w:cs="GHEA Grapalat"/>
                <w:b/>
                <w:color w:val="000000"/>
                <w:lang w:val="hy-AM"/>
              </w:rPr>
              <w:t xml:space="preserve"> 5,</w:t>
            </w:r>
            <w:r w:rsidRPr="00453848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453848">
              <w:rPr>
                <w:rFonts w:ascii="GHEA Grapalat" w:hAnsi="GHEA Grapalat"/>
                <w:b/>
                <w:lang w:val="hy-AM"/>
              </w:rPr>
              <w:t>6, 7 и 8</w:t>
            </w:r>
            <w:r w:rsidRPr="00453848">
              <w:rPr>
                <w:rFonts w:ascii="GHEA Grapalat" w:eastAsia="Calibri" w:hAnsi="GHEA Grapalat" w:cs="Sylfaen"/>
                <w:lang w:val="ru-RU"/>
              </w:rPr>
              <w:t>, согласно которой, на основании статьи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 xml:space="preserve"> 10 Закона РА "О закупках" установить срок бездействия со дня, следующего за днем публикации объявления о заключении договора, до 10 календарного дня включительно.</w:t>
            </w:r>
          </w:p>
          <w:p w:rsidR="00453848" w:rsidRPr="00453848" w:rsidRDefault="00453848" w:rsidP="0045384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3, </w:t>
            </w:r>
            <w:proofErr w:type="gramStart"/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453848" w:rsidRPr="00453848" w:rsidRDefault="00453848" w:rsidP="00453848">
            <w:pPr>
              <w:spacing w:before="60" w:after="6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453848">
              <w:rPr>
                <w:rFonts w:ascii="GHEA Grapalat" w:eastAsia="Calibri" w:hAnsi="GHEA Grapalat" w:cs="Sylfaen"/>
                <w:lang w:val="ru-RU"/>
              </w:rPr>
              <w:t>9</w:t>
            </w:r>
            <w:r w:rsidRPr="00453848">
              <w:rPr>
                <w:rFonts w:ascii="GHEA Grapalat" w:eastAsia="Calibri" w:hAnsi="GHEA Grapalat" w:cs="Sylfaen"/>
                <w:lang w:val="ru-RU"/>
              </w:rPr>
              <w:t xml:space="preserve">.3 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 xml:space="preserve">Опубликовать обьявление о решении заключения договора </w:t>
            </w:r>
            <w:r w:rsidRPr="00453848">
              <w:rPr>
                <w:rFonts w:ascii="GHEA Grapalat" w:eastAsia="Calibri" w:hAnsi="GHEA Grapalat" w:cs="Sylfaen"/>
                <w:b/>
                <w:lang w:val="ru-RU"/>
              </w:rPr>
              <w:t>по лотам</w:t>
            </w:r>
            <w:r w:rsidRPr="00453848">
              <w:rPr>
                <w:rFonts w:ascii="GHEA Grapalat" w:eastAsia="Calibri" w:hAnsi="GHEA Grapalat" w:cs="Sylfaen"/>
                <w:b/>
                <w:lang w:val="hy-AM"/>
              </w:rPr>
              <w:t xml:space="preserve"> 1</w:t>
            </w:r>
            <w:r w:rsidRPr="00453848">
              <w:rPr>
                <w:rFonts w:ascii="GHEA Grapalat" w:eastAsia="Calibri" w:hAnsi="GHEA Grapalat" w:cs="Sylfaen"/>
                <w:b/>
                <w:lang w:val="hy-AM"/>
              </w:rPr>
              <w:t>,</w:t>
            </w:r>
            <w:r w:rsidRPr="00453848">
              <w:rPr>
                <w:rFonts w:ascii="GHEA Grapalat" w:eastAsia="Calibri" w:hAnsi="GHEA Grapalat" w:cs="Sylfaen"/>
                <w:b/>
                <w:lang w:val="hy-AM"/>
              </w:rPr>
              <w:t xml:space="preserve"> 2</w:t>
            </w:r>
            <w:r w:rsidRPr="00453848">
              <w:rPr>
                <w:rFonts w:ascii="GHEA Grapalat" w:eastAsia="Calibri" w:hAnsi="GHEA Grapalat" w:cs="Sylfaen"/>
                <w:b/>
                <w:lang w:val="af-ZA"/>
              </w:rPr>
              <w:t>,</w:t>
            </w:r>
            <w:r w:rsidRPr="00453848">
              <w:rPr>
                <w:rFonts w:ascii="GHEA Grapalat" w:eastAsia="Calibri" w:hAnsi="GHEA Grapalat" w:cs="Sylfaen"/>
                <w:lang w:val="af-ZA"/>
              </w:rPr>
              <w:t xml:space="preserve"> </w:t>
            </w:r>
            <w:r w:rsidRPr="00453848">
              <w:rPr>
                <w:rFonts w:ascii="GHEA Grapalat" w:hAnsi="GHEA Grapalat"/>
                <w:b/>
                <w:lang w:val="hy-AM"/>
              </w:rPr>
              <w:t>3, 4, 9, 10</w:t>
            </w:r>
            <w:r w:rsidRPr="0045384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53848">
              <w:rPr>
                <w:rFonts w:ascii="GHEA Grapalat" w:hAnsi="GHEA Grapalat"/>
                <w:b/>
                <w:lang w:val="hy-AM"/>
              </w:rPr>
              <w:t>и 11,</w:t>
            </w:r>
            <w:r w:rsidRPr="00453848">
              <w:rPr>
                <w:rFonts w:ascii="GHEA Grapalat" w:eastAsia="Calibri" w:hAnsi="GHEA Grapalat" w:cs="Sylfaen"/>
                <w:b/>
                <w:lang w:val="hy-AM"/>
              </w:rPr>
              <w:t xml:space="preserve"> </w:t>
            </w:r>
            <w:r w:rsidRPr="00453848">
              <w:rPr>
                <w:rFonts w:ascii="GHEA Grapalat" w:eastAsia="Calibri" w:hAnsi="GHEA Grapalat" w:cs="Sylfaen"/>
                <w:lang w:val="hy-AM"/>
              </w:rPr>
              <w:t>и согласно статье 10 Закона РА "О закупках" установить срок бездействия со дня, следующего за днем публикации объявления о заключении договора, до 10 календарного дня включительно, после чего избранным участникам, в соответствии с Порядком организации закупок, представить предложение о заключении договора по системе Электронного Аукциона.</w:t>
            </w:r>
          </w:p>
          <w:p w:rsidR="007A0488" w:rsidRPr="00453848" w:rsidRDefault="00453848" w:rsidP="00453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Принятое </w:t>
            </w:r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решение</w:t>
            </w:r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: за </w:t>
            </w:r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453848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, против  0.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7A0488" w:rsidRPr="00F26195" w:rsidTr="00687747">
              <w:tc>
                <w:tcPr>
                  <w:tcW w:w="14927" w:type="dxa"/>
                </w:tcPr>
                <w:p w:rsidR="007A0488" w:rsidRPr="00663972" w:rsidRDefault="007A0488" w:rsidP="007A0488">
                  <w:pPr>
                    <w:autoSpaceDE w:val="0"/>
                    <w:autoSpaceDN w:val="0"/>
                    <w:adjustRightInd w:val="0"/>
                    <w:ind w:left="2376" w:hanging="288"/>
                    <w:rPr>
                      <w:rFonts w:ascii="GHEA Grapalat" w:hAnsi="GHEA Grapalat" w:cs="GHEA Grapalat"/>
                      <w:b/>
                      <w:bCs/>
                      <w:color w:val="000000"/>
                      <w:highlight w:val="yellow"/>
                      <w:lang w:val="ru-RU"/>
                    </w:rPr>
                  </w:pPr>
                </w:p>
                <w:p w:rsidR="00453848" w:rsidRPr="00B208BA" w:rsidRDefault="00453848" w:rsidP="00453848">
                  <w:pPr>
                    <w:autoSpaceDE w:val="0"/>
                    <w:autoSpaceDN w:val="0"/>
                    <w:adjustRightInd w:val="0"/>
                    <w:ind w:left="2366" w:hanging="284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Оценочная Комиссия </w:t>
                  </w:r>
                  <w:r w:rsidRPr="00B208BA">
                    <w:rPr>
                      <w:rFonts w:ascii="GHEA Grapalat" w:hAnsi="GHEA Grapalat" w:cs="Sylfaen"/>
                      <w:b/>
                      <w:lang w:val="ru-RU"/>
                    </w:rPr>
                    <w:t>электронного аукциона</w:t>
                  </w:r>
                  <w:bookmarkStart w:id="0" w:name="_GoBack"/>
                  <w:bookmarkEnd w:id="0"/>
                </w:p>
                <w:p w:rsidR="007A0488" w:rsidRPr="00663972" w:rsidRDefault="00453848" w:rsidP="00453848">
                  <w:pPr>
                    <w:autoSpaceDE w:val="0"/>
                    <w:autoSpaceDN w:val="0"/>
                    <w:adjustRightInd w:val="0"/>
                    <w:ind w:left="2376" w:hanging="288"/>
                    <w:rPr>
                      <w:rFonts w:ascii="GHEA Grapalat" w:hAnsi="GHEA Grapalat" w:cs="GHEA Grapalat"/>
                      <w:b/>
                      <w:bCs/>
                      <w:color w:val="000000"/>
                      <w:highlight w:val="yellow"/>
                      <w:lang w:val="ru-RU"/>
                    </w:rPr>
                  </w:pP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под кодом «</w:t>
                  </w:r>
                  <w:r w:rsidRPr="00DA7CF6">
                    <w:rPr>
                      <w:rFonts w:ascii="GHEA Grapalat" w:hAnsi="GHEA Grapalat" w:cs="GHEA Grapalat"/>
                      <w:b/>
                      <w:lang w:val="ru-RU"/>
                    </w:rPr>
                    <w:t>ՀՀԿԳՄՍՆԷԱՃԾՁԲ</w:t>
                  </w:r>
                  <w:r>
                    <w:rPr>
                      <w:rFonts w:ascii="GHEA Grapalat" w:hAnsi="GHEA Grapalat" w:cs="GHEA Grapalat"/>
                      <w:b/>
                      <w:lang w:val="ru-RU"/>
                    </w:rPr>
                    <w:t>-2</w:t>
                  </w:r>
                  <w:r>
                    <w:rPr>
                      <w:rFonts w:ascii="GHEA Grapalat" w:hAnsi="GHEA Grapalat" w:cs="GHEA Grapalat"/>
                      <w:b/>
                      <w:lang w:val="hy-AM"/>
                    </w:rPr>
                    <w:t>4</w:t>
                  </w:r>
                  <w:r>
                    <w:rPr>
                      <w:rFonts w:ascii="GHEA Grapalat" w:hAnsi="GHEA Grapalat" w:cs="GHEA Grapalat"/>
                      <w:b/>
                      <w:lang w:val="ru-RU"/>
                    </w:rPr>
                    <w:t>/</w:t>
                  </w:r>
                  <w:r>
                    <w:rPr>
                      <w:rFonts w:ascii="GHEA Grapalat" w:hAnsi="GHEA Grapalat" w:cs="GHEA Grapalat"/>
                      <w:b/>
                      <w:lang w:val="hy-AM"/>
                    </w:rPr>
                    <w:t>50</w:t>
                  </w:r>
                  <w:r w:rsidRPr="00B208BA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»</w:t>
                  </w:r>
                  <w:r w:rsidR="007A0488" w:rsidRPr="00663972">
                    <w:rPr>
                      <w:rFonts w:ascii="GHEA Grapalat" w:hAnsi="GHEA Grapalat" w:cs="GHEA Grapalat"/>
                      <w:b/>
                      <w:bCs/>
                      <w:color w:val="000000"/>
                      <w:highlight w:val="yellow"/>
                      <w:lang w:val="ru-RU"/>
                    </w:rPr>
                    <w:t xml:space="preserve"> </w:t>
                  </w:r>
                </w:p>
                <w:p w:rsidR="007A0488" w:rsidRPr="00663972" w:rsidRDefault="007A0488" w:rsidP="007A0488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highlight w:val="yellow"/>
                      <w:lang w:val="ru-RU"/>
                    </w:rPr>
                  </w:pPr>
                </w:p>
                <w:p w:rsidR="007A0488" w:rsidRPr="00663972" w:rsidRDefault="007A0488" w:rsidP="00453848">
                  <w:pPr>
                    <w:shd w:val="clear" w:color="auto" w:fill="FFFFFF"/>
                    <w:ind w:left="7194" w:right="489"/>
                    <w:rPr>
                      <w:rFonts w:ascii="GHEA Grapalat" w:hAnsi="GHEA Grapalat"/>
                      <w:b/>
                      <w:lang w:val="af-ZA"/>
                    </w:rPr>
                  </w:pPr>
                </w:p>
              </w:tc>
            </w:tr>
          </w:tbl>
          <w:p w:rsidR="007A0488" w:rsidRPr="00890759" w:rsidRDefault="007A0488" w:rsidP="007A048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b/>
                <w:color w:val="000000"/>
                <w:lang w:val="ru-RU"/>
              </w:rPr>
            </w:pPr>
          </w:p>
        </w:tc>
      </w:tr>
    </w:tbl>
    <w:p w:rsidR="00356552" w:rsidRPr="007C31A6" w:rsidRDefault="00356552" w:rsidP="00687747">
      <w:pPr>
        <w:rPr>
          <w:lang w:val="ru-RU"/>
        </w:rPr>
      </w:pPr>
    </w:p>
    <w:sectPr w:rsidR="00356552" w:rsidRPr="007C31A6" w:rsidSect="004E02E9">
      <w:pgSz w:w="15840" w:h="12240" w:orient="landscape"/>
      <w:pgMar w:top="360" w:right="144" w:bottom="446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6A2B"/>
    <w:rsid w:val="000179C6"/>
    <w:rsid w:val="000245D9"/>
    <w:rsid w:val="00057E3C"/>
    <w:rsid w:val="00067602"/>
    <w:rsid w:val="00070A7A"/>
    <w:rsid w:val="00087E63"/>
    <w:rsid w:val="000B047F"/>
    <w:rsid w:val="000B3714"/>
    <w:rsid w:val="000C7455"/>
    <w:rsid w:val="000D4CFA"/>
    <w:rsid w:val="000E413D"/>
    <w:rsid w:val="000F4986"/>
    <w:rsid w:val="000F4BAD"/>
    <w:rsid w:val="000F4FD4"/>
    <w:rsid w:val="00105478"/>
    <w:rsid w:val="00107D47"/>
    <w:rsid w:val="00112261"/>
    <w:rsid w:val="001151A9"/>
    <w:rsid w:val="00133DCD"/>
    <w:rsid w:val="00150898"/>
    <w:rsid w:val="00174EB5"/>
    <w:rsid w:val="00180EE1"/>
    <w:rsid w:val="00195A3D"/>
    <w:rsid w:val="001B2FF2"/>
    <w:rsid w:val="001B4059"/>
    <w:rsid w:val="00226E45"/>
    <w:rsid w:val="00236BA8"/>
    <w:rsid w:val="00246DB9"/>
    <w:rsid w:val="00256E93"/>
    <w:rsid w:val="00262811"/>
    <w:rsid w:val="0026480C"/>
    <w:rsid w:val="002828C0"/>
    <w:rsid w:val="002A15CA"/>
    <w:rsid w:val="002B04A9"/>
    <w:rsid w:val="002B3FDB"/>
    <w:rsid w:val="002C395D"/>
    <w:rsid w:val="002C6B85"/>
    <w:rsid w:val="002E2189"/>
    <w:rsid w:val="002E633F"/>
    <w:rsid w:val="002F2717"/>
    <w:rsid w:val="003139CD"/>
    <w:rsid w:val="0032054D"/>
    <w:rsid w:val="00326E44"/>
    <w:rsid w:val="00347E21"/>
    <w:rsid w:val="003556FE"/>
    <w:rsid w:val="00356552"/>
    <w:rsid w:val="00372AE6"/>
    <w:rsid w:val="00397DDE"/>
    <w:rsid w:val="003A213C"/>
    <w:rsid w:val="003B0EDA"/>
    <w:rsid w:val="003C5554"/>
    <w:rsid w:val="003E0EDE"/>
    <w:rsid w:val="003E26D7"/>
    <w:rsid w:val="004023DD"/>
    <w:rsid w:val="00423E47"/>
    <w:rsid w:val="00435A36"/>
    <w:rsid w:val="004466B3"/>
    <w:rsid w:val="0045267D"/>
    <w:rsid w:val="00453848"/>
    <w:rsid w:val="004570A0"/>
    <w:rsid w:val="00472D18"/>
    <w:rsid w:val="004766E3"/>
    <w:rsid w:val="00482971"/>
    <w:rsid w:val="00485E92"/>
    <w:rsid w:val="00496A22"/>
    <w:rsid w:val="004D0350"/>
    <w:rsid w:val="004D3B1C"/>
    <w:rsid w:val="004E02E9"/>
    <w:rsid w:val="004E43E9"/>
    <w:rsid w:val="004E4496"/>
    <w:rsid w:val="00501CC6"/>
    <w:rsid w:val="005036C7"/>
    <w:rsid w:val="00504C08"/>
    <w:rsid w:val="005050F5"/>
    <w:rsid w:val="0054116A"/>
    <w:rsid w:val="0056180E"/>
    <w:rsid w:val="005803AC"/>
    <w:rsid w:val="005837D7"/>
    <w:rsid w:val="005A0FC4"/>
    <w:rsid w:val="005B7FF6"/>
    <w:rsid w:val="005E3340"/>
    <w:rsid w:val="005F207E"/>
    <w:rsid w:val="0061709B"/>
    <w:rsid w:val="00620E5C"/>
    <w:rsid w:val="00633921"/>
    <w:rsid w:val="00636DC5"/>
    <w:rsid w:val="00651737"/>
    <w:rsid w:val="0066195E"/>
    <w:rsid w:val="00663972"/>
    <w:rsid w:val="006658D1"/>
    <w:rsid w:val="00671EE5"/>
    <w:rsid w:val="00687747"/>
    <w:rsid w:val="00695CBB"/>
    <w:rsid w:val="00697063"/>
    <w:rsid w:val="006A4190"/>
    <w:rsid w:val="006A479D"/>
    <w:rsid w:val="006C210B"/>
    <w:rsid w:val="006C3008"/>
    <w:rsid w:val="006C35B2"/>
    <w:rsid w:val="006E629F"/>
    <w:rsid w:val="006F5E7F"/>
    <w:rsid w:val="00712EA7"/>
    <w:rsid w:val="00725E47"/>
    <w:rsid w:val="007261B5"/>
    <w:rsid w:val="00726B3D"/>
    <w:rsid w:val="007303E4"/>
    <w:rsid w:val="007330E7"/>
    <w:rsid w:val="0074535A"/>
    <w:rsid w:val="00745C30"/>
    <w:rsid w:val="00745CB2"/>
    <w:rsid w:val="00761AFB"/>
    <w:rsid w:val="00762922"/>
    <w:rsid w:val="00782079"/>
    <w:rsid w:val="007A0488"/>
    <w:rsid w:val="007A2487"/>
    <w:rsid w:val="007B3700"/>
    <w:rsid w:val="007C31A6"/>
    <w:rsid w:val="007C6FA1"/>
    <w:rsid w:val="007E452B"/>
    <w:rsid w:val="00812A77"/>
    <w:rsid w:val="00817496"/>
    <w:rsid w:val="0083212A"/>
    <w:rsid w:val="008334EA"/>
    <w:rsid w:val="00844DAC"/>
    <w:rsid w:val="00851F51"/>
    <w:rsid w:val="00870E67"/>
    <w:rsid w:val="008810A6"/>
    <w:rsid w:val="00890759"/>
    <w:rsid w:val="008B4594"/>
    <w:rsid w:val="00914EC1"/>
    <w:rsid w:val="009205AA"/>
    <w:rsid w:val="00931893"/>
    <w:rsid w:val="00943E29"/>
    <w:rsid w:val="00962079"/>
    <w:rsid w:val="00962B35"/>
    <w:rsid w:val="009B3F4D"/>
    <w:rsid w:val="009C7393"/>
    <w:rsid w:val="009D2894"/>
    <w:rsid w:val="009E38D6"/>
    <w:rsid w:val="009E6B3C"/>
    <w:rsid w:val="009F04C1"/>
    <w:rsid w:val="00A00521"/>
    <w:rsid w:val="00A15C4E"/>
    <w:rsid w:val="00A47E7A"/>
    <w:rsid w:val="00A50DA6"/>
    <w:rsid w:val="00A633B2"/>
    <w:rsid w:val="00A733AC"/>
    <w:rsid w:val="00AA2AE5"/>
    <w:rsid w:val="00AC303D"/>
    <w:rsid w:val="00AC42E3"/>
    <w:rsid w:val="00AC686B"/>
    <w:rsid w:val="00AD3CA4"/>
    <w:rsid w:val="00AD3D1F"/>
    <w:rsid w:val="00AD537B"/>
    <w:rsid w:val="00B208BA"/>
    <w:rsid w:val="00B35E8E"/>
    <w:rsid w:val="00B57AF3"/>
    <w:rsid w:val="00B72C49"/>
    <w:rsid w:val="00B86425"/>
    <w:rsid w:val="00B870F7"/>
    <w:rsid w:val="00B91ABA"/>
    <w:rsid w:val="00B91C19"/>
    <w:rsid w:val="00B97F6A"/>
    <w:rsid w:val="00BA16A3"/>
    <w:rsid w:val="00BA379F"/>
    <w:rsid w:val="00BF6582"/>
    <w:rsid w:val="00BF7D8A"/>
    <w:rsid w:val="00C03819"/>
    <w:rsid w:val="00C1725D"/>
    <w:rsid w:val="00C212AD"/>
    <w:rsid w:val="00C37586"/>
    <w:rsid w:val="00C4105F"/>
    <w:rsid w:val="00C41AA4"/>
    <w:rsid w:val="00C4765D"/>
    <w:rsid w:val="00C52F88"/>
    <w:rsid w:val="00C57AA7"/>
    <w:rsid w:val="00C9018C"/>
    <w:rsid w:val="00C958AC"/>
    <w:rsid w:val="00CC6AB0"/>
    <w:rsid w:val="00CE11FA"/>
    <w:rsid w:val="00D20A6B"/>
    <w:rsid w:val="00D32D29"/>
    <w:rsid w:val="00D33C76"/>
    <w:rsid w:val="00D350B4"/>
    <w:rsid w:val="00D572AA"/>
    <w:rsid w:val="00D6434E"/>
    <w:rsid w:val="00D7635E"/>
    <w:rsid w:val="00D83364"/>
    <w:rsid w:val="00D836FA"/>
    <w:rsid w:val="00D932F0"/>
    <w:rsid w:val="00DA0FEE"/>
    <w:rsid w:val="00DA569C"/>
    <w:rsid w:val="00DA7CF6"/>
    <w:rsid w:val="00DE63BF"/>
    <w:rsid w:val="00E11B29"/>
    <w:rsid w:val="00E13525"/>
    <w:rsid w:val="00E150E2"/>
    <w:rsid w:val="00E25015"/>
    <w:rsid w:val="00E26E20"/>
    <w:rsid w:val="00E320BF"/>
    <w:rsid w:val="00E44CEA"/>
    <w:rsid w:val="00E51C85"/>
    <w:rsid w:val="00E60603"/>
    <w:rsid w:val="00E65268"/>
    <w:rsid w:val="00E8302F"/>
    <w:rsid w:val="00E87A9D"/>
    <w:rsid w:val="00EB4F5C"/>
    <w:rsid w:val="00EB6275"/>
    <w:rsid w:val="00EC0790"/>
    <w:rsid w:val="00EC1920"/>
    <w:rsid w:val="00EE7EDC"/>
    <w:rsid w:val="00EF3A61"/>
    <w:rsid w:val="00EF57F4"/>
    <w:rsid w:val="00F25EC0"/>
    <w:rsid w:val="00F26195"/>
    <w:rsid w:val="00F37CEA"/>
    <w:rsid w:val="00F650EC"/>
    <w:rsid w:val="00F67E1E"/>
    <w:rsid w:val="00F85EC0"/>
    <w:rsid w:val="00FA08B9"/>
    <w:rsid w:val="00FB13BC"/>
    <w:rsid w:val="00FC3BF2"/>
    <w:rsid w:val="00FC6386"/>
    <w:rsid w:val="00FE0723"/>
    <w:rsid w:val="00FE0D85"/>
    <w:rsid w:val="00FF225F"/>
    <w:rsid w:val="00FF2A83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character" w:customStyle="1" w:styleId="notranslate">
    <w:name w:val="notranslate"/>
    <w:basedOn w:val="DefaultParagraphFont"/>
    <w:rsid w:val="008B4594"/>
  </w:style>
  <w:style w:type="paragraph" w:customStyle="1" w:styleId="Default">
    <w:name w:val="Default"/>
    <w:rsid w:val="00180EE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3E82F-6FCF-48D7-AE19-EB945CC1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125</cp:revision>
  <cp:lastPrinted>2023-09-07T08:09:00Z</cp:lastPrinted>
  <dcterms:created xsi:type="dcterms:W3CDTF">2020-03-05T16:11:00Z</dcterms:created>
  <dcterms:modified xsi:type="dcterms:W3CDTF">2024-06-03T07:22:00Z</dcterms:modified>
</cp:coreProperties>
</file>