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C93EEA">
        <w:rPr>
          <w:rFonts w:ascii="GHEA Grapalat" w:hAnsi="GHEA Grapalat"/>
          <w:i w:val="0"/>
          <w:color w:val="000000"/>
          <w:lang w:val="hy-AM"/>
        </w:rPr>
        <w:t>6</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93EEA">
        <w:rPr>
          <w:rFonts w:ascii="GHEA Grapalat" w:hAnsi="GHEA Grapalat"/>
          <w:i w:val="0"/>
          <w:color w:val="000000"/>
          <w:lang w:val="hy-AM"/>
        </w:rPr>
        <w:t>փետրվարի 27</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C93EEA">
        <w:rPr>
          <w:rFonts w:ascii="GHEA Grapalat" w:hAnsi="GHEA Grapalat"/>
          <w:b/>
          <w:i w:val="0"/>
          <w:lang w:val="af-ZA"/>
        </w:rPr>
        <w:t>ԳՀԱՊՁԲ-ՀՀԿ-26/02</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lang w:val="af-ZA"/>
        </w:rPr>
        <w:tab/>
      </w:r>
      <w:bookmarkStart w:id="0" w:name="_Hlk23167417"/>
      <w:r w:rsidRPr="006C4662">
        <w:rPr>
          <w:rFonts w:ascii="GHEA Grapalat" w:hAnsi="GHEA Grapalat"/>
          <w:i w:val="0"/>
          <w:color w:val="000000" w:themeColor="text1"/>
          <w:lang w:val="af-ZA"/>
        </w:rPr>
        <w:t>Սույն ընթացակարգի</w:t>
      </w:r>
      <w:bookmarkEnd w:id="0"/>
      <w:r w:rsidRPr="006C4662">
        <w:rPr>
          <w:rFonts w:ascii="GHEA Grapalat" w:hAnsi="GHEA Grapalat"/>
          <w:i w:val="0"/>
          <w:color w:val="000000" w:themeColor="text1"/>
          <w:lang w:val="af-ZA"/>
        </w:rPr>
        <w:t xml:space="preserve"> արդյունքում </w:t>
      </w:r>
      <w:r w:rsidRPr="006C4662">
        <w:rPr>
          <w:rFonts w:ascii="GHEA Grapalat" w:hAnsi="GHEA Grapalat"/>
          <w:i w:val="0"/>
          <w:color w:val="000000" w:themeColor="text1"/>
          <w:lang w:val="hy-AM"/>
        </w:rPr>
        <w:t>ընտրված</w:t>
      </w:r>
      <w:r w:rsidRPr="006C4662">
        <w:rPr>
          <w:rFonts w:ascii="GHEA Grapalat" w:hAnsi="GHEA Grapalat"/>
          <w:i w:val="0"/>
          <w:color w:val="000000" w:themeColor="text1"/>
          <w:lang w:val="af-ZA"/>
        </w:rPr>
        <w:t xml:space="preserve"> մասնակցին սահմանված կարգով կառաջարկվի կնքել </w:t>
      </w:r>
      <w:r w:rsidR="00C93EEA">
        <w:rPr>
          <w:rFonts w:ascii="GHEA Grapalat" w:hAnsi="GHEA Grapalat" w:cs="Sylfaen"/>
          <w:b/>
          <w:i w:val="0"/>
          <w:color w:val="000000" w:themeColor="text1"/>
          <w:lang w:val="hy-AM"/>
        </w:rPr>
        <w:t>թունանյութերի</w:t>
      </w:r>
      <w:r w:rsidRPr="006C4662">
        <w:rPr>
          <w:rFonts w:ascii="GHEA Grapalat" w:hAnsi="GHEA Grapalat"/>
          <w:i w:val="0"/>
          <w:color w:val="000000" w:themeColor="text1"/>
          <w:lang w:val="af-ZA"/>
        </w:rPr>
        <w:t xml:space="preserve"> մատակարարման պայմանագիր (այսուհետ` պայմանագիր)։ </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6C4662" w:rsidRDefault="00CD568A" w:rsidP="00CD568A">
      <w:pPr>
        <w:ind w:firstLine="720"/>
        <w:jc w:val="both"/>
        <w:rPr>
          <w:rFonts w:ascii="GHEA Grapalat" w:hAnsi="GHEA Grapalat"/>
          <w:color w:val="000000" w:themeColor="text1"/>
          <w:sz w:val="20"/>
          <w:szCs w:val="20"/>
          <w:lang w:val="af-ZA"/>
        </w:rPr>
      </w:pPr>
      <w:r w:rsidRPr="006C4662">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6C4662">
        <w:rPr>
          <w:rFonts w:ascii="GHEA Grapalat" w:hAnsi="GHEA Grapalat"/>
          <w:i w:val="0"/>
          <w:color w:val="000000" w:themeColor="text1"/>
          <w:lang w:val="af-ZA"/>
        </w:rPr>
        <w:t xml:space="preserve">Ընտրված մասնակիցը որոշվում է </w:t>
      </w:r>
      <w:bookmarkStart w:id="1" w:name="_Hlk23167512"/>
      <w:r w:rsidRPr="006C4662">
        <w:rPr>
          <w:rFonts w:ascii="GHEA Grapalat" w:hAnsi="GHEA Grapalat"/>
          <w:i w:val="0"/>
          <w:color w:val="000000" w:themeColor="text1"/>
          <w:lang w:val="af-ZA"/>
        </w:rPr>
        <w:t>ոչ գնային պայմաններով</w:t>
      </w:r>
      <w:r w:rsidRPr="00362336">
        <w:rPr>
          <w:rFonts w:ascii="GHEA Grapalat" w:hAnsi="GHEA Grapalat"/>
          <w:i w:val="0"/>
          <w:lang w:val="af-ZA"/>
        </w:rPr>
        <w:t xml:space="preserve">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0270AA" w:rsidRPr="000270AA">
        <w:rPr>
          <w:rFonts w:ascii="GHEA Grapalat" w:hAnsi="GHEA Grapalat"/>
          <w:b/>
          <w:i w:val="0"/>
          <w:lang w:val="af-ZA"/>
        </w:rPr>
        <w:t>1</w:t>
      </w:r>
      <w:r w:rsidR="00C93EEA">
        <w:rPr>
          <w:rFonts w:ascii="GHEA Grapalat" w:hAnsi="GHEA Grapalat"/>
          <w:b/>
          <w:i w:val="0"/>
          <w:lang w:val="hy-AM"/>
        </w:rPr>
        <w:t>1</w:t>
      </w:r>
      <w:r w:rsidRPr="00362336">
        <w:rPr>
          <w:rFonts w:ascii="GHEA Grapalat" w:hAnsi="GHEA Grapalat"/>
          <w:b/>
          <w:i w:val="0"/>
          <w:lang w:val="af-ZA"/>
        </w:rPr>
        <w:t xml:space="preserve">-րդ օրվա ժամը </w:t>
      </w:r>
      <w:r w:rsidR="00B531AF">
        <w:rPr>
          <w:rFonts w:ascii="GHEA Grapalat" w:hAnsi="GHEA Grapalat"/>
          <w:b/>
          <w:i w:val="0"/>
          <w:lang w:val="hy-AM"/>
        </w:rPr>
        <w:t>1</w:t>
      </w:r>
      <w:r w:rsidR="006C4662">
        <w:rPr>
          <w:rFonts w:ascii="GHEA Grapalat" w:hAnsi="GHEA Grapalat"/>
          <w:b/>
          <w:i w:val="0"/>
          <w:lang w:val="hy-AM"/>
        </w:rPr>
        <w:t>0</w:t>
      </w:r>
      <w:r w:rsidR="00B531AF">
        <w:rPr>
          <w:rFonts w:ascii="GHEA Grapalat" w:hAnsi="GHEA Grapalat"/>
          <w:b/>
          <w:i w:val="0"/>
          <w:lang w:val="hy-AM"/>
        </w:rPr>
        <w:t>:</w:t>
      </w:r>
      <w:r w:rsidR="00C93EEA">
        <w:rPr>
          <w:rFonts w:ascii="GHEA Grapalat" w:hAnsi="GHEA Grapalat"/>
          <w:b/>
          <w:i w:val="0"/>
          <w:lang w:val="hy-AM"/>
        </w:rPr>
        <w:t>0</w:t>
      </w:r>
      <w:r w:rsidR="00B531AF">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C93EEA">
        <w:rPr>
          <w:rFonts w:ascii="GHEA Grapalat" w:hAnsi="GHEA Grapalat"/>
          <w:b/>
          <w:i w:val="0"/>
          <w:color w:val="000000"/>
          <w:lang w:val="hy-AM"/>
        </w:rPr>
        <w:t>6</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C93EEA">
        <w:rPr>
          <w:rFonts w:ascii="GHEA Grapalat" w:hAnsi="GHEA Grapalat"/>
          <w:b/>
          <w:i w:val="0"/>
          <w:color w:val="000000"/>
          <w:lang w:val="hy-AM"/>
        </w:rPr>
        <w:t>մարտի</w:t>
      </w:r>
      <w:r w:rsidR="006C4662">
        <w:rPr>
          <w:rFonts w:ascii="GHEA Grapalat" w:hAnsi="GHEA Grapalat"/>
          <w:b/>
          <w:i w:val="0"/>
          <w:color w:val="000000"/>
          <w:lang w:val="hy-AM"/>
        </w:rPr>
        <w:t xml:space="preserve"> </w:t>
      </w:r>
      <w:r w:rsidR="000270AA" w:rsidRPr="000270AA">
        <w:rPr>
          <w:rFonts w:ascii="GHEA Grapalat" w:hAnsi="GHEA Grapalat"/>
          <w:b/>
          <w:i w:val="0"/>
          <w:color w:val="000000"/>
          <w:lang w:val="af-ZA"/>
        </w:rPr>
        <w:t>10</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531AF">
        <w:rPr>
          <w:rFonts w:ascii="GHEA Grapalat" w:hAnsi="GHEA Grapalat"/>
          <w:b/>
          <w:i w:val="0"/>
          <w:color w:val="000000"/>
          <w:lang w:val="hy-AM"/>
        </w:rPr>
        <w:t>1</w:t>
      </w:r>
      <w:r w:rsidR="006C4662">
        <w:rPr>
          <w:rFonts w:ascii="GHEA Grapalat" w:hAnsi="GHEA Grapalat"/>
          <w:b/>
          <w:i w:val="0"/>
          <w:color w:val="000000"/>
          <w:lang w:val="hy-AM"/>
        </w:rPr>
        <w:t>0</w:t>
      </w:r>
      <w:r w:rsidR="00B531AF">
        <w:rPr>
          <w:rFonts w:ascii="GHEA Grapalat" w:hAnsi="GHEA Grapalat"/>
          <w:b/>
          <w:i w:val="0"/>
          <w:color w:val="000000"/>
          <w:lang w:val="hy-AM"/>
        </w:rPr>
        <w:t>:</w:t>
      </w:r>
      <w:r w:rsidR="00C93EEA">
        <w:rPr>
          <w:rFonts w:ascii="GHEA Grapalat" w:hAnsi="GHEA Grapalat"/>
          <w:b/>
          <w:i w:val="0"/>
          <w:color w:val="000000"/>
          <w:lang w:val="hy-AM"/>
        </w:rPr>
        <w:t>0</w:t>
      </w:r>
      <w:r w:rsidR="00B531AF">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C93EEA">
        <w:rPr>
          <w:rFonts w:ascii="GHEA Grapalat" w:hAnsi="GHEA Grapalat"/>
          <w:b/>
          <w:sz w:val="20"/>
          <w:szCs w:val="20"/>
          <w:lang w:val="af-ZA"/>
        </w:rPr>
        <w:t>ԳՀԱՊՁԲ-ՀՀԿ-26/02</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C93EEA">
        <w:rPr>
          <w:rFonts w:ascii="GHEA Grapalat" w:hAnsi="GHEA Grapalat" w:cs="Sylfaen"/>
          <w:color w:val="000000"/>
          <w:sz w:val="20"/>
          <w:szCs w:val="20"/>
          <w:lang w:val="hy-AM"/>
        </w:rPr>
        <w:t>6</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93EEA">
        <w:rPr>
          <w:rFonts w:ascii="GHEA Grapalat" w:hAnsi="GHEA Grapalat" w:cs="Times Armenian"/>
          <w:color w:val="000000"/>
          <w:sz w:val="20"/>
          <w:szCs w:val="20"/>
          <w:lang w:val="hy-AM"/>
        </w:rPr>
        <w:t>փետրվարի 27</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B531AF" w:rsidRDefault="00B531AF" w:rsidP="00B531AF">
      <w:pPr>
        <w:spacing w:after="120"/>
        <w:ind w:right="-7" w:firstLine="567"/>
        <w:jc w:val="center"/>
        <w:rPr>
          <w:rFonts w:ascii="GHEA Grapalat" w:hAnsi="GHEA Grapalat" w:cs="Sylfaen"/>
          <w:color w:val="000000"/>
          <w:lang w:val="af-ZA"/>
        </w:rPr>
      </w:pPr>
    </w:p>
    <w:p w:rsidR="00404D44" w:rsidRPr="001304AC" w:rsidRDefault="00B531AF" w:rsidP="00B531AF">
      <w:pPr>
        <w:pStyle w:val="aa"/>
        <w:ind w:right="-7"/>
        <w:jc w:val="center"/>
        <w:rPr>
          <w:rFonts w:ascii="GHEA Grapalat" w:hAnsi="GHEA Grapalat"/>
          <w:b/>
          <w:szCs w:val="22"/>
          <w:lang w:val="af-ZA"/>
        </w:rPr>
      </w:pPr>
      <w:r w:rsidRPr="00B531AF">
        <w:rPr>
          <w:rFonts w:ascii="GHEA Grapalat" w:hAnsi="GHEA Grapalat" w:cs="Sylfaen"/>
          <w:b/>
          <w:color w:val="000000"/>
          <w:lang w:val="hy-AM"/>
        </w:rPr>
        <w:t>ԲՏԱՆ</w:t>
      </w:r>
      <w:r w:rsidRPr="00B531AF">
        <w:rPr>
          <w:rFonts w:ascii="GHEA Grapalat" w:hAnsi="GHEA Grapalat" w:cs="Sylfae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Sylfaen"/>
          <w:b/>
          <w:color w:val="000000"/>
          <w:lang w:val="af-ZA"/>
        </w:rPr>
        <w:t>» ՊՈԱԿ-Ի</w:t>
      </w:r>
      <w:r>
        <w:rPr>
          <w:rFonts w:ascii="GHEA Grapalat" w:hAnsi="GHEA Grapalat" w:cs="Sylfaen"/>
          <w:b/>
          <w:lang w:val="af-ZA"/>
        </w:rPr>
        <w:t xml:space="preserve"> </w:t>
      </w:r>
      <w:r w:rsidR="00404D44" w:rsidRPr="001304AC">
        <w:rPr>
          <w:rFonts w:ascii="GHEA Grapalat" w:hAnsi="GHEA Grapalat" w:cs="Sylfaen"/>
          <w:b/>
        </w:rPr>
        <w:t>ԿԱՐԻՔՆԵՐԻ</w:t>
      </w:r>
      <w:r w:rsidR="00404D44" w:rsidRPr="001304AC">
        <w:rPr>
          <w:rFonts w:ascii="GHEA Grapalat" w:hAnsi="GHEA Grapalat" w:cs="Times Armenian"/>
          <w:b/>
          <w:lang w:val="af-ZA"/>
        </w:rPr>
        <w:t xml:space="preserve"> </w:t>
      </w:r>
      <w:r w:rsidR="00404D44" w:rsidRPr="007937A3">
        <w:rPr>
          <w:rFonts w:ascii="GHEA Grapalat" w:hAnsi="GHEA Grapalat" w:cs="Sylfaen"/>
          <w:b/>
        </w:rPr>
        <w:t>ՀԱՄԱՐ</w:t>
      </w:r>
      <w:r w:rsidR="00404D44" w:rsidRPr="007937A3">
        <w:rPr>
          <w:rFonts w:ascii="GHEA Grapalat" w:hAnsi="GHEA Grapalat" w:cs="Times Armenian"/>
          <w:b/>
          <w:lang w:val="af-ZA"/>
        </w:rPr>
        <w:t xml:space="preserve">` </w:t>
      </w:r>
      <w:r w:rsidR="00C93EEA" w:rsidRPr="00C93EEA">
        <w:rPr>
          <w:rFonts w:ascii="GHEA Grapalat" w:hAnsi="GHEA Grapalat" w:cs="Sylfaen"/>
          <w:b/>
          <w:color w:val="000000" w:themeColor="text1"/>
          <w:lang w:val="hy-AM"/>
        </w:rPr>
        <w:t>ԹՈՒՆԱՆՅՈՒԹԵՐԻ</w:t>
      </w:r>
      <w:r w:rsidR="00C93EEA" w:rsidRPr="00C93EEA">
        <w:rPr>
          <w:rFonts w:ascii="GHEA Grapalat" w:hAnsi="GHEA Grapalat" w:cs="Sylfaen"/>
          <w:b/>
          <w:lang w:val="af-ZA"/>
        </w:rPr>
        <w:t xml:space="preserve"> </w:t>
      </w:r>
      <w:r w:rsidR="00404D44" w:rsidRPr="007937A3">
        <w:rPr>
          <w:rFonts w:ascii="GHEA Grapalat" w:hAnsi="GHEA Grapalat" w:cs="Sylfaen"/>
          <w:b/>
        </w:rPr>
        <w:t>ՁԵՌՔԲԵՐՄԱՆ</w:t>
      </w:r>
      <w:r w:rsidR="00404D44" w:rsidRPr="001304AC">
        <w:rPr>
          <w:rFonts w:ascii="GHEA Grapalat" w:hAnsi="GHEA Grapalat" w:cs="Times Armenian"/>
          <w:b/>
          <w:lang w:val="af-ZA"/>
        </w:rPr>
        <w:t xml:space="preserve"> </w:t>
      </w:r>
      <w:r w:rsidR="00404D44" w:rsidRPr="001304AC">
        <w:rPr>
          <w:rFonts w:ascii="GHEA Grapalat" w:hAnsi="GHEA Grapalat" w:cs="Sylfaen"/>
          <w:b/>
        </w:rPr>
        <w:t>ՆՊԱՏԱԿՈՎ</w:t>
      </w:r>
      <w:r w:rsidR="00404D44" w:rsidRPr="001304AC">
        <w:rPr>
          <w:rFonts w:ascii="GHEA Grapalat" w:hAnsi="GHEA Grapalat" w:cs="Sylfaen"/>
          <w:b/>
          <w:lang w:val="af-ZA"/>
        </w:rPr>
        <w:t xml:space="preserve"> </w:t>
      </w:r>
      <w:r w:rsidR="00404D44" w:rsidRPr="001304AC">
        <w:rPr>
          <w:rFonts w:ascii="GHEA Grapalat" w:hAnsi="GHEA Grapalat" w:cs="Sylfaen"/>
          <w:b/>
        </w:rPr>
        <w:t>ՀԱՅՏԱՐԱՐՎԱԾ</w:t>
      </w:r>
      <w:r w:rsidR="00404D44" w:rsidRPr="001304AC">
        <w:rPr>
          <w:rFonts w:ascii="GHEA Grapalat" w:hAnsi="GHEA Grapalat" w:cs="Times Armenian"/>
          <w:b/>
          <w:lang w:val="af-ZA"/>
        </w:rPr>
        <w:t xml:space="preserve"> </w:t>
      </w:r>
      <w:r w:rsidR="00404D44" w:rsidRPr="001304AC">
        <w:rPr>
          <w:rFonts w:ascii="GHEA Grapalat" w:hAnsi="GHEA Grapalat" w:cs="Sylfaen"/>
          <w:b/>
        </w:rPr>
        <w:t>ԳՆԱՆՇՄԱՆ</w:t>
      </w:r>
      <w:r w:rsidR="00404D44" w:rsidRPr="001304AC">
        <w:rPr>
          <w:rFonts w:ascii="GHEA Grapalat" w:hAnsi="GHEA Grapalat" w:cs="Sylfaen"/>
          <w:b/>
          <w:lang w:val="af-ZA"/>
        </w:rPr>
        <w:t xml:space="preserve"> </w:t>
      </w:r>
      <w:r w:rsidR="00404D44"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B531AF"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ԲՏԱՆ</w:t>
      </w:r>
      <w:r w:rsidRPr="00C745FA">
        <w:rPr>
          <w:rFonts w:ascii="GHEA Grapalat" w:hAnsi="GHEA Grapalat" w:cs="Sylfaen"/>
          <w:b/>
          <w:color w:val="000000"/>
          <w:sz w:val="20"/>
          <w:szCs w:val="20"/>
          <w:lang w:val="af-ZA"/>
        </w:rPr>
        <w:t xml:space="preserve"> «</w:t>
      </w:r>
      <w:r w:rsidRPr="00C745FA">
        <w:rPr>
          <w:rFonts w:ascii="GHEA Grapalat" w:hAnsi="GHEA Grapalat" w:cs="Sylfaen"/>
          <w:b/>
          <w:color w:val="000000"/>
          <w:sz w:val="20"/>
          <w:szCs w:val="20"/>
          <w:lang w:val="pt-BR"/>
        </w:rPr>
        <w:t xml:space="preserve">ՀԵՌԱՀԱՂՈՐԴԱԿՑՈՒԹՅԱՆ </w:t>
      </w:r>
      <w:r w:rsidRPr="00BC04A6">
        <w:rPr>
          <w:rFonts w:ascii="GHEA Grapalat" w:hAnsi="GHEA Grapalat" w:cs="Sylfaen"/>
          <w:b/>
          <w:color w:val="000000"/>
          <w:sz w:val="20"/>
          <w:szCs w:val="20"/>
          <w:lang w:val="pt-BR"/>
        </w:rPr>
        <w:t>ՀԱՆՐԱՊԵՏԱԿԱՆ ԿԵՆՏՐՈՆ</w:t>
      </w:r>
      <w:r w:rsidRPr="00BC04A6">
        <w:rPr>
          <w:rFonts w:ascii="GHEA Grapalat" w:hAnsi="GHEA Grapalat" w:cs="Sylfaen"/>
          <w:b/>
          <w:color w:val="000000"/>
          <w:sz w:val="20"/>
          <w:szCs w:val="20"/>
          <w:lang w:val="af-ZA"/>
        </w:rPr>
        <w:t xml:space="preserve">» ՊՈԱԿ-Ի </w:t>
      </w:r>
      <w:r w:rsidRPr="00BC04A6">
        <w:rPr>
          <w:rFonts w:ascii="GHEA Grapalat" w:hAnsi="GHEA Grapalat" w:cs="Sylfaen"/>
          <w:b/>
          <w:color w:val="000000"/>
          <w:sz w:val="20"/>
          <w:szCs w:val="20"/>
          <w:lang w:val="hy-AM"/>
        </w:rPr>
        <w:t>ԿԱՐԻՔՆԵՐԻ</w:t>
      </w:r>
      <w:r w:rsidR="001E6077" w:rsidRPr="00BC04A6">
        <w:rPr>
          <w:rFonts w:ascii="GHEA Grapalat" w:hAnsi="GHEA Grapalat" w:cs="Times Armenian"/>
          <w:b/>
          <w:sz w:val="20"/>
          <w:szCs w:val="20"/>
          <w:lang w:val="af-ZA"/>
        </w:rPr>
        <w:t xml:space="preserve"> </w:t>
      </w:r>
      <w:r w:rsidR="001E6077" w:rsidRPr="00BC04A6">
        <w:rPr>
          <w:rFonts w:ascii="GHEA Grapalat" w:hAnsi="GHEA Grapalat" w:cs="Sylfaen"/>
          <w:b/>
          <w:sz w:val="20"/>
          <w:szCs w:val="20"/>
          <w:lang w:val="af-ZA"/>
        </w:rPr>
        <w:t xml:space="preserve">ՀԱՄԱՐ` </w:t>
      </w:r>
      <w:r w:rsidR="00C93EEA" w:rsidRPr="00C93EEA">
        <w:rPr>
          <w:rFonts w:ascii="GHEA Grapalat" w:hAnsi="GHEA Grapalat" w:cs="Sylfaen"/>
          <w:b/>
          <w:color w:val="000000" w:themeColor="text1"/>
          <w:sz w:val="20"/>
          <w:szCs w:val="20"/>
          <w:lang w:val="hy-AM"/>
        </w:rPr>
        <w:t>ԹՈՒՆԱՆՅՈՒԹԵՐԻ</w:t>
      </w:r>
      <w:r w:rsidR="002B31D0" w:rsidRPr="00BC04A6">
        <w:rPr>
          <w:rFonts w:ascii="GHEA Grapalat" w:hAnsi="GHEA Grapalat" w:cs="Sylfaen"/>
          <w:b/>
          <w:sz w:val="20"/>
          <w:szCs w:val="20"/>
          <w:lang w:val="af-ZA"/>
        </w:rPr>
        <w:t xml:space="preserve"> </w:t>
      </w:r>
      <w:r w:rsidR="001E6077" w:rsidRPr="00BC04A6">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C93EEA">
        <w:rPr>
          <w:rFonts w:ascii="GHEA Grapalat" w:hAnsi="GHEA Grapalat"/>
          <w:b/>
          <w:sz w:val="20"/>
          <w:szCs w:val="20"/>
          <w:lang w:val="af-ZA"/>
        </w:rPr>
        <w:t>ԳՀԱՊՁԲ-ՀՀԿ-26/02</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C93EEA">
        <w:rPr>
          <w:rFonts w:ascii="GHEA Grapalat" w:hAnsi="GHEA Grapalat" w:cs="Sylfaen"/>
          <w:b/>
          <w:i w:val="0"/>
          <w:color w:val="000000" w:themeColor="text1"/>
          <w:lang w:val="hy-AM"/>
        </w:rPr>
        <w:t>թունանյութերի</w:t>
      </w:r>
      <w:r w:rsidR="00955271" w:rsidRPr="00DE7820">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C0C57">
        <w:rPr>
          <w:rFonts w:ascii="GHEA Grapalat" w:hAnsi="GHEA Grapalat"/>
          <w:b/>
          <w:i w:val="0"/>
          <w:lang w:val="hy-AM"/>
        </w:rPr>
        <w:t>8</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rPr>
            </w:pPr>
            <w:r w:rsidRPr="009964E7">
              <w:rPr>
                <w:rFonts w:ascii="GHEA Grapalat" w:hAnsi="GHEA Grapalat"/>
              </w:rPr>
              <w:t>1</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Pr>
                <w:rFonts w:ascii="GHEA Grapalat" w:hAnsi="GHEA Grapalat"/>
                <w:color w:val="000000" w:themeColor="text1"/>
                <w:sz w:val="20"/>
                <w:szCs w:val="20"/>
              </w:rPr>
              <w:t>20,</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1</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rPr>
            </w:pPr>
            <w:r w:rsidRPr="009964E7">
              <w:rPr>
                <w:rFonts w:ascii="GHEA Grapalat" w:hAnsi="GHEA Grapalat"/>
              </w:rPr>
              <w:t>2</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20</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2</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3</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20</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3</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4</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11</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4</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5</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22</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5</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6</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21</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6</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7</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9</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7</w:t>
            </w:r>
          </w:p>
        </w:tc>
      </w:tr>
      <w:tr w:rsidR="009964E7" w:rsidRPr="00D87DD7" w:rsidTr="00F642A6">
        <w:tc>
          <w:tcPr>
            <w:tcW w:w="709" w:type="dxa"/>
            <w:vAlign w:val="center"/>
          </w:tcPr>
          <w:p w:rsidR="009964E7" w:rsidRPr="009964E7" w:rsidRDefault="009964E7" w:rsidP="009964E7">
            <w:pPr>
              <w:pStyle w:val="23"/>
              <w:spacing w:line="240" w:lineRule="auto"/>
              <w:ind w:firstLine="0"/>
              <w:jc w:val="center"/>
              <w:rPr>
                <w:rFonts w:ascii="GHEA Grapalat" w:hAnsi="GHEA Grapalat"/>
                <w:lang w:val="hy-AM"/>
              </w:rPr>
            </w:pPr>
            <w:r w:rsidRPr="009964E7">
              <w:rPr>
                <w:rFonts w:ascii="GHEA Grapalat" w:hAnsi="GHEA Grapalat"/>
                <w:lang w:val="hy-AM"/>
              </w:rPr>
              <w:t>8</w:t>
            </w:r>
          </w:p>
        </w:tc>
        <w:tc>
          <w:tcPr>
            <w:tcW w:w="1276" w:type="dxa"/>
            <w:vAlign w:val="center"/>
          </w:tcPr>
          <w:p w:rsidR="009964E7" w:rsidRPr="009964E7" w:rsidRDefault="009964E7" w:rsidP="009964E7">
            <w:pPr>
              <w:ind w:left="-108" w:right="-109"/>
              <w:jc w:val="center"/>
              <w:rPr>
                <w:rFonts w:ascii="GHEA Grapalat" w:hAnsi="GHEA Grapalat"/>
                <w:color w:val="000000" w:themeColor="text1"/>
                <w:sz w:val="20"/>
                <w:szCs w:val="20"/>
              </w:rPr>
            </w:pPr>
            <w:r w:rsidRPr="009964E7">
              <w:rPr>
                <w:rFonts w:ascii="GHEA Grapalat" w:hAnsi="GHEA Grapalat"/>
                <w:color w:val="000000" w:themeColor="text1"/>
                <w:sz w:val="20"/>
                <w:szCs w:val="20"/>
              </w:rPr>
              <w:t>18</w:t>
            </w:r>
            <w:r>
              <w:rPr>
                <w:rFonts w:ascii="GHEA Grapalat" w:hAnsi="GHEA Grapalat"/>
                <w:color w:val="000000" w:themeColor="text1"/>
                <w:sz w:val="20"/>
                <w:szCs w:val="20"/>
                <w:lang w:val="hy-AM"/>
              </w:rPr>
              <w:t>,</w:t>
            </w:r>
            <w:r w:rsidRPr="009964E7">
              <w:rPr>
                <w:rFonts w:ascii="GHEA Grapalat" w:hAnsi="GHEA Grapalat"/>
                <w:color w:val="000000" w:themeColor="text1"/>
                <w:sz w:val="20"/>
                <w:szCs w:val="20"/>
              </w:rPr>
              <w:t>000</w:t>
            </w:r>
          </w:p>
        </w:tc>
        <w:tc>
          <w:tcPr>
            <w:tcW w:w="8365" w:type="dxa"/>
            <w:vAlign w:val="center"/>
          </w:tcPr>
          <w:p w:rsidR="009964E7" w:rsidRPr="009964E7" w:rsidRDefault="009964E7" w:rsidP="009964E7">
            <w:pPr>
              <w:rPr>
                <w:rFonts w:ascii="GHEA Grapalat" w:hAnsi="GHEA Grapalat" w:cs="Calibri"/>
                <w:color w:val="000000"/>
                <w:sz w:val="20"/>
                <w:szCs w:val="20"/>
              </w:rPr>
            </w:pPr>
            <w:r w:rsidRPr="009964E7">
              <w:rPr>
                <w:rFonts w:ascii="GHEA Grapalat" w:hAnsi="GHEA Grapalat" w:cs="Calibri"/>
                <w:color w:val="000000"/>
                <w:sz w:val="20"/>
                <w:szCs w:val="20"/>
              </w:rPr>
              <w:t>Թունանյութ 8</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lastRenderedPageBreak/>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70AA" w:rsidRPr="000270AA">
        <w:rPr>
          <w:rFonts w:ascii="GHEA Grapalat" w:hAnsi="GHEA Grapalat" w:cs="Sylfaen"/>
          <w:b/>
          <w:szCs w:val="24"/>
          <w:lang w:val="hy-AM"/>
        </w:rPr>
        <w:t>1</w:t>
      </w:r>
      <w:r w:rsidR="00967090">
        <w:rPr>
          <w:rFonts w:ascii="GHEA Grapalat" w:hAnsi="GHEA Grapalat" w:cs="Sylfaen"/>
          <w:b/>
          <w:szCs w:val="24"/>
          <w:lang w:val="hy-AM"/>
        </w:rPr>
        <w:t>1</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B531AF">
        <w:rPr>
          <w:rFonts w:ascii="GHEA Grapalat" w:hAnsi="GHEA Grapalat" w:cs="Sylfaen"/>
          <w:b/>
          <w:szCs w:val="24"/>
          <w:lang w:val="hy-AM"/>
        </w:rPr>
        <w:t>1</w:t>
      </w:r>
      <w:r w:rsidR="0099789A">
        <w:rPr>
          <w:rFonts w:ascii="GHEA Grapalat" w:hAnsi="GHEA Grapalat" w:cs="Sylfaen"/>
          <w:b/>
          <w:szCs w:val="24"/>
          <w:lang w:val="hy-AM"/>
        </w:rPr>
        <w:t>0</w:t>
      </w:r>
      <w:r w:rsidR="00B531AF">
        <w:rPr>
          <w:rFonts w:ascii="GHEA Grapalat" w:hAnsi="GHEA Grapalat" w:cs="Sylfaen"/>
          <w:b/>
          <w:szCs w:val="24"/>
          <w:lang w:val="hy-AM"/>
        </w:rPr>
        <w:t>:</w:t>
      </w:r>
      <w:r w:rsidR="00967090">
        <w:rPr>
          <w:rFonts w:ascii="GHEA Grapalat" w:hAnsi="GHEA Grapalat" w:cs="Sylfaen"/>
          <w:b/>
          <w:szCs w:val="24"/>
          <w:lang w:val="hy-AM"/>
        </w:rPr>
        <w:t>0</w:t>
      </w:r>
      <w:r w:rsidR="00B531AF">
        <w:rPr>
          <w:rFonts w:ascii="GHEA Grapalat" w:hAnsi="GHEA Grapalat" w:cs="Sylfaen"/>
          <w:b/>
          <w:szCs w:val="24"/>
          <w:lang w:val="hy-AM"/>
        </w:rPr>
        <w:t>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67090">
        <w:rPr>
          <w:rFonts w:ascii="GHEA Grapalat" w:hAnsi="GHEA Grapalat" w:cs="Sylfaen"/>
          <w:b/>
          <w:szCs w:val="24"/>
        </w:rPr>
        <w:t>11</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531AF">
        <w:rPr>
          <w:rFonts w:ascii="GHEA Grapalat" w:hAnsi="GHEA Grapalat" w:cs="Sylfaen"/>
          <w:b/>
          <w:szCs w:val="24"/>
          <w:lang w:val="hy-AM"/>
        </w:rPr>
        <w:t>1</w:t>
      </w:r>
      <w:r w:rsidR="0099789A">
        <w:rPr>
          <w:rFonts w:ascii="GHEA Grapalat" w:hAnsi="GHEA Grapalat" w:cs="Sylfaen"/>
          <w:b/>
          <w:szCs w:val="24"/>
          <w:lang w:val="hy-AM"/>
        </w:rPr>
        <w:t>0</w:t>
      </w:r>
      <w:r w:rsidR="00B531AF">
        <w:rPr>
          <w:rFonts w:ascii="GHEA Grapalat" w:hAnsi="GHEA Grapalat" w:cs="Sylfaen"/>
          <w:b/>
          <w:szCs w:val="24"/>
          <w:lang w:val="hy-AM"/>
        </w:rPr>
        <w:t>:</w:t>
      </w:r>
      <w:r w:rsidR="00967090">
        <w:rPr>
          <w:rFonts w:ascii="GHEA Grapalat" w:hAnsi="GHEA Grapalat" w:cs="Sylfaen"/>
          <w:b/>
          <w:szCs w:val="24"/>
          <w:lang w:val="hy-AM"/>
        </w:rPr>
        <w:t>0</w:t>
      </w:r>
      <w:r w:rsidR="00B531AF">
        <w:rPr>
          <w:rFonts w:ascii="GHEA Grapalat" w:hAnsi="GHEA Grapalat" w:cs="Sylfaen"/>
          <w:b/>
          <w:szCs w:val="24"/>
          <w:lang w:val="hy-AM"/>
        </w:rPr>
        <w:t>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lastRenderedPageBreak/>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w:t>
      </w:r>
      <w:r w:rsidR="002E0966" w:rsidRPr="00A71D81">
        <w:rPr>
          <w:rFonts w:ascii="GHEA Grapalat" w:hAnsi="GHEA Grapalat"/>
        </w:rPr>
        <w:lastRenderedPageBreak/>
        <w:t xml:space="preserve">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757DDD" w:rsidRPr="00757DDD">
        <w:rPr>
          <w:rFonts w:ascii="GHEA Grapalat" w:hAnsi="GHEA Grapalat" w:cs="Sylfaen"/>
          <w:sz w:val="20"/>
          <w:lang w:val="hy-AM"/>
        </w:rPr>
        <w:t>Որակավորման և պայմանագրի ապահովումները ներկայացնելու պահանջի հիման վրա, այն ստանալու օրվանից հետո 5 աշխատանքային օրվա ընթացքում, ընտրված մասնակիցը պարտավոր է ներկայացնել որակավորման և պայմանագրի ապահովումներ։ Եթե ապահովումը ներկայացվում է բանկային երաշխիքի ձևով, ապա սույն կետով նախատեսված ժամկետը սահմանվում է «10</w:t>
      </w:r>
      <w:bookmarkStart w:id="7" w:name="_GoBack"/>
      <w:bookmarkEnd w:id="7"/>
      <w:r w:rsidR="00757DDD" w:rsidRPr="00757DDD">
        <w:rPr>
          <w:rFonts w:ascii="GHEA Grapalat" w:hAnsi="GHEA Grapalat" w:cs="Sylfaen"/>
          <w:sz w:val="20"/>
          <w:lang w:val="hy-AM"/>
        </w:rPr>
        <w:t>» աշխատանքային օր։ Ընտրված մասնակցի հետ պայմանագիր կնքվում է, եթե վերջինս ներկայացնում է որակավորման և պայմանա</w:t>
      </w:r>
      <w:r w:rsidR="00757DDD">
        <w:rPr>
          <w:rFonts w:ascii="GHEA Grapalat" w:hAnsi="GHEA Grapalat" w:cs="Sylfaen"/>
          <w:sz w:val="20"/>
          <w:lang w:val="hy-AM"/>
        </w:rPr>
        <w:t>գրի (կանխավճարի)  ապահովումները</w:t>
      </w:r>
      <w:r w:rsidR="00A161E3" w:rsidRPr="006D2E03">
        <w:rPr>
          <w:rFonts w:ascii="GHEA Grapalat" w:hAnsi="GHEA Grapalat" w:cs="Sylfaen"/>
          <w:sz w:val="20"/>
          <w:lang w:val="hy-AM"/>
        </w:rPr>
        <w:t>:</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57DDD"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57DDD"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57DDD"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57DDD"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221648"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221648">
              <w:rPr>
                <w:rFonts w:ascii="GHEA Grapalat" w:hAnsi="GHEA Grapalat"/>
                <w:b/>
                <w:color w:val="000000" w:themeColor="text1"/>
                <w:sz w:val="20"/>
                <w:szCs w:val="20"/>
                <w:lang w:val="hy-AM"/>
              </w:rPr>
              <w:t>ՀՀ ՖՆ գործա</w:t>
            </w:r>
            <w:r w:rsidR="008B3B15">
              <w:rPr>
                <w:rFonts w:ascii="GHEA Grapalat" w:hAnsi="GHEA Grapalat"/>
                <w:b/>
                <w:color w:val="000000" w:themeColor="text1"/>
                <w:sz w:val="20"/>
                <w:szCs w:val="20"/>
                <w:lang w:val="hy-AM"/>
              </w:rPr>
              <w:t>ռ</w:t>
            </w:r>
            <w:r w:rsidR="00221648">
              <w:rPr>
                <w:rFonts w:ascii="GHEA Grapalat" w:hAnsi="GHEA Grapalat"/>
                <w:b/>
                <w:color w:val="000000" w:themeColor="text1"/>
                <w:sz w:val="20"/>
                <w:szCs w:val="20"/>
                <w:lang w:val="hy-AM"/>
              </w:rPr>
              <w:t>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57DDD"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57DDD"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57DDD"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57DDD"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57D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C93EEA">
        <w:rPr>
          <w:rFonts w:ascii="GHEA Grapalat" w:hAnsi="GHEA Grapalat"/>
          <w:b/>
          <w:color w:val="000000"/>
          <w:sz w:val="20"/>
          <w:szCs w:val="20"/>
          <w:lang w:val="hy-AM"/>
        </w:rPr>
        <w:t>ԳՀԱՊՁԲ-ՀՀԿ-26/02</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8B3B15"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8B3B15">
              <w:rPr>
                <w:rFonts w:ascii="GHEA Grapalat" w:hAnsi="GHEA Grapalat"/>
                <w:b/>
                <w:color w:val="000000" w:themeColor="text1"/>
                <w:sz w:val="20"/>
                <w:szCs w:val="20"/>
                <w:lang w:val="hy-AM"/>
              </w:rPr>
              <w:t>ՀՀ ՖՆ գործառնական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57DDD"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57DDD"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57DDD"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57DDD"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57D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93EEA">
        <w:rPr>
          <w:rFonts w:ascii="GHEA Grapalat" w:hAnsi="GHEA Grapalat"/>
          <w:b/>
          <w:color w:val="000000"/>
          <w:lang w:val="hy-AM"/>
        </w:rPr>
        <w:t>ԳՀԱՊՁԲ-ՀՀԿ-26/02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w:t>
      </w:r>
      <w:r>
        <w:rPr>
          <w:rFonts w:ascii="GHEA Grapalat" w:hAnsi="GHEA Grapalat"/>
          <w:sz w:val="20"/>
          <w:lang w:val="pt-BR"/>
        </w:rPr>
        <w:lastRenderedPageBreak/>
        <w:t xml:space="preserve">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57DDD" w:rsidTr="007A2020">
        <w:trPr>
          <w:tblCellSpacing w:w="7" w:type="dxa"/>
          <w:jc w:val="center"/>
        </w:trPr>
        <w:tc>
          <w:tcPr>
            <w:tcW w:w="0" w:type="auto"/>
            <w:vAlign w:val="center"/>
          </w:tcPr>
          <w:p w:rsidR="0038400D" w:rsidRPr="00A71D81" w:rsidRDefault="003E168E"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68E" w:rsidRDefault="003E168E">
      <w:r>
        <w:separator/>
      </w:r>
    </w:p>
  </w:endnote>
  <w:endnote w:type="continuationSeparator" w:id="0">
    <w:p w:rsidR="003E168E" w:rsidRDefault="003E1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68E" w:rsidRDefault="003E168E">
      <w:r>
        <w:separator/>
      </w:r>
    </w:p>
  </w:footnote>
  <w:footnote w:type="continuationSeparator" w:id="0">
    <w:p w:rsidR="003E168E" w:rsidRDefault="003E168E">
      <w:r>
        <w:continuationSeparator/>
      </w:r>
    </w:p>
  </w:footnote>
  <w:footnote w:id="1">
    <w:p w:rsidR="00ED0DF6" w:rsidRPr="006F2A6C" w:rsidRDefault="00ED0DF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D0DF6" w:rsidRPr="00FD4E69" w:rsidRDefault="00ED0DF6"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D0DF6" w:rsidRPr="000B7538" w:rsidRDefault="00ED0DF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D0DF6" w:rsidRPr="00253C84" w:rsidRDefault="00ED0DF6"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D0DF6" w:rsidRPr="00253C84" w:rsidRDefault="00ED0DF6">
      <w:pPr>
        <w:pStyle w:val="af2"/>
        <w:rPr>
          <w:rFonts w:asciiTheme="minorHAnsi" w:hAnsiTheme="minorHAnsi"/>
          <w:lang w:val="hy-AM"/>
        </w:rPr>
      </w:pPr>
    </w:p>
  </w:footnote>
  <w:footnote w:id="4">
    <w:p w:rsidR="00ED0DF6" w:rsidRPr="00002A8F" w:rsidRDefault="00ED0DF6">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ED0DF6" w:rsidRPr="00151EB5" w:rsidRDefault="00ED0DF6"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ED0DF6" w:rsidRPr="00253C84" w:rsidRDefault="00ED0DF6">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ED0DF6" w:rsidRPr="00E34F95" w:rsidRDefault="00ED0DF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0AA"/>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648"/>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92D"/>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68E"/>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662"/>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57DDD"/>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15"/>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271"/>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09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4E7"/>
    <w:rsid w:val="00996C19"/>
    <w:rsid w:val="00997050"/>
    <w:rsid w:val="00997686"/>
    <w:rsid w:val="0099789A"/>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85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4A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74"/>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6856"/>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3EEA"/>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0C57"/>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118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0DF6"/>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6CC"/>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1758132-1670-43F2-A5DF-781CBD0A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72264-E26C-4C3C-9CE7-1476207FB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63</Pages>
  <Words>20563</Words>
  <Characters>117214</Characters>
  <Application>Microsoft Office Word</Application>
  <DocSecurity>0</DocSecurity>
  <Lines>976</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137502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Karmela</cp:lastModifiedBy>
  <cp:revision>131</cp:revision>
  <cp:lastPrinted>2018-02-16T07:12:00Z</cp:lastPrinted>
  <dcterms:created xsi:type="dcterms:W3CDTF">2024-07-29T09:30:00Z</dcterms:created>
  <dcterms:modified xsi:type="dcterms:W3CDTF">2026-02-27T09:01:00Z</dcterms:modified>
</cp:coreProperties>
</file>