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2 от </w:t>
      </w:r>
      <w:r w:rsidR="004135BB" w:rsidRPr="002B6B7C">
        <w:rPr>
          <w:rFonts w:ascii="GHEA Grapalat" w:hAnsi="GHEA Grapalat"/>
          <w:b w:val="0"/>
          <w:sz w:val="22"/>
          <w:szCs w:val="22"/>
        </w:rPr>
        <w:t>04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r w:rsidR="002B6B7C">
        <w:rPr>
          <w:rFonts w:ascii="GHEA Grapalat" w:hAnsi="GHEA Grapalat"/>
          <w:b w:val="0"/>
          <w:sz w:val="22"/>
          <w:szCs w:val="22"/>
          <w:lang w:val="hy-AM"/>
        </w:rPr>
        <w:t>июня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E253F" w:rsidRPr="00FE253F">
        <w:rPr>
          <w:rFonts w:ascii="GHEA Grapalat" w:hAnsi="GHEA Grapalat"/>
          <w:sz w:val="22"/>
          <w:szCs w:val="22"/>
        </w:rPr>
        <w:t>''HAEK-</w:t>
      </w:r>
      <w:r w:rsidR="004135BB">
        <w:rPr>
          <w:rFonts w:ascii="GHEA Grapalat" w:hAnsi="GHEA Grapalat"/>
          <w:sz w:val="22"/>
          <w:szCs w:val="22"/>
        </w:rPr>
        <w:t>GHAP</w:t>
      </w:r>
      <w:r w:rsidR="00FE253F" w:rsidRPr="00FE253F">
        <w:rPr>
          <w:rFonts w:ascii="GHEA Grapalat" w:hAnsi="GHEA Grapalat"/>
          <w:sz w:val="22"/>
          <w:szCs w:val="22"/>
        </w:rPr>
        <w:t>DzB-</w:t>
      </w:r>
      <w:r w:rsidR="002B6B7C">
        <w:rPr>
          <w:rFonts w:ascii="GHEA Grapalat" w:hAnsi="GHEA Grapalat"/>
          <w:sz w:val="22"/>
          <w:szCs w:val="22"/>
          <w:lang w:val="hy-AM"/>
        </w:rPr>
        <w:t>107</w:t>
      </w:r>
      <w:r w:rsidR="00FE253F" w:rsidRPr="00FE253F">
        <w:rPr>
          <w:rFonts w:ascii="GHEA Grapalat" w:hAnsi="GHEA Grapalat"/>
          <w:sz w:val="22"/>
          <w:szCs w:val="22"/>
        </w:rPr>
        <w:t>/2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sz w:val="22"/>
          <w:szCs w:val="22"/>
        </w:rPr>
        <w:t>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</w:rPr>
        <w:t>GHAP</w:t>
      </w:r>
      <w:r w:rsidR="00FE253F" w:rsidRPr="00FE253F">
        <w:rPr>
          <w:rFonts w:ascii="GHEA Grapalat" w:hAnsi="GHEA Grapalat"/>
          <w:b/>
          <w:sz w:val="22"/>
          <w:szCs w:val="22"/>
        </w:rPr>
        <w:t>DzB-</w:t>
      </w:r>
      <w:r w:rsidR="002B6B7C">
        <w:rPr>
          <w:rFonts w:ascii="GHEA Grapalat" w:hAnsi="GHEA Grapalat"/>
          <w:b/>
          <w:sz w:val="22"/>
          <w:szCs w:val="22"/>
          <w:lang w:val="hy-AM"/>
        </w:rPr>
        <w:t>107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EF2627">
        <w:rPr>
          <w:rFonts w:ascii="GHEA Grapalat" w:hAnsi="GHEA Grapalat"/>
          <w:b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2B6B7C">
        <w:rPr>
          <w:rFonts w:ascii="GHEA Grapalat" w:hAnsi="GHEA Grapalat" w:cs="Arial"/>
          <w:b/>
          <w:sz w:val="22"/>
          <w:szCs w:val="22"/>
        </w:rPr>
        <w:t>запчастей для 2ПЭУ-1 и 2ПЭУ-2 холодильного оборудования</w:t>
      </w:r>
      <w:r w:rsidR="002B6B7C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2627">
        <w:rPr>
          <w:rFonts w:ascii="GHEA Grapalat" w:hAnsi="GHEA Grapalat"/>
          <w:spacing w:val="4"/>
          <w:sz w:val="22"/>
          <w:szCs w:val="22"/>
          <w:lang w:val="hy-AM"/>
        </w:rPr>
        <w:t>0</w:t>
      </w:r>
      <w:r w:rsidR="002B6B7C">
        <w:rPr>
          <w:rFonts w:ascii="GHEA Grapalat" w:hAnsi="GHEA Grapalat"/>
          <w:spacing w:val="4"/>
          <w:sz w:val="22"/>
          <w:szCs w:val="22"/>
          <w:lang w:val="hy-AM"/>
        </w:rPr>
        <w:t>4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4135BB">
        <w:rPr>
          <w:rFonts w:ascii="GHEA Grapalat" w:hAnsi="GHEA Grapalat"/>
          <w:sz w:val="22"/>
          <w:szCs w:val="22"/>
        </w:rPr>
        <w:t>6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B4321E" w:rsidRPr="00B4321E">
        <w:rPr>
          <w:rFonts w:ascii="GHEA Grapalat" w:hAnsi="GHEA Grapalat"/>
          <w:sz w:val="22"/>
          <w:szCs w:val="22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2627">
        <w:rPr>
          <w:rFonts w:ascii="GHEA Grapalat" w:hAnsi="GHEA Grapalat"/>
          <w:sz w:val="22"/>
          <w:szCs w:val="22"/>
        </w:rPr>
        <w:t>0</w:t>
      </w:r>
      <w:r w:rsidR="004135BB">
        <w:rPr>
          <w:rFonts w:ascii="GHEA Grapalat" w:hAnsi="GHEA Grapalat"/>
          <w:sz w:val="22"/>
          <w:szCs w:val="22"/>
        </w:rPr>
        <w:t>4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4135BB">
        <w:rPr>
          <w:rFonts w:ascii="GHEA Grapalat" w:hAnsi="GHEA Grapalat"/>
          <w:sz w:val="22"/>
          <w:szCs w:val="22"/>
        </w:rPr>
        <w:t>6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B4321E" w:rsidRPr="004135BB">
        <w:rPr>
          <w:rFonts w:ascii="GHEA Grapalat" w:hAnsi="GHEA Grapalat"/>
          <w:sz w:val="22"/>
          <w:szCs w:val="22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4135BB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2B6B7C" w:rsidRPr="002B6B7C" w:rsidRDefault="002B6B7C" w:rsidP="002B6B7C">
            <w:pPr>
              <w:ind w:firstLine="317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Уважаемый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партнер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в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технически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х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характеристик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ах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дополнительных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условиях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указаны</w:t>
            </w:r>
            <w:r w:rsidRPr="002B6B7C">
              <w:rPr>
                <w:rFonts w:ascii="MS Mincho" w:eastAsia="MS Mincho" w:hAnsi="MS Mincho" w:cs="MS Mincho" w:hint="eastAsia"/>
                <w:i/>
                <w:sz w:val="18"/>
                <w:szCs w:val="18"/>
                <w:lang w:val="hy-AM"/>
              </w:rPr>
              <w:t>․</w:t>
            </w:r>
          </w:p>
          <w:p w:rsidR="002B6B7C" w:rsidRPr="002B6B7C" w:rsidRDefault="002B6B7C" w:rsidP="002B6B7C">
            <w:pPr>
              <w:ind w:firstLine="317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>"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Доставку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крепежей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фильтров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(5-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ый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лот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необходимо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обеспечить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соответствующими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фланцевыми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соединениями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прокладками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крепежными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деталями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>:"</w:t>
            </w:r>
          </w:p>
          <w:p w:rsidR="00FE253F" w:rsidRDefault="002B6B7C" w:rsidP="002B6B7C">
            <w:pPr>
              <w:ind w:firstLine="317"/>
              <w:rPr>
                <w:rFonts w:ascii="GHEA Grapalat" w:hAnsi="GHEA Grapalat"/>
                <w:szCs w:val="24"/>
              </w:rPr>
            </w:pP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Однако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крепежи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фильтры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требуются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4-</w:t>
            </w:r>
            <w:r>
              <w:rPr>
                <w:rFonts w:ascii="GHEA Grapalat" w:hAnsi="GHEA Grapalat"/>
                <w:i/>
                <w:sz w:val="18"/>
                <w:szCs w:val="18"/>
              </w:rPr>
              <w:t>ым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лотом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.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Прошу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прояснить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относится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ли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условие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пятому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лоту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>.</w:t>
            </w:r>
          </w:p>
        </w:tc>
      </w:tr>
      <w:tr w:rsidR="00FE253F" w:rsidTr="004135BB"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FE253F" w:rsidRDefault="00FE253F" w:rsidP="004135BB">
            <w:pPr>
              <w:widowControl w:val="0"/>
              <w:ind w:firstLine="317"/>
              <w:rPr>
                <w:rFonts w:ascii="GHEA Grapalat" w:hAnsi="GHEA Grapalat"/>
                <w:szCs w:val="24"/>
              </w:rPr>
            </w:pPr>
          </w:p>
        </w:tc>
      </w:tr>
      <w:tr w:rsidR="004135BB" w:rsidTr="004135BB">
        <w:tc>
          <w:tcPr>
            <w:tcW w:w="2127" w:type="dxa"/>
          </w:tcPr>
          <w:p w:rsidR="004135BB" w:rsidRDefault="004135BB" w:rsidP="004135BB">
            <w:pPr>
              <w:widowControl w:val="0"/>
              <w:tabs>
                <w:tab w:val="left" w:pos="0"/>
              </w:tabs>
              <w:ind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>
              <w:rPr>
                <w:rFonts w:ascii="GHEA Grapalat" w:hAnsi="GHEA Grapalat"/>
                <w:szCs w:val="24"/>
              </w:rPr>
              <w:tab/>
              <w:t xml:space="preserve">Разъяснение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:rsidR="004135BB" w:rsidRPr="002B6B7C" w:rsidRDefault="002B6B7C" w:rsidP="002B6B7C">
            <w:pPr>
              <w:ind w:firstLine="317"/>
              <w:rPr>
                <w:rFonts w:ascii="GHEA Grapalat" w:hAnsi="GHEA Grapalat"/>
                <w:i/>
                <w:sz w:val="10"/>
                <w:szCs w:val="10"/>
                <w:u w:val="single"/>
              </w:rPr>
            </w:pPr>
            <w:r>
              <w:rPr>
                <w:rFonts w:ascii="GHEA Grapalat" w:hAnsi="GHEA Grapalat" w:hint="eastAsia"/>
                <w:i/>
                <w:sz w:val="18"/>
                <w:szCs w:val="18"/>
              </w:rPr>
              <w:t>Б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ыла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техническая</w:t>
            </w:r>
            <w:r w:rsidRPr="002B6B7C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опечатка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условуе</w:t>
            </w:r>
            <w:r w:rsidRPr="002B6B7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</w:rPr>
              <w:t>касается</w:t>
            </w:r>
            <w:r w:rsidRPr="002B6B7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4-ому лоту</w:t>
            </w:r>
            <w:bookmarkStart w:id="0" w:name="_GoBack"/>
            <w:bookmarkEnd w:id="0"/>
            <w:r w:rsidRPr="002B6B7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2B6B7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</w:rPr>
              <w:t>приглашении</w:t>
            </w:r>
            <w:r w:rsidRPr="002B6B7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</w:rPr>
              <w:t>будут</w:t>
            </w:r>
            <w:r w:rsidRPr="002B6B7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</w:rPr>
              <w:t>внесены</w:t>
            </w:r>
            <w:r w:rsidRPr="002B6B7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</w:rPr>
              <w:t>соответствующие</w:t>
            </w:r>
            <w:r w:rsidRPr="002B6B7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2B6B7C">
              <w:rPr>
                <w:rFonts w:ascii="GHEA Grapalat" w:hAnsi="GHEA Grapalat" w:hint="eastAsia"/>
                <w:i/>
                <w:sz w:val="18"/>
                <w:szCs w:val="18"/>
              </w:rPr>
              <w:t>изменения</w:t>
            </w:r>
            <w:r w:rsidRPr="002B6B7C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FE253F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C2712D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  <w:lang w:val="hy-AM"/>
        </w:rPr>
        <w:t>GHAP</w:t>
      </w:r>
      <w:r w:rsidR="00C2712D">
        <w:rPr>
          <w:rFonts w:ascii="GHEA Grapalat" w:hAnsi="GHEA Grapalat"/>
          <w:b/>
          <w:sz w:val="22"/>
          <w:szCs w:val="22"/>
        </w:rPr>
        <w:t>DzB-</w:t>
      </w:r>
      <w:r w:rsidR="002B6B7C">
        <w:rPr>
          <w:rFonts w:ascii="GHEA Grapalat" w:hAnsi="GHEA Grapalat"/>
          <w:b/>
          <w:sz w:val="22"/>
          <w:szCs w:val="22"/>
          <w:lang w:val="hy-AM"/>
        </w:rPr>
        <w:t>107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B4321E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  <w:lang w:val="hy-AM"/>
        </w:rPr>
        <w:t>GHAP</w:t>
      </w:r>
      <w:r w:rsidR="00FE253F" w:rsidRPr="00FE253F">
        <w:rPr>
          <w:rFonts w:ascii="GHEA Grapalat" w:hAnsi="GHEA Grapalat"/>
          <w:b/>
          <w:sz w:val="22"/>
          <w:szCs w:val="22"/>
        </w:rPr>
        <w:t>DzB-</w:t>
      </w:r>
      <w:r w:rsidR="002B6B7C">
        <w:rPr>
          <w:rFonts w:ascii="GHEA Grapalat" w:hAnsi="GHEA Grapalat"/>
          <w:b/>
          <w:sz w:val="22"/>
          <w:szCs w:val="22"/>
          <w:lang w:val="hy-AM"/>
        </w:rPr>
        <w:t>107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3E" w:rsidRDefault="00CC053E">
      <w:r>
        <w:separator/>
      </w:r>
    </w:p>
  </w:endnote>
  <w:endnote w:type="continuationSeparator" w:id="0">
    <w:p w:rsidR="00CC053E" w:rsidRDefault="00CC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135B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3E" w:rsidRDefault="00CC053E">
      <w:r>
        <w:separator/>
      </w:r>
    </w:p>
  </w:footnote>
  <w:footnote w:type="continuationSeparator" w:id="0">
    <w:p w:rsidR="00CC053E" w:rsidRDefault="00CC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1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3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8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38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4"/>
  </w:num>
  <w:num w:numId="35">
    <w:abstractNumId w:val="17"/>
  </w:num>
  <w:num w:numId="36">
    <w:abstractNumId w:val="6"/>
  </w:num>
  <w:num w:numId="37">
    <w:abstractNumId w:val="20"/>
  </w:num>
  <w:num w:numId="38">
    <w:abstractNumId w:val="11"/>
  </w:num>
  <w:num w:numId="39">
    <w:abstractNumId w:val="12"/>
  </w:num>
  <w:num w:numId="40">
    <w:abstractNumId w:val="40"/>
  </w:num>
  <w:num w:numId="41">
    <w:abstractNumId w:val="24"/>
  </w:num>
  <w:num w:numId="42">
    <w:abstractNumId w:val="41"/>
  </w:num>
  <w:num w:numId="43">
    <w:abstractNumId w:val="3"/>
  </w:num>
  <w:num w:numId="44">
    <w:abstractNumId w:val="39"/>
  </w:num>
  <w:num w:numId="45">
    <w:abstractNumId w:val="2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16DE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6B7C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35BB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4627"/>
    <w:rsid w:val="00805D1B"/>
    <w:rsid w:val="008123AD"/>
    <w:rsid w:val="008230FB"/>
    <w:rsid w:val="00823294"/>
    <w:rsid w:val="0085228E"/>
    <w:rsid w:val="00866D93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321E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2712D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C053E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41D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24</cp:revision>
  <cp:lastPrinted>2021-06-04T12:55:00Z</cp:lastPrinted>
  <dcterms:created xsi:type="dcterms:W3CDTF">2018-08-08T07:12:00Z</dcterms:created>
  <dcterms:modified xsi:type="dcterms:W3CDTF">2021-06-04T12:56:00Z</dcterms:modified>
</cp:coreProperties>
</file>