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FC" w:rsidRPr="000B53E2" w:rsidRDefault="002145FC" w:rsidP="002145FC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</w:p>
    <w:p w:rsidR="002145FC" w:rsidRPr="000B53E2" w:rsidRDefault="002145FC" w:rsidP="002145FC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</w:p>
    <w:p w:rsidR="002145FC" w:rsidRPr="009F7FDB" w:rsidRDefault="002145FC" w:rsidP="002145F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F7FD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ЗАЯВЛЕНИЕ:</w:t>
      </w:r>
    </w:p>
    <w:p w:rsidR="002145FC" w:rsidRPr="009F7FDB" w:rsidRDefault="002145FC" w:rsidP="002145F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F7FD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признании процедуры закупки недействительной</w:t>
      </w:r>
    </w:p>
    <w:p w:rsidR="002145FC" w:rsidRDefault="002145FC" w:rsidP="002145F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2145FC" w:rsidRPr="002145FC" w:rsidRDefault="002145FC" w:rsidP="002145F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2145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Код процедуры: </w:t>
      </w:r>
      <w:r w:rsidRPr="002145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ՀՀ-ԱՄ-ԱՀ-ԳՀԽԾՁԲ-41/24</w:t>
      </w:r>
      <w:r w:rsidRPr="002145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.</w:t>
      </w:r>
    </w:p>
    <w:p w:rsidR="002145FC" w:rsidRDefault="002145FC" w:rsidP="002145F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2145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Муниципалитет Апарана представляет ниже информацию об отмене процедуры закупки по коду </w:t>
      </w:r>
      <w:r w:rsidRPr="002145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ՀՀ-ԱՄ-ԱՀ-ԳՀԽԾՁԲ-41/24</w:t>
      </w:r>
      <w:r w:rsidRPr="002145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 организованной для закупки услуг по техническому контролю ремонта жилых помещений глав административных администраций. территории Варденисского и Дзораглухского муниципалитета Апаранского муниципалитета.</w:t>
      </w:r>
    </w:p>
    <w:p w:rsidR="002145FC" w:rsidRDefault="002145FC" w:rsidP="001E0956">
      <w:pPr>
        <w:keepNext/>
        <w:spacing w:after="0" w:line="240" w:lineRule="auto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2145FC" w:rsidRPr="002145FC" w:rsidRDefault="002145FC" w:rsidP="002145F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tbl>
      <w:tblPr>
        <w:tblW w:w="11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103"/>
        <w:gridCol w:w="2713"/>
        <w:gridCol w:w="2434"/>
        <w:gridCol w:w="2495"/>
      </w:tblGrid>
      <w:tr w:rsidR="002145FC" w:rsidRPr="00FD09FB" w:rsidTr="002145FC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145FC" w:rsidRPr="000B53E2" w:rsidRDefault="002145FC" w:rsidP="00B16F6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Номер Лота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2145FC" w:rsidRPr="000B53E2" w:rsidRDefault="002145FC" w:rsidP="00B16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F7F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Краткое описание предмета покупки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145FC" w:rsidRPr="000B53E2" w:rsidRDefault="002145FC" w:rsidP="00B16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F7F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Имена участников процедуры закупки, если таковые имеются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145FC" w:rsidRPr="009F7FDB" w:rsidRDefault="002145FC" w:rsidP="00B16F6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F7F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Закупочная процедура признана незавершенной в соответствии с частью 1 статьи 37 Закона РА "О закупках"</w:t>
            </w:r>
          </w:p>
          <w:p w:rsidR="002145FC" w:rsidRPr="000B53E2" w:rsidRDefault="002145FC" w:rsidP="00B16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F7F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/подчеркнуть нужную строку/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145FC" w:rsidRPr="000B53E2" w:rsidRDefault="002145FC" w:rsidP="00B16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F7F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Краткая информация об основаниях признания процедуры закупки недействительной</w:t>
            </w:r>
          </w:p>
        </w:tc>
      </w:tr>
      <w:tr w:rsidR="002145FC" w:rsidRPr="00FD09FB" w:rsidTr="002145FC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145FC" w:rsidRPr="00182F70" w:rsidRDefault="002145FC" w:rsidP="00B16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03" w:type="dxa"/>
            <w:shd w:val="clear" w:color="auto" w:fill="auto"/>
          </w:tcPr>
          <w:p w:rsidR="002145FC" w:rsidRPr="006141EC" w:rsidRDefault="002145FC" w:rsidP="002145FC">
            <w:pPr>
              <w:rPr>
                <w:rFonts w:ascii="GHEA Grapalat" w:hAnsi="GHEA Grapalat"/>
                <w:sz w:val="18"/>
                <w:lang w:val="es-ES"/>
              </w:rPr>
            </w:pPr>
            <w:r w:rsidRPr="002145FC">
              <w:rPr>
                <w:rFonts w:ascii="GHEA Grapalat" w:hAnsi="GHEA Grapalat"/>
                <w:sz w:val="18"/>
                <w:lang w:val="es-ES"/>
              </w:rPr>
              <w:t>Приобретение услуги по контролю качества ремонта резиденций глав административных районов Варденис и Дзораглух общины Апаран.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145FC" w:rsidRPr="000563D1" w:rsidRDefault="002145FC" w:rsidP="00B16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af-ZA"/>
              </w:rPr>
            </w:pPr>
            <w:r w:rsidRPr="002145FC"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af-ZA"/>
              </w:rPr>
              <w:t>ООО «Инжиниринг»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145FC" w:rsidRPr="000B53E2" w:rsidRDefault="002145FC" w:rsidP="00B16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  <w:p w:rsidR="002145FC" w:rsidRPr="000B53E2" w:rsidRDefault="002145FC" w:rsidP="00B16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145FC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пункта 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145FC" w:rsidRPr="000B53E2" w:rsidRDefault="001E0956" w:rsidP="00B16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E095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Лишен права заключения договора в связи с тем, что ООО «Инжиниринг» и ООО «ХТ-Проект» взаимосвязаны и что ООО «ХТ-Проект» включено в список участников, не имеющих права участия в Процесс закупок до 22.06.2024: Согласно пункту В) пункта 2 подпункта 119 приказа «Организация процесса закупок», утвержденного постановлением правительства РА от 4 мая 2017 года № 526-Н, «Организация процесса закупок» утверждена постановлением правительства РА от 4 мая 2017 года № 526-Н требования пунктов а и б) пункта 121 Распоряжения, статьи 6 части 1 пункта 6 Закона РА "О закупках". По поводу присоединения ООО «Инжиниринг» и ООО «ХТ-Проект» и включения в список участников, не имеющих права участвовать в закупочной процедуре </w:t>
            </w:r>
            <w:r w:rsidRPr="001E095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lastRenderedPageBreak/>
              <w:t>ООО «ХТ-Проект» до 22.06.2024 года, Государственный контроль Письмо Службы Республики Армения E/1273-24, полученное 27 мая 2024 года на официальную электронную почту мэрии Апарана</w:t>
            </w:r>
          </w:p>
        </w:tc>
      </w:tr>
    </w:tbl>
    <w:p w:rsidR="002145FC" w:rsidRPr="000B53E2" w:rsidRDefault="002145FC" w:rsidP="002145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2145FC" w:rsidRPr="000B53E2" w:rsidRDefault="002145FC" w:rsidP="002145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2145FC" w:rsidRPr="002145FC" w:rsidRDefault="002145FC" w:rsidP="002145FC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145FC">
        <w:rPr>
          <w:rFonts w:ascii="GHEA Grapalat" w:eastAsia="Times New Roman" w:hAnsi="GHEA Grapalat" w:cs="Sylfaen"/>
          <w:sz w:val="20"/>
          <w:szCs w:val="20"/>
          <w:lang w:val="af-ZA" w:eastAsia="ru-RU"/>
        </w:rPr>
        <w:t>Для получения дополнительной информации относительно этого объявления, пожалуйста, свяжитесь с:</w:t>
      </w:r>
    </w:p>
    <w:p w:rsidR="002145FC" w:rsidRPr="002145FC" w:rsidRDefault="002145FC" w:rsidP="002145FC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145FC" w:rsidRPr="002145FC" w:rsidRDefault="002145FC" w:rsidP="002145FC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145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Айк Овсепян, секретарь процедурной комиссии с шифром </w:t>
      </w:r>
      <w:r w:rsidR="003D20E0" w:rsidRPr="003D20E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ՀՀ-ԱՄ-ԱՀ-ԳՀԽԾՁԲ-41/24</w:t>
      </w:r>
      <w:bookmarkStart w:id="0" w:name="_GoBack"/>
      <w:bookmarkEnd w:id="0"/>
      <w:r w:rsidRPr="002145FC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2145FC" w:rsidRPr="002145FC" w:rsidRDefault="002145FC" w:rsidP="002145FC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145FC" w:rsidRPr="002145FC" w:rsidRDefault="002145FC" w:rsidP="002145FC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145FC">
        <w:rPr>
          <w:rFonts w:ascii="GHEA Grapalat" w:eastAsia="Times New Roman" w:hAnsi="GHEA Grapalat" w:cs="Sylfaen"/>
          <w:sz w:val="20"/>
          <w:szCs w:val="20"/>
          <w:lang w:val="af-ZA" w:eastAsia="ru-RU"/>
        </w:rPr>
        <w:t>Телефон: +37494-23-18-93.</w:t>
      </w:r>
    </w:p>
    <w:p w:rsidR="002145FC" w:rsidRPr="002145FC" w:rsidRDefault="002145FC" w:rsidP="002145FC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145FC">
        <w:rPr>
          <w:rFonts w:ascii="GHEA Grapalat" w:eastAsia="Times New Roman" w:hAnsi="GHEA Grapalat" w:cs="Sylfaen"/>
          <w:sz w:val="20"/>
          <w:szCs w:val="20"/>
          <w:lang w:val="af-ZA" w:eastAsia="ru-RU"/>
        </w:rPr>
        <w:t>Электронная почта: haykhosepyanhv@mail.ru.</w:t>
      </w:r>
    </w:p>
    <w:p w:rsidR="002145FC" w:rsidRPr="002145FC" w:rsidRDefault="002145FC" w:rsidP="002145FC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145FC" w:rsidRDefault="002145FC" w:rsidP="002145FC">
      <w:pPr>
        <w:spacing w:after="0"/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Заказчик</w:t>
      </w:r>
      <w:r w:rsidRPr="002145FC">
        <w:rPr>
          <w:rFonts w:ascii="GHEA Grapalat" w:eastAsia="Times New Roman" w:hAnsi="GHEA Grapalat" w:cs="Sylfaen"/>
          <w:sz w:val="20"/>
          <w:szCs w:val="20"/>
          <w:lang w:val="af-ZA" w:eastAsia="ru-RU"/>
        </w:rPr>
        <w:t>: Муниципалитет Апарана</w:t>
      </w:r>
    </w:p>
    <w:p w:rsidR="002145FC" w:rsidRDefault="002145FC" w:rsidP="002145FC"/>
    <w:p w:rsidR="004944C6" w:rsidRDefault="004944C6"/>
    <w:sectPr w:rsidR="004944C6" w:rsidSect="005E0856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20E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3D20E0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20E0" w:rsidP="00B2146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FC"/>
    <w:rsid w:val="001E0956"/>
    <w:rsid w:val="002145FC"/>
    <w:rsid w:val="003D20E0"/>
    <w:rsid w:val="004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14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145FC"/>
  </w:style>
  <w:style w:type="character" w:styleId="a5">
    <w:name w:val="page number"/>
    <w:basedOn w:val="a0"/>
    <w:rsid w:val="00214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14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145FC"/>
  </w:style>
  <w:style w:type="character" w:styleId="a5">
    <w:name w:val="page number"/>
    <w:basedOn w:val="a0"/>
    <w:rsid w:val="0021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2024-06-10T13:54:00Z</dcterms:created>
  <dcterms:modified xsi:type="dcterms:W3CDTF">2024-06-10T14:04:00Z</dcterms:modified>
</cp:coreProperties>
</file>