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50D5" w:rsidRPr="00A850D5" w:rsidRDefault="00A850D5" w:rsidP="00A850D5">
      <w:pPr>
        <w:spacing w:after="0" w:line="240" w:lineRule="auto"/>
        <w:jc w:val="center"/>
        <w:rPr>
          <w:rFonts w:ascii="GHEA Grapalat" w:eastAsia="Times New Roman" w:hAnsi="GHEA Grapalat" w:cs="Times New Roman"/>
          <w:color w:val="000000"/>
          <w:sz w:val="20"/>
          <w:szCs w:val="20"/>
          <w:lang w:val="af-ZA"/>
        </w:rPr>
      </w:pPr>
      <w:r w:rsidRPr="00A850D5">
        <w:rPr>
          <w:rFonts w:ascii="GHEA Grapalat" w:eastAsia="Times New Roman" w:hAnsi="GHEA Grapalat" w:cs="Times New Roman"/>
          <w:color w:val="000000"/>
          <w:sz w:val="20"/>
          <w:szCs w:val="20"/>
          <w:lang w:val="af-ZA"/>
        </w:rPr>
        <w:t>ANNOUNCEMENT</w:t>
      </w:r>
    </w:p>
    <w:p w:rsidR="00A850D5" w:rsidRPr="00A850D5" w:rsidRDefault="00A850D5" w:rsidP="00A850D5">
      <w:pPr>
        <w:spacing w:after="0" w:line="240" w:lineRule="auto"/>
        <w:jc w:val="center"/>
        <w:rPr>
          <w:rFonts w:ascii="GHEA Grapalat" w:eastAsia="Times New Roman" w:hAnsi="GHEA Grapalat" w:cs="Times New Roman"/>
          <w:color w:val="000000"/>
          <w:sz w:val="20"/>
          <w:szCs w:val="20"/>
          <w:lang w:val="af-ZA"/>
        </w:rPr>
      </w:pPr>
      <w:r w:rsidRPr="00A850D5">
        <w:rPr>
          <w:rFonts w:ascii="GHEA Grapalat" w:eastAsia="Times New Roman" w:hAnsi="GHEA Grapalat" w:cs="Times New Roman"/>
          <w:color w:val="000000"/>
          <w:sz w:val="20"/>
          <w:szCs w:val="20"/>
          <w:lang w:val="af-ZA"/>
        </w:rPr>
        <w:t>ABOUT THE PREQUALIFICATION PROCEDURE</w:t>
      </w:r>
    </w:p>
    <w:p w:rsidR="00A850D5" w:rsidRPr="00A850D5" w:rsidRDefault="00A850D5" w:rsidP="00A850D5">
      <w:pPr>
        <w:spacing w:after="0" w:line="240" w:lineRule="auto"/>
        <w:jc w:val="center"/>
        <w:rPr>
          <w:rFonts w:ascii="GHEA Grapalat" w:eastAsia="Times New Roman" w:hAnsi="GHEA Grapalat" w:cs="Times New Roman"/>
          <w:color w:val="000000"/>
          <w:sz w:val="20"/>
          <w:szCs w:val="20"/>
          <w:lang w:val="af-ZA"/>
        </w:rPr>
      </w:pPr>
    </w:p>
    <w:p w:rsidR="00A850D5" w:rsidRPr="00312B1D" w:rsidRDefault="00A850D5" w:rsidP="00A850D5">
      <w:pPr>
        <w:spacing w:after="0" w:line="240" w:lineRule="auto"/>
        <w:jc w:val="center"/>
        <w:rPr>
          <w:rFonts w:ascii="GHEA Grapalat" w:eastAsia="Times New Roman" w:hAnsi="GHEA Grapalat" w:cs="Times New Roman"/>
          <w:sz w:val="20"/>
          <w:szCs w:val="20"/>
          <w:lang w:val="af-ZA"/>
        </w:rPr>
      </w:pPr>
      <w:r w:rsidRPr="00312B1D">
        <w:rPr>
          <w:rFonts w:ascii="GHEA Grapalat" w:eastAsia="Times New Roman" w:hAnsi="GHEA Grapalat" w:cs="Times New Roman"/>
          <w:sz w:val="20"/>
          <w:szCs w:val="20"/>
          <w:lang w:val="af-ZA"/>
        </w:rPr>
        <w:t>This text of the announcement is approved by the decision of the open tender evaluation committee No. 1 dated February 18, 2026 and is published</w:t>
      </w:r>
    </w:p>
    <w:p w:rsidR="00A850D5" w:rsidRPr="00312B1D" w:rsidRDefault="00A850D5" w:rsidP="00A850D5">
      <w:pPr>
        <w:spacing w:after="0" w:line="240" w:lineRule="auto"/>
        <w:jc w:val="center"/>
        <w:rPr>
          <w:rFonts w:ascii="GHEA Grapalat" w:eastAsia="Times New Roman" w:hAnsi="GHEA Grapalat" w:cs="Times New Roman"/>
          <w:sz w:val="20"/>
          <w:szCs w:val="20"/>
          <w:lang w:val="af-ZA"/>
        </w:rPr>
      </w:pPr>
      <w:r w:rsidRPr="00312B1D">
        <w:rPr>
          <w:rFonts w:ascii="GHEA Grapalat" w:eastAsia="Times New Roman" w:hAnsi="GHEA Grapalat" w:cs="Times New Roman"/>
          <w:sz w:val="20"/>
          <w:szCs w:val="20"/>
          <w:lang w:val="af-ZA"/>
        </w:rPr>
        <w:t>According to Article 24 of the RA Law "On Procurement"</w:t>
      </w:r>
    </w:p>
    <w:p w:rsidR="00A850D5" w:rsidRPr="00A850D5" w:rsidRDefault="00A850D5" w:rsidP="00A850D5">
      <w:pPr>
        <w:spacing w:after="0" w:line="240" w:lineRule="auto"/>
        <w:jc w:val="center"/>
        <w:rPr>
          <w:rFonts w:ascii="GHEA Grapalat" w:eastAsia="Times New Roman" w:hAnsi="GHEA Grapalat" w:cs="Times New Roman"/>
          <w:color w:val="000000"/>
          <w:sz w:val="20"/>
          <w:szCs w:val="20"/>
          <w:lang w:val="af-ZA"/>
        </w:rPr>
      </w:pPr>
    </w:p>
    <w:p w:rsidR="00A850D5" w:rsidRPr="00A850D5" w:rsidRDefault="00A850D5" w:rsidP="00A850D5">
      <w:pPr>
        <w:spacing w:after="0" w:line="240" w:lineRule="auto"/>
        <w:jc w:val="center"/>
        <w:rPr>
          <w:rFonts w:ascii="GHEA Grapalat" w:eastAsia="Times New Roman" w:hAnsi="GHEA Grapalat" w:cs="Times New Roman"/>
          <w:color w:val="000000"/>
          <w:sz w:val="20"/>
          <w:szCs w:val="20"/>
          <w:lang w:val="af-ZA"/>
        </w:rPr>
      </w:pPr>
      <w:r w:rsidRPr="00A850D5">
        <w:rPr>
          <w:rFonts w:ascii="GHEA Grapalat" w:eastAsia="Times New Roman" w:hAnsi="GHEA Grapalat" w:cs="Times New Roman"/>
          <w:color w:val="000000"/>
          <w:sz w:val="20"/>
          <w:szCs w:val="20"/>
          <w:lang w:val="af-ZA"/>
        </w:rPr>
        <w:t xml:space="preserve">Procedure code: </w:t>
      </w:r>
      <w:r w:rsidR="003C0CBA" w:rsidRPr="003C0CBA">
        <w:rPr>
          <w:rFonts w:ascii="GHEA Grapalat" w:eastAsia="Times New Roman" w:hAnsi="GHEA Grapalat" w:cs="Times New Roman"/>
          <w:color w:val="000000"/>
          <w:sz w:val="20"/>
          <w:szCs w:val="20"/>
          <w:lang w:val="af-ZA"/>
        </w:rPr>
        <w:t>ՀՀ-ԱՄ-ԱՀ-ԲՄԽԾՁԲ-09/26</w:t>
      </w:r>
    </w:p>
    <w:p w:rsidR="00A850D5" w:rsidRPr="00A850D5" w:rsidRDefault="00A850D5" w:rsidP="00A850D5">
      <w:pPr>
        <w:spacing w:after="0" w:line="240" w:lineRule="auto"/>
        <w:jc w:val="both"/>
        <w:rPr>
          <w:rFonts w:ascii="GHEA Grapalat" w:eastAsia="Times New Roman" w:hAnsi="GHEA Grapalat" w:cs="Times New Roman"/>
          <w:color w:val="000000"/>
          <w:sz w:val="20"/>
          <w:szCs w:val="20"/>
          <w:lang w:val="af-ZA"/>
        </w:rPr>
      </w:pPr>
    </w:p>
    <w:p w:rsidR="00A850D5" w:rsidRPr="00A850D5" w:rsidRDefault="00A850D5" w:rsidP="00A850D5">
      <w:pPr>
        <w:spacing w:after="0" w:line="240" w:lineRule="auto"/>
        <w:ind w:firstLine="708"/>
        <w:rPr>
          <w:rFonts w:ascii="GHEA Grapalat" w:eastAsia="Times New Roman" w:hAnsi="GHEA Grapalat" w:cs="Times New Roman"/>
          <w:b/>
          <w:color w:val="000000"/>
          <w:sz w:val="20"/>
          <w:szCs w:val="20"/>
          <w:lang w:val="af-ZA"/>
        </w:rPr>
      </w:pPr>
    </w:p>
    <w:p w:rsidR="00A850D5" w:rsidRPr="00A850D5" w:rsidRDefault="00A850D5" w:rsidP="00A850D5">
      <w:pPr>
        <w:spacing w:after="0" w:line="240" w:lineRule="auto"/>
        <w:jc w:val="center"/>
        <w:rPr>
          <w:rFonts w:ascii="GHEA Grapalat" w:eastAsia="Times New Roman" w:hAnsi="GHEA Grapalat" w:cs="Times New Roman"/>
          <w:b/>
          <w:color w:val="000000"/>
          <w:sz w:val="20"/>
          <w:szCs w:val="20"/>
          <w:lang w:val="af-ZA"/>
        </w:rPr>
      </w:pPr>
      <w:r w:rsidRPr="00A850D5">
        <w:rPr>
          <w:rFonts w:ascii="GHEA Grapalat" w:eastAsia="Times New Roman" w:hAnsi="GHEA Grapalat" w:cs="Times New Roman"/>
          <w:b/>
          <w:color w:val="000000"/>
          <w:sz w:val="20"/>
          <w:szCs w:val="20"/>
          <w:lang w:val="af-ZA"/>
        </w:rPr>
        <w:t>I. DESCRIPTION OF THE PURCHASE ITEM</w:t>
      </w:r>
    </w:p>
    <w:p w:rsidR="00A850D5" w:rsidRPr="00A850D5" w:rsidRDefault="00A850D5" w:rsidP="00A850D5">
      <w:pPr>
        <w:spacing w:after="0" w:line="240" w:lineRule="auto"/>
        <w:ind w:firstLine="708"/>
        <w:rPr>
          <w:rFonts w:ascii="GHEA Grapalat" w:eastAsia="Times New Roman" w:hAnsi="GHEA Grapalat" w:cs="Times New Roman"/>
          <w:color w:val="000000"/>
          <w:sz w:val="20"/>
          <w:szCs w:val="20"/>
          <w:lang w:val="af-ZA"/>
        </w:rPr>
      </w:pPr>
    </w:p>
    <w:p w:rsidR="00A850D5" w:rsidRPr="00A850D5" w:rsidRDefault="00A850D5" w:rsidP="00A850D5">
      <w:pPr>
        <w:spacing w:after="0" w:line="240" w:lineRule="auto"/>
        <w:ind w:firstLine="708"/>
        <w:jc w:val="both"/>
        <w:rPr>
          <w:rFonts w:ascii="GHEA Grapalat" w:eastAsia="Times New Roman" w:hAnsi="GHEA Grapalat" w:cs="Times New Roman"/>
          <w:color w:val="000000"/>
          <w:sz w:val="20"/>
          <w:szCs w:val="20"/>
          <w:lang w:val="af-ZA"/>
        </w:rPr>
      </w:pPr>
      <w:r w:rsidRPr="00A850D5">
        <w:rPr>
          <w:rFonts w:ascii="GHEA Grapalat" w:eastAsia="Times New Roman" w:hAnsi="GHEA Grapalat" w:cs="Times New Roman"/>
          <w:color w:val="000000"/>
          <w:sz w:val="20"/>
          <w:szCs w:val="20"/>
          <w:lang w:val="af-ZA"/>
        </w:rPr>
        <w:t>1. The Client, Apaparan Municipality, located at 26 Baghramyan Street, Aparan, Aragatsotn Region, RA, announces a pre-qualification procedure in accordance with Article 43 of the RA Law "On Procurement" and in accordance with the procedure established by Article 44, Part 1, Clause 1, for the purpose of determining potential participants for the purpose of acquiring the service.</w:t>
      </w:r>
    </w:p>
    <w:p w:rsidR="00A850D5" w:rsidRPr="00A850D5" w:rsidRDefault="00A850D5" w:rsidP="00A850D5">
      <w:pPr>
        <w:spacing w:after="0" w:line="240" w:lineRule="auto"/>
        <w:jc w:val="both"/>
        <w:rPr>
          <w:rFonts w:ascii="GHEA Grapalat" w:eastAsia="Times New Roman" w:hAnsi="GHEA Grapalat" w:cs="Times New Roman"/>
          <w:color w:val="000000"/>
          <w:sz w:val="20"/>
          <w:szCs w:val="20"/>
          <w:lang w:val="af-ZA"/>
        </w:rPr>
      </w:pPr>
      <w:r w:rsidRPr="00A850D5">
        <w:rPr>
          <w:rFonts w:ascii="GHEA Grapalat" w:eastAsia="Times New Roman" w:hAnsi="GHEA Grapalat" w:cs="Times New Roman"/>
          <w:color w:val="000000"/>
          <w:sz w:val="20"/>
          <w:szCs w:val="20"/>
          <w:lang w:val="af-ZA"/>
        </w:rPr>
        <w:tab/>
      </w:r>
    </w:p>
    <w:p w:rsidR="00A850D5" w:rsidRPr="00A850D5" w:rsidRDefault="00A850D5" w:rsidP="00A850D5">
      <w:pPr>
        <w:spacing w:after="0" w:line="240" w:lineRule="auto"/>
        <w:jc w:val="center"/>
        <w:rPr>
          <w:rFonts w:ascii="GHEA Grapalat" w:eastAsia="Times New Roman" w:hAnsi="GHEA Grapalat" w:cs="Times New Roman"/>
          <w:b/>
          <w:color w:val="000000"/>
          <w:sz w:val="20"/>
          <w:szCs w:val="20"/>
          <w:lang w:val="af-ZA"/>
        </w:rPr>
      </w:pPr>
      <w:r w:rsidRPr="00A850D5">
        <w:rPr>
          <w:rFonts w:ascii="GHEA Grapalat" w:eastAsia="Times New Roman" w:hAnsi="GHEA Grapalat" w:cs="Times New Roman"/>
          <w:b/>
          <w:color w:val="000000"/>
          <w:sz w:val="20"/>
          <w:szCs w:val="20"/>
          <w:lang w:val="af-ZA"/>
        </w:rPr>
        <w:t>II. CONDITIONS FOR PARTICIPATION IN THE PROCEDURE</w:t>
      </w:r>
    </w:p>
    <w:p w:rsidR="00A850D5" w:rsidRPr="00A850D5" w:rsidRDefault="00A850D5" w:rsidP="00A850D5">
      <w:pPr>
        <w:spacing w:after="0" w:line="240" w:lineRule="auto"/>
        <w:jc w:val="center"/>
        <w:rPr>
          <w:rFonts w:ascii="GHEA Grapalat" w:eastAsia="Times New Roman" w:hAnsi="GHEA Grapalat" w:cs="Times New Roman"/>
          <w:color w:val="000000"/>
          <w:sz w:val="20"/>
          <w:szCs w:val="20"/>
          <w:lang w:val="af-ZA"/>
        </w:rPr>
      </w:pPr>
    </w:p>
    <w:p w:rsidR="00A850D5" w:rsidRPr="00A850D5" w:rsidRDefault="00A850D5" w:rsidP="00A850D5">
      <w:pPr>
        <w:spacing w:after="0" w:line="240" w:lineRule="auto"/>
        <w:jc w:val="both"/>
        <w:rPr>
          <w:rFonts w:ascii="GHEA Grapalat" w:eastAsia="Times New Roman" w:hAnsi="GHEA Grapalat" w:cs="Times New Roman"/>
          <w:color w:val="000000"/>
          <w:sz w:val="20"/>
          <w:szCs w:val="20"/>
          <w:lang w:val="af-ZA"/>
        </w:rPr>
      </w:pPr>
      <w:r w:rsidRPr="00A850D5">
        <w:rPr>
          <w:rFonts w:ascii="GHEA Grapalat" w:eastAsia="Times New Roman" w:hAnsi="GHEA Grapalat" w:cs="Times New Roman"/>
          <w:color w:val="000000"/>
          <w:sz w:val="20"/>
          <w:szCs w:val="20"/>
          <w:lang w:val="af-ZA"/>
        </w:rPr>
        <w:tab/>
        <w:t>2. According to Article 7 of the RA Law "On Procurement", any person, regardless of whether he is a foreign individual, organization or stateless person, has an equal right to participate in the pre-qualification procedure.</w:t>
      </w:r>
    </w:p>
    <w:p w:rsidR="00A850D5" w:rsidRPr="00A850D5" w:rsidRDefault="00A850D5" w:rsidP="00A850D5">
      <w:pPr>
        <w:spacing w:after="0" w:line="240" w:lineRule="auto"/>
        <w:ind w:firstLine="720"/>
        <w:jc w:val="both"/>
        <w:rPr>
          <w:rFonts w:ascii="GHEA Grapalat" w:eastAsia="Times New Roman" w:hAnsi="GHEA Grapalat" w:cs="Times New Roman"/>
          <w:color w:val="000000"/>
          <w:sz w:val="20"/>
          <w:szCs w:val="24"/>
          <w:lang w:val="af-ZA"/>
        </w:rPr>
      </w:pPr>
      <w:r w:rsidRPr="00A850D5">
        <w:rPr>
          <w:rFonts w:ascii="GHEA Grapalat" w:eastAsia="Times New Roman" w:hAnsi="GHEA Grapalat" w:cs="Times New Roman"/>
          <w:color w:val="000000"/>
          <w:sz w:val="20"/>
          <w:szCs w:val="20"/>
          <w:lang w:val="af-ZA"/>
        </w:rPr>
        <w:t xml:space="preserve">3. A participant wishing to participate in the pre-qualification procedure must:  </w:t>
      </w:r>
      <w:r w:rsidRPr="00A850D5">
        <w:rPr>
          <w:rFonts w:ascii="GHEA Grapalat" w:eastAsia="Times New Roman" w:hAnsi="GHEA Grapalat" w:cs="Times New Roman"/>
          <w:color w:val="000000"/>
          <w:sz w:val="20"/>
          <w:szCs w:val="24"/>
          <w:lang w:val="af-ZA"/>
        </w:rPr>
        <w:t>meets the qualification criterion "Compliance of professional activity with the activity envisaged by the contract" set out in Article 6, Part 3, Point 1 of the RA Law "On Procurement". Moreover, within the framework of this procurement procedure, similar</w:t>
      </w:r>
      <w:r w:rsidR="00312B1D" w:rsidRPr="00312B1D">
        <w:rPr>
          <w:rFonts w:ascii="GHEA Grapalat" w:eastAsia="Times New Roman" w:hAnsi="GHEA Grapalat" w:cs="Times New Roman"/>
          <w:b/>
          <w:sz w:val="20"/>
          <w:szCs w:val="24"/>
          <w:lang w:val="af-ZA"/>
        </w:rPr>
        <w:t>public administration or</w:t>
      </w:r>
      <w:r w:rsidR="00312B1D" w:rsidRPr="00312B1D">
        <w:rPr>
          <w:rFonts w:ascii="GHEA Grapalat" w:eastAsia="Times New Roman" w:hAnsi="GHEA Grapalat" w:cs="Times New Roman"/>
          <w:sz w:val="20"/>
          <w:szCs w:val="24"/>
          <w:lang w:val="hy-AM"/>
        </w:rPr>
        <w:t xml:space="preserve"> </w:t>
      </w:r>
      <w:r w:rsidR="00312B1D">
        <w:rPr>
          <w:rFonts w:ascii="GHEA Grapalat" w:eastAsia="Times New Roman" w:hAnsi="GHEA Grapalat" w:cs="Times New Roman"/>
          <w:b/>
          <w:color w:val="000000"/>
          <w:sz w:val="20"/>
          <w:szCs w:val="24"/>
          <w:lang w:val="hy-AM"/>
        </w:rPr>
        <w:t>local government bodies</w:t>
      </w:r>
      <w:r w:rsidR="00000253">
        <w:rPr>
          <w:rFonts w:ascii="GHEA Grapalat" w:eastAsia="Times New Roman" w:hAnsi="GHEA Grapalat" w:cs="Times New Roman"/>
          <w:color w:val="000000"/>
          <w:sz w:val="20"/>
          <w:szCs w:val="24"/>
          <w:lang w:val="af-ZA"/>
        </w:rPr>
        <w:t>the provision of legal advisory services.</w:t>
      </w:r>
    </w:p>
    <w:p w:rsidR="00A850D5" w:rsidRPr="00A850D5" w:rsidRDefault="00A850D5" w:rsidP="00A850D5">
      <w:pPr>
        <w:spacing w:after="0" w:line="240" w:lineRule="auto"/>
        <w:ind w:firstLine="720"/>
        <w:jc w:val="both"/>
        <w:rPr>
          <w:rFonts w:ascii="GHEA Grapalat" w:eastAsia="Times New Roman" w:hAnsi="GHEA Grapalat" w:cs="Times New Roman"/>
          <w:color w:val="000000"/>
          <w:sz w:val="20"/>
          <w:szCs w:val="24"/>
          <w:lang w:val="af-ZA"/>
        </w:rPr>
      </w:pPr>
      <w:r w:rsidRPr="00A850D5">
        <w:rPr>
          <w:rFonts w:ascii="GHEA Grapalat" w:eastAsia="Times New Roman" w:hAnsi="GHEA Grapalat" w:cs="Times New Roman"/>
          <w:color w:val="000000"/>
          <w:sz w:val="20"/>
          <w:szCs w:val="24"/>
          <w:lang w:val="af-ZA"/>
        </w:rPr>
        <w:t>A participant is considered to meet the qualification criteria set forth in this sub-clause if he/she has submitted the required information in the application:</w:t>
      </w:r>
    </w:p>
    <w:p w:rsidR="00A850D5" w:rsidRPr="00A850D5" w:rsidRDefault="00A850D5" w:rsidP="00A850D5">
      <w:pPr>
        <w:spacing w:after="0" w:line="240" w:lineRule="auto"/>
        <w:jc w:val="both"/>
        <w:rPr>
          <w:rFonts w:ascii="GHEA Grapalat" w:eastAsia="Times New Roman" w:hAnsi="GHEA Grapalat" w:cs="Times New Roman"/>
          <w:color w:val="000000"/>
          <w:sz w:val="20"/>
          <w:szCs w:val="20"/>
          <w:lang w:val="af-ZA"/>
        </w:rPr>
      </w:pPr>
      <w:r w:rsidRPr="00A850D5">
        <w:rPr>
          <w:rFonts w:ascii="GHEA Grapalat" w:eastAsia="Times New Roman" w:hAnsi="GHEA Grapalat" w:cs="Times New Roman"/>
          <w:color w:val="000000"/>
          <w:sz w:val="20"/>
          <w:szCs w:val="20"/>
          <w:lang w:val="af-ZA"/>
        </w:rPr>
        <w:tab/>
        <w:t>4. Participants may participate in the pre-qualification procedure in a joint venture (consortium). In such a case:</w:t>
      </w:r>
    </w:p>
    <w:p w:rsidR="00A850D5" w:rsidRPr="00A850D5" w:rsidRDefault="00A850D5" w:rsidP="00A850D5">
      <w:pPr>
        <w:spacing w:after="0" w:line="240" w:lineRule="auto"/>
        <w:jc w:val="both"/>
        <w:rPr>
          <w:rFonts w:ascii="GHEA Grapalat" w:eastAsia="Times New Roman" w:hAnsi="GHEA Grapalat" w:cs="Times New Roman"/>
          <w:color w:val="000000"/>
          <w:sz w:val="20"/>
          <w:szCs w:val="20"/>
          <w:lang w:val="af-ZA"/>
        </w:rPr>
      </w:pPr>
      <w:r w:rsidRPr="00A850D5">
        <w:rPr>
          <w:rFonts w:ascii="GHEA Grapalat" w:eastAsia="Times New Roman" w:hAnsi="GHEA Grapalat" w:cs="Times New Roman"/>
          <w:color w:val="000000"/>
          <w:sz w:val="20"/>
          <w:szCs w:val="20"/>
          <w:lang w:val="af-ZA"/>
        </w:rPr>
        <w:tab/>
        <w:t>1) The pre-qualification application also includes a joint activity agreement.</w:t>
      </w:r>
    </w:p>
    <w:p w:rsidR="00A850D5" w:rsidRPr="00A850D5" w:rsidRDefault="00A850D5" w:rsidP="00A850D5">
      <w:pPr>
        <w:spacing w:after="0" w:line="240" w:lineRule="auto"/>
        <w:jc w:val="both"/>
        <w:rPr>
          <w:rFonts w:ascii="GHEA Grapalat" w:eastAsia="Times New Roman" w:hAnsi="GHEA Grapalat" w:cs="Times New Roman"/>
          <w:color w:val="000000"/>
          <w:sz w:val="20"/>
          <w:szCs w:val="20"/>
          <w:lang w:val="af-ZA"/>
        </w:rPr>
      </w:pPr>
      <w:r w:rsidRPr="00A850D5">
        <w:rPr>
          <w:rFonts w:ascii="GHEA Grapalat" w:eastAsia="Times New Roman" w:hAnsi="GHEA Grapalat" w:cs="Times New Roman"/>
          <w:color w:val="000000"/>
          <w:sz w:val="20"/>
          <w:szCs w:val="20"/>
          <w:lang w:val="af-ZA"/>
        </w:rPr>
        <w:tab/>
        <w:t>2) When evaluating the pre-qualification application, the joint qualifications of all members of the joint activity agreement are taken into account (the qualifications of each member of the joint activity agreement must comply with the qualification requirements established by this invitation, assumed by that member under that agreement).</w:t>
      </w:r>
    </w:p>
    <w:p w:rsidR="00A850D5" w:rsidRPr="00A850D5" w:rsidRDefault="00A850D5" w:rsidP="00A850D5">
      <w:pPr>
        <w:spacing w:after="0" w:line="240" w:lineRule="auto"/>
        <w:jc w:val="both"/>
        <w:rPr>
          <w:rFonts w:ascii="GHEA Grapalat" w:eastAsia="Times New Roman" w:hAnsi="GHEA Grapalat" w:cs="Times New Roman"/>
          <w:color w:val="000000"/>
          <w:sz w:val="20"/>
          <w:szCs w:val="20"/>
          <w:lang w:val="af-ZA"/>
        </w:rPr>
      </w:pPr>
      <w:r w:rsidRPr="00A850D5">
        <w:rPr>
          <w:rFonts w:ascii="GHEA Grapalat" w:eastAsia="Times New Roman" w:hAnsi="GHEA Grapalat" w:cs="Times New Roman"/>
          <w:color w:val="000000"/>
          <w:sz w:val="20"/>
          <w:szCs w:val="20"/>
          <w:lang w:val="af-ZA"/>
        </w:rPr>
        <w:tab/>
        <w:t>3) participants bear joint and several liability.</w:t>
      </w:r>
    </w:p>
    <w:p w:rsidR="00A850D5" w:rsidRPr="00A850D5" w:rsidRDefault="00A850D5" w:rsidP="00A850D5">
      <w:pPr>
        <w:spacing w:after="0" w:line="240" w:lineRule="auto"/>
        <w:jc w:val="both"/>
        <w:rPr>
          <w:rFonts w:ascii="GHEA Grapalat" w:eastAsia="Times New Roman" w:hAnsi="GHEA Grapalat" w:cs="Times New Roman"/>
          <w:color w:val="000000"/>
          <w:sz w:val="20"/>
          <w:szCs w:val="20"/>
          <w:lang w:val="af-ZA"/>
        </w:rPr>
      </w:pPr>
      <w:r w:rsidRPr="00A850D5">
        <w:rPr>
          <w:rFonts w:ascii="GHEA Grapalat" w:eastAsia="Times New Roman" w:hAnsi="GHEA Grapalat" w:cs="Times New Roman"/>
          <w:color w:val="000000"/>
          <w:sz w:val="20"/>
          <w:szCs w:val="20"/>
          <w:lang w:val="af-ZA"/>
        </w:rPr>
        <w:tab/>
        <w:t>4) The party(ies) to the joint activity agreement may not submit separate bid(s) to the same procedure.</w:t>
      </w:r>
    </w:p>
    <w:p w:rsidR="00A850D5" w:rsidRPr="00A850D5" w:rsidRDefault="00A850D5" w:rsidP="00A850D5">
      <w:pPr>
        <w:spacing w:after="0" w:line="240" w:lineRule="auto"/>
        <w:jc w:val="both"/>
        <w:rPr>
          <w:rFonts w:ascii="GHEA Grapalat" w:eastAsia="Times New Roman" w:hAnsi="GHEA Grapalat" w:cs="Times New Roman"/>
          <w:color w:val="000000"/>
          <w:sz w:val="20"/>
          <w:szCs w:val="20"/>
          <w:lang w:val="af-ZA"/>
        </w:rPr>
      </w:pPr>
      <w:r w:rsidRPr="00A850D5">
        <w:rPr>
          <w:rFonts w:ascii="GHEA Grapalat" w:eastAsia="Times New Roman" w:hAnsi="GHEA Grapalat" w:cs="Times New Roman"/>
          <w:color w:val="000000"/>
          <w:sz w:val="20"/>
          <w:szCs w:val="20"/>
          <w:lang w:val="af-ZA"/>
        </w:rPr>
        <w:tab/>
        <w:t>5) In the event of a consortium member's withdrawal from the consortium, the contract concluded by the customer with the consortium shall be unilaterally terminated and the liability measures provided for in the contract shall be applied to the consortium members.</w:t>
      </w:r>
    </w:p>
    <w:p w:rsidR="00A850D5" w:rsidRPr="00A850D5" w:rsidRDefault="00A850D5" w:rsidP="00A850D5">
      <w:pPr>
        <w:spacing w:after="0" w:line="240" w:lineRule="auto"/>
        <w:jc w:val="both"/>
        <w:rPr>
          <w:rFonts w:ascii="GHEA Grapalat" w:eastAsia="Times New Roman" w:hAnsi="GHEA Grapalat" w:cs="Times New Roman"/>
          <w:color w:val="000000"/>
          <w:sz w:val="20"/>
          <w:szCs w:val="20"/>
          <w:lang w:val="af-ZA"/>
        </w:rPr>
      </w:pPr>
      <w:r w:rsidRPr="00A850D5">
        <w:rPr>
          <w:rFonts w:ascii="GHEA Grapalat" w:eastAsia="Times New Roman" w:hAnsi="GHEA Grapalat" w:cs="Times New Roman"/>
          <w:color w:val="000000"/>
          <w:sz w:val="20"/>
          <w:szCs w:val="20"/>
          <w:lang w:val="af-ZA"/>
        </w:rPr>
        <w:tab/>
        <w:t>5. During the conduct of an open competition, participants may become aware of or be entrusted with information containing a state secret, the publication of which (in any form) to another person (including relatives) may result in liability as defined by the legislation of the Republic of Armenia.</w:t>
      </w:r>
    </w:p>
    <w:p w:rsidR="00A850D5" w:rsidRPr="00A850D5" w:rsidRDefault="00A850D5" w:rsidP="00A850D5">
      <w:pPr>
        <w:spacing w:after="0" w:line="240" w:lineRule="auto"/>
        <w:jc w:val="both"/>
        <w:rPr>
          <w:rFonts w:ascii="GHEA Grapalat" w:eastAsia="Times New Roman" w:hAnsi="GHEA Grapalat" w:cs="Times New Roman"/>
          <w:color w:val="000000"/>
          <w:sz w:val="20"/>
          <w:szCs w:val="20"/>
          <w:lang w:val="af-ZA"/>
        </w:rPr>
      </w:pPr>
      <w:r w:rsidRPr="00A850D5">
        <w:rPr>
          <w:rFonts w:ascii="GHEA Grapalat" w:eastAsia="Times New Roman" w:hAnsi="GHEA Grapalat" w:cs="Times New Roman"/>
          <w:color w:val="000000"/>
          <w:sz w:val="20"/>
          <w:szCs w:val="20"/>
          <w:lang w:val="af-ZA"/>
        </w:rPr>
        <w:tab/>
      </w:r>
    </w:p>
    <w:p w:rsidR="00A850D5" w:rsidRPr="00A850D5" w:rsidRDefault="00A850D5" w:rsidP="00A850D5">
      <w:pPr>
        <w:spacing w:after="0" w:line="240" w:lineRule="auto"/>
        <w:jc w:val="center"/>
        <w:rPr>
          <w:rFonts w:ascii="GHEA Grapalat" w:eastAsia="Times New Roman" w:hAnsi="GHEA Grapalat" w:cs="Sylfaen"/>
          <w:b/>
          <w:color w:val="000000"/>
          <w:sz w:val="20"/>
          <w:szCs w:val="24"/>
          <w:lang w:val="af-ZA"/>
        </w:rPr>
      </w:pPr>
      <w:r w:rsidRPr="00A850D5">
        <w:rPr>
          <w:rFonts w:ascii="GHEA Grapalat" w:eastAsia="Times New Roman" w:hAnsi="GHEA Grapalat" w:cs="Sylfaen"/>
          <w:b/>
          <w:color w:val="000000"/>
          <w:sz w:val="20"/>
          <w:szCs w:val="24"/>
          <w:lang w:val="af-ZA"/>
        </w:rPr>
        <w:t>III. CLARIFICATION IN RECEIVING AND STATEMENT</w:t>
      </w:r>
    </w:p>
    <w:p w:rsidR="00A850D5" w:rsidRPr="00A850D5" w:rsidRDefault="00A850D5" w:rsidP="00A850D5">
      <w:pPr>
        <w:spacing w:after="0" w:line="240" w:lineRule="auto"/>
        <w:jc w:val="center"/>
        <w:rPr>
          <w:rFonts w:ascii="GHEA Grapalat" w:eastAsia="Times New Roman" w:hAnsi="GHEA Grapalat" w:cs="Arial"/>
          <w:b/>
          <w:color w:val="000000"/>
          <w:sz w:val="20"/>
          <w:szCs w:val="24"/>
          <w:lang w:val="af-ZA"/>
        </w:rPr>
      </w:pPr>
      <w:r w:rsidRPr="00A850D5">
        <w:rPr>
          <w:rFonts w:ascii="GHEA Grapalat" w:eastAsia="Times New Roman" w:hAnsi="GHEA Grapalat" w:cs="Sylfaen"/>
          <w:b/>
          <w:color w:val="000000"/>
          <w:sz w:val="20"/>
          <w:szCs w:val="24"/>
        </w:rPr>
        <w:t>CHANGE</w:t>
      </w:r>
      <w:r w:rsidRPr="00A850D5">
        <w:rPr>
          <w:rFonts w:ascii="GHEA Grapalat" w:eastAsia="Times New Roman" w:hAnsi="GHEA Grapalat" w:cs="Arial"/>
          <w:b/>
          <w:color w:val="000000"/>
          <w:sz w:val="20"/>
          <w:szCs w:val="24"/>
          <w:lang w:val="af-ZA"/>
        </w:rPr>
        <w:t xml:space="preserve"> </w:t>
      </w:r>
      <w:r w:rsidRPr="00A850D5">
        <w:rPr>
          <w:rFonts w:ascii="GHEA Grapalat" w:eastAsia="Times New Roman" w:hAnsi="GHEA Grapalat" w:cs="Sylfaen"/>
          <w:b/>
          <w:color w:val="000000"/>
          <w:sz w:val="20"/>
          <w:szCs w:val="24"/>
        </w:rPr>
        <w:t>TO PERFORM</w:t>
      </w:r>
      <w:r w:rsidRPr="00A850D5">
        <w:rPr>
          <w:rFonts w:ascii="GHEA Grapalat" w:eastAsia="Times New Roman" w:hAnsi="GHEA Grapalat" w:cs="Arial"/>
          <w:b/>
          <w:color w:val="000000"/>
          <w:sz w:val="20"/>
          <w:szCs w:val="24"/>
          <w:lang w:val="af-ZA"/>
        </w:rPr>
        <w:t xml:space="preserve"> </w:t>
      </w:r>
      <w:r w:rsidRPr="00A850D5">
        <w:rPr>
          <w:rFonts w:ascii="GHEA Grapalat" w:eastAsia="Times New Roman" w:hAnsi="GHEA Grapalat" w:cs="Sylfaen"/>
          <w:b/>
          <w:color w:val="000000"/>
          <w:sz w:val="20"/>
          <w:szCs w:val="24"/>
        </w:rPr>
        <w:t>THE ORDER</w:t>
      </w:r>
      <w:r w:rsidRPr="00A850D5">
        <w:rPr>
          <w:rFonts w:ascii="GHEA Grapalat" w:eastAsia="Times New Roman" w:hAnsi="GHEA Grapalat" w:cs="Arial"/>
          <w:b/>
          <w:color w:val="000000"/>
          <w:sz w:val="20"/>
          <w:szCs w:val="24"/>
          <w:lang w:val="af-ZA"/>
        </w:rPr>
        <w:t xml:space="preserve"> </w:t>
      </w:r>
    </w:p>
    <w:p w:rsidR="00A850D5" w:rsidRPr="00A850D5" w:rsidRDefault="00A850D5" w:rsidP="00A850D5">
      <w:pPr>
        <w:spacing w:after="0" w:line="240" w:lineRule="auto"/>
        <w:jc w:val="both"/>
        <w:rPr>
          <w:rFonts w:ascii="GHEA Grapalat" w:eastAsia="Times New Roman" w:hAnsi="GHEA Grapalat" w:cs="Times New Roman"/>
          <w:color w:val="000000"/>
          <w:sz w:val="20"/>
          <w:szCs w:val="20"/>
          <w:lang w:val="af-ZA"/>
        </w:rPr>
      </w:pPr>
      <w:r w:rsidRPr="00A850D5">
        <w:rPr>
          <w:rFonts w:ascii="GHEA Grapalat" w:eastAsia="Times New Roman" w:hAnsi="GHEA Grapalat" w:cs="Times New Roman"/>
          <w:color w:val="000000"/>
          <w:sz w:val="20"/>
          <w:szCs w:val="20"/>
          <w:lang w:val="af-ZA"/>
        </w:rPr>
        <w:tab/>
      </w:r>
    </w:p>
    <w:p w:rsidR="00A850D5" w:rsidRPr="00A850D5" w:rsidRDefault="00A850D5" w:rsidP="00A850D5">
      <w:pPr>
        <w:spacing w:after="0" w:line="240" w:lineRule="auto"/>
        <w:ind w:firstLine="720"/>
        <w:jc w:val="both"/>
        <w:rPr>
          <w:rFonts w:ascii="GHEA Grapalat" w:eastAsia="Times New Roman" w:hAnsi="GHEA Grapalat" w:cs="Sylfaen"/>
          <w:color w:val="000000"/>
          <w:sz w:val="20"/>
          <w:szCs w:val="24"/>
          <w:lang w:val="af-ZA"/>
        </w:rPr>
      </w:pPr>
      <w:r w:rsidRPr="00A850D5">
        <w:rPr>
          <w:rFonts w:ascii="GHEA Grapalat" w:eastAsia="Times New Roman" w:hAnsi="GHEA Grapalat" w:cs="Times New Roman"/>
          <w:color w:val="000000"/>
          <w:sz w:val="20"/>
          <w:szCs w:val="20"/>
          <w:lang w:val="af-ZA"/>
        </w:rPr>
        <w:t>6.</w:t>
      </w:r>
      <w:r w:rsidRPr="00A850D5">
        <w:rPr>
          <w:rFonts w:ascii="GHEA Grapalat" w:eastAsia="Times New Roman" w:hAnsi="GHEA Grapalat" w:cs="Sylfaen"/>
          <w:color w:val="000000"/>
          <w:sz w:val="20"/>
          <w:szCs w:val="24"/>
        </w:rPr>
        <w:t>Participant</w:t>
      </w:r>
      <w:r w:rsidRPr="00A850D5">
        <w:rPr>
          <w:rFonts w:ascii="GHEA Grapalat" w:eastAsia="Times New Roman" w:hAnsi="GHEA Grapalat" w:cs="Arial"/>
          <w:color w:val="000000"/>
          <w:sz w:val="20"/>
          <w:szCs w:val="24"/>
          <w:lang w:val="af-ZA"/>
        </w:rPr>
        <w:t xml:space="preserve"> </w:t>
      </w:r>
      <w:r w:rsidRPr="00A850D5">
        <w:rPr>
          <w:rFonts w:ascii="GHEA Grapalat" w:eastAsia="Times New Roman" w:hAnsi="GHEA Grapalat" w:cs="Sylfaen"/>
          <w:color w:val="000000"/>
          <w:sz w:val="20"/>
          <w:szCs w:val="24"/>
        </w:rPr>
        <w:t>right</w:t>
      </w:r>
      <w:r w:rsidRPr="00A850D5">
        <w:rPr>
          <w:rFonts w:ascii="GHEA Grapalat" w:eastAsia="Times New Roman" w:hAnsi="GHEA Grapalat" w:cs="Arial"/>
          <w:color w:val="000000"/>
          <w:sz w:val="20"/>
          <w:szCs w:val="24"/>
          <w:lang w:val="af-ZA"/>
        </w:rPr>
        <w:t xml:space="preserve"> </w:t>
      </w:r>
      <w:r w:rsidRPr="00A850D5">
        <w:rPr>
          <w:rFonts w:ascii="GHEA Grapalat" w:eastAsia="Times New Roman" w:hAnsi="GHEA Grapalat" w:cs="Sylfaen"/>
          <w:color w:val="000000"/>
          <w:sz w:val="20"/>
          <w:szCs w:val="24"/>
        </w:rPr>
        <w:t xml:space="preserve">has the right to request in writing a clarification regarding the prequalification announcement at least five calendar days before the deadline for submitting prequalification </w:t>
      </w:r>
      <w:proofErr w:type="spellStart"/>
      <w:r w:rsidRPr="00A850D5">
        <w:rPr>
          <w:rFonts w:ascii="GHEA Grapalat" w:eastAsia="Times New Roman" w:hAnsi="GHEA Grapalat" w:cs="Sylfaen"/>
          <w:color w:val="000000"/>
          <w:sz w:val="20"/>
          <w:szCs w:val="24"/>
        </w:rPr>
        <w:t>applications.</w:t>
      </w:r>
      <w:r w:rsidRPr="00A850D5">
        <w:rPr>
          <w:rFonts w:ascii="GHEA Grapalat" w:eastAsia="Times New Roman" w:hAnsi="GHEA Grapalat" w:cs="Times New Roman"/>
          <w:color w:val="000000"/>
          <w:sz w:val="20"/>
          <w:szCs w:val="24"/>
        </w:rPr>
        <w:t>H</w:t>
      </w:r>
      <w:r w:rsidRPr="00A850D5">
        <w:rPr>
          <w:rFonts w:ascii="GHEA Grapalat" w:eastAsia="Times New Roman" w:hAnsi="GHEA Grapalat" w:cs="Sylfaen"/>
          <w:color w:val="000000"/>
          <w:sz w:val="20"/>
          <w:szCs w:val="24"/>
        </w:rPr>
        <w:t>the</w:t>
      </w:r>
      <w:proofErr w:type="spellEnd"/>
      <w:r w:rsidRPr="00A850D5">
        <w:rPr>
          <w:rFonts w:ascii="GHEA Grapalat" w:eastAsia="Times New Roman" w:hAnsi="GHEA Grapalat" w:cs="Sylfaen"/>
          <w:color w:val="000000"/>
          <w:sz w:val="20"/>
          <w:szCs w:val="24"/>
        </w:rPr>
        <w:t xml:space="preserve"> injection</w:t>
      </w:r>
      <w:r w:rsidRPr="00A850D5">
        <w:rPr>
          <w:rFonts w:ascii="GHEA Grapalat" w:eastAsia="Times New Roman" w:hAnsi="GHEA Grapalat" w:cs="Arial"/>
          <w:color w:val="000000"/>
          <w:sz w:val="20"/>
          <w:szCs w:val="24"/>
          <w:lang w:val="af-ZA"/>
        </w:rPr>
        <w:t xml:space="preserve"> </w:t>
      </w:r>
      <w:r w:rsidRPr="00A850D5">
        <w:rPr>
          <w:rFonts w:ascii="GHEA Grapalat" w:eastAsia="Times New Roman" w:hAnsi="GHEA Grapalat" w:cs="Sylfaen"/>
          <w:color w:val="000000"/>
          <w:sz w:val="20"/>
          <w:szCs w:val="24"/>
        </w:rPr>
        <w:t>done</w:t>
      </w:r>
      <w:r w:rsidRPr="00A850D5">
        <w:rPr>
          <w:rFonts w:ascii="GHEA Grapalat" w:eastAsia="Times New Roman" w:hAnsi="GHEA Grapalat" w:cs="Arial"/>
          <w:color w:val="000000"/>
          <w:sz w:val="20"/>
          <w:szCs w:val="24"/>
          <w:lang w:val="af-ZA"/>
        </w:rPr>
        <w:t>m</w:t>
      </w:r>
      <w:r w:rsidRPr="00A850D5">
        <w:rPr>
          <w:rFonts w:ascii="GHEA Grapalat" w:eastAsia="Times New Roman" w:hAnsi="GHEA Grapalat" w:cs="Sylfaen"/>
          <w:color w:val="000000"/>
          <w:sz w:val="20"/>
          <w:szCs w:val="24"/>
        </w:rPr>
        <w:t>to the same person</w:t>
      </w:r>
      <w:r w:rsidRPr="00A850D5">
        <w:rPr>
          <w:rFonts w:ascii="GHEA Grapalat" w:eastAsia="Times New Roman" w:hAnsi="GHEA Grapalat" w:cs="Arial"/>
          <w:color w:val="000000"/>
          <w:sz w:val="20"/>
          <w:szCs w:val="24"/>
          <w:lang w:val="af-ZA"/>
        </w:rPr>
        <w:t xml:space="preserve"> </w:t>
      </w:r>
      <w:r w:rsidRPr="00A850D5">
        <w:rPr>
          <w:rFonts w:ascii="GHEA Grapalat" w:eastAsia="Times New Roman" w:hAnsi="GHEA Grapalat" w:cs="Sylfaen"/>
          <w:color w:val="000000"/>
          <w:sz w:val="20"/>
          <w:szCs w:val="24"/>
        </w:rPr>
        <w:t>clarification</w:t>
      </w:r>
      <w:r w:rsidRPr="00A850D5">
        <w:rPr>
          <w:rFonts w:ascii="GHEA Grapalat" w:eastAsia="Times New Roman" w:hAnsi="GHEA Grapalat" w:cs="Arial"/>
          <w:color w:val="000000"/>
          <w:sz w:val="20"/>
          <w:szCs w:val="24"/>
          <w:lang w:val="af-ZA"/>
        </w:rPr>
        <w:t xml:space="preserve"> </w:t>
      </w:r>
      <w:r w:rsidRPr="00A850D5">
        <w:rPr>
          <w:rFonts w:ascii="GHEA Grapalat" w:eastAsia="Times New Roman" w:hAnsi="GHEA Grapalat" w:cs="Sylfaen"/>
          <w:color w:val="000000"/>
          <w:sz w:val="20"/>
          <w:szCs w:val="24"/>
        </w:rPr>
        <w:t>provision</w:t>
      </w:r>
      <w:r w:rsidRPr="00A850D5">
        <w:rPr>
          <w:rFonts w:ascii="GHEA Grapalat" w:eastAsia="Times New Roman" w:hAnsi="GHEA Grapalat" w:cs="Arial"/>
          <w:color w:val="000000"/>
          <w:sz w:val="20"/>
          <w:szCs w:val="24"/>
          <w:lang w:val="af-ZA"/>
        </w:rPr>
        <w:t xml:space="preserve"> </w:t>
      </w:r>
      <w:r w:rsidRPr="00A850D5">
        <w:rPr>
          <w:rFonts w:ascii="GHEA Grapalat" w:eastAsia="Times New Roman" w:hAnsi="GHEA Grapalat" w:cs="Sylfaen"/>
          <w:color w:val="000000"/>
          <w:sz w:val="20"/>
          <w:szCs w:val="24"/>
        </w:rPr>
        <w:t>is the request in writing?</w:t>
      </w:r>
      <w:r w:rsidRPr="00A850D5">
        <w:rPr>
          <w:rFonts w:ascii="GHEA Grapalat" w:eastAsia="Times New Roman" w:hAnsi="GHEA Grapalat" w:cs="Arial"/>
          <w:color w:val="000000"/>
          <w:sz w:val="20"/>
          <w:szCs w:val="24"/>
          <w:lang w:val="af-ZA"/>
        </w:rPr>
        <w:t xml:space="preserve"> </w:t>
      </w:r>
      <w:r w:rsidRPr="00A850D5">
        <w:rPr>
          <w:rFonts w:ascii="GHEA Grapalat" w:eastAsia="Times New Roman" w:hAnsi="GHEA Grapalat" w:cs="Sylfaen"/>
          <w:color w:val="000000"/>
          <w:sz w:val="20"/>
          <w:szCs w:val="24"/>
        </w:rPr>
        <w:t>to receive</w:t>
      </w:r>
      <w:r w:rsidRPr="00A850D5">
        <w:rPr>
          <w:rFonts w:ascii="GHEA Grapalat" w:eastAsia="Times New Roman" w:hAnsi="GHEA Grapalat" w:cs="Arial"/>
          <w:color w:val="000000"/>
          <w:sz w:val="20"/>
          <w:szCs w:val="24"/>
          <w:lang w:val="af-ZA"/>
        </w:rPr>
        <w:t xml:space="preserve"> </w:t>
      </w:r>
      <w:r w:rsidRPr="00A850D5">
        <w:rPr>
          <w:rFonts w:ascii="GHEA Grapalat" w:eastAsia="Times New Roman" w:hAnsi="GHEA Grapalat" w:cs="Sylfaen"/>
          <w:color w:val="000000"/>
          <w:sz w:val="20"/>
          <w:szCs w:val="24"/>
        </w:rPr>
        <w:t>on the day</w:t>
      </w:r>
      <w:r w:rsidRPr="00A850D5">
        <w:rPr>
          <w:rFonts w:ascii="GHEA Grapalat" w:eastAsia="Times New Roman" w:hAnsi="GHEA Grapalat" w:cs="Arial"/>
          <w:color w:val="000000"/>
          <w:sz w:val="20"/>
          <w:szCs w:val="24"/>
          <w:lang w:val="af-ZA"/>
        </w:rPr>
        <w:t xml:space="preserve"> </w:t>
      </w:r>
      <w:r w:rsidRPr="00A850D5">
        <w:rPr>
          <w:rFonts w:ascii="GHEA Grapalat" w:eastAsia="Times New Roman" w:hAnsi="GHEA Grapalat" w:cs="Sylfaen"/>
          <w:color w:val="000000"/>
          <w:sz w:val="20"/>
          <w:szCs w:val="24"/>
        </w:rPr>
        <w:t xml:space="preserve">within the next two calendar </w:t>
      </w:r>
      <w:proofErr w:type="spellStart"/>
      <w:r w:rsidRPr="00A850D5">
        <w:rPr>
          <w:rFonts w:ascii="GHEA Grapalat" w:eastAsia="Times New Roman" w:hAnsi="GHEA Grapalat" w:cs="Sylfaen"/>
          <w:color w:val="000000"/>
          <w:sz w:val="20"/>
          <w:szCs w:val="24"/>
        </w:rPr>
        <w:t>days.In</w:t>
      </w:r>
      <w:proofErr w:type="spellEnd"/>
      <w:r w:rsidRPr="00A850D5">
        <w:rPr>
          <w:rFonts w:ascii="GHEA Grapalat" w:eastAsia="Times New Roman" w:hAnsi="GHEA Grapalat" w:cs="Sylfaen"/>
          <w:color w:val="000000"/>
          <w:sz w:val="20"/>
          <w:szCs w:val="24"/>
        </w:rPr>
        <w:t xml:space="preserve"> case of providing information about any participant, the client must ensure that this information is accessible to all potential participants.</w:t>
      </w:r>
    </w:p>
    <w:p w:rsidR="00A850D5" w:rsidRPr="00A850D5" w:rsidRDefault="00A850D5" w:rsidP="00A850D5">
      <w:pPr>
        <w:autoSpaceDE w:val="0"/>
        <w:autoSpaceDN w:val="0"/>
        <w:adjustRightInd w:val="0"/>
        <w:spacing w:after="0" w:line="240" w:lineRule="auto"/>
        <w:ind w:firstLine="720"/>
        <w:jc w:val="both"/>
        <w:rPr>
          <w:rFonts w:ascii="GHEA Grapalat" w:eastAsia="Times New Roman" w:hAnsi="GHEA Grapalat" w:cs="Arial"/>
          <w:color w:val="000000"/>
          <w:sz w:val="20"/>
          <w:szCs w:val="24"/>
          <w:lang w:val="af-ZA"/>
        </w:rPr>
      </w:pPr>
      <w:r w:rsidRPr="00A850D5">
        <w:rPr>
          <w:rFonts w:ascii="GHEA Grapalat" w:eastAsia="Times New Roman" w:hAnsi="GHEA Grapalat" w:cs="Arial"/>
          <w:color w:val="000000"/>
          <w:sz w:val="20"/>
          <w:szCs w:val="24"/>
        </w:rPr>
        <w:t>If the request referred to in this paragraph is submitted via e-mail, the participant shall send a printed version of the original to the e-mail address of the committee secretary.</w:t>
      </w:r>
    </w:p>
    <w:p w:rsidR="00A850D5" w:rsidRPr="00A850D5" w:rsidRDefault="00A850D5" w:rsidP="00A850D5">
      <w:pPr>
        <w:spacing w:after="0" w:line="240" w:lineRule="auto"/>
        <w:ind w:firstLine="720"/>
        <w:jc w:val="both"/>
        <w:rPr>
          <w:rFonts w:ascii="GHEA Grapalat" w:eastAsia="Times New Roman" w:hAnsi="GHEA Grapalat" w:cs="Arial"/>
          <w:color w:val="000000"/>
          <w:sz w:val="20"/>
          <w:szCs w:val="24"/>
          <w:lang w:val="af-ZA"/>
        </w:rPr>
      </w:pPr>
      <w:r w:rsidRPr="00A850D5">
        <w:rPr>
          <w:rFonts w:ascii="GHEA Grapalat" w:eastAsia="Times New Roman" w:hAnsi="GHEA Grapalat" w:cs="Arial"/>
          <w:color w:val="000000"/>
          <w:sz w:val="20"/>
          <w:szCs w:val="24"/>
        </w:rPr>
        <w:lastRenderedPageBreak/>
        <w:t>In case the request is submitted via e-mail, a printed version of the original letter regarding its clarification shall be sent to the secretary of the committee by sending the request from the e-mail address provided in this invitation to the participant's e-mail address where the request was received.</w:t>
      </w:r>
    </w:p>
    <w:p w:rsidR="00A850D5" w:rsidRPr="00A850D5" w:rsidRDefault="00A850D5" w:rsidP="00A850D5">
      <w:pPr>
        <w:spacing w:after="0" w:line="240" w:lineRule="auto"/>
        <w:ind w:firstLine="720"/>
        <w:jc w:val="both"/>
        <w:rPr>
          <w:rFonts w:ascii="GHEA Grapalat" w:eastAsia="Times New Roman" w:hAnsi="GHEA Grapalat" w:cs="Sylfaen"/>
          <w:color w:val="000000"/>
          <w:sz w:val="20"/>
          <w:szCs w:val="24"/>
          <w:lang w:val="af-ZA"/>
        </w:rPr>
      </w:pPr>
      <w:r w:rsidRPr="00A850D5">
        <w:rPr>
          <w:rFonts w:ascii="GHEA Grapalat" w:eastAsia="Times New Roman" w:hAnsi="GHEA Grapalat" w:cs="Sylfaen"/>
          <w:color w:val="000000"/>
          <w:sz w:val="20"/>
          <w:szCs w:val="24"/>
          <w:lang w:val="af-ZA"/>
        </w:rPr>
        <w:t>7.</w:t>
      </w:r>
      <w:r w:rsidRPr="00A850D5">
        <w:rPr>
          <w:rFonts w:ascii="Calibri" w:eastAsia="Times New Roman" w:hAnsi="Calibri" w:cs="Times New Roman"/>
          <w:color w:val="000000"/>
          <w:sz w:val="21"/>
          <w:szCs w:val="21"/>
          <w:lang w:val="hy-AM"/>
        </w:rPr>
        <w:t>H</w:t>
      </w:r>
      <w:r w:rsidRPr="00A850D5">
        <w:rPr>
          <w:rFonts w:ascii="GHEA Grapalat" w:eastAsia="Times New Roman" w:hAnsi="GHEA Grapalat" w:cs="Sylfaen"/>
          <w:color w:val="000000"/>
          <w:sz w:val="20"/>
          <w:szCs w:val="24"/>
        </w:rPr>
        <w:t>The announcement on the content of the request and clarifications is published in the bulletin on the day the clarification is provided to the participant who made the request, without indicating the data of the participant who made the request, and in the case of procurements containing state secrets, the clarification on the content of the request and clarifications is provided to the participants who received the invitation.</w:t>
      </w:r>
    </w:p>
    <w:p w:rsidR="00A850D5" w:rsidRPr="00A850D5" w:rsidRDefault="00A850D5" w:rsidP="00A850D5">
      <w:pPr>
        <w:spacing w:after="0" w:line="240" w:lineRule="auto"/>
        <w:ind w:firstLine="720"/>
        <w:jc w:val="both"/>
        <w:rPr>
          <w:rFonts w:ascii="GHEA Grapalat" w:eastAsia="Times New Roman" w:hAnsi="GHEA Grapalat" w:cs="Sylfaen"/>
          <w:color w:val="000000"/>
          <w:sz w:val="20"/>
          <w:szCs w:val="24"/>
          <w:lang w:val="af-ZA"/>
        </w:rPr>
      </w:pPr>
      <w:r w:rsidRPr="00A850D5">
        <w:rPr>
          <w:rFonts w:ascii="GHEA Grapalat" w:eastAsia="Times New Roman" w:hAnsi="GHEA Grapalat" w:cs="Sylfaen"/>
          <w:color w:val="000000"/>
          <w:sz w:val="20"/>
          <w:szCs w:val="24"/>
          <w:lang w:val="af-ZA"/>
        </w:rPr>
        <w:t>8. Clarification shall not be provided if the request was made in violation of the time limit set forth in this section, as well as if the request is outside the scope of the content of this announcement. Moreover, the participant shall be notified in writing of the grounds for not providing clarification within two calendar days following the date of receipt of the request.</w:t>
      </w:r>
    </w:p>
    <w:p w:rsidR="00A850D5" w:rsidRPr="00A850D5" w:rsidRDefault="00A850D5" w:rsidP="00A850D5">
      <w:pPr>
        <w:autoSpaceDE w:val="0"/>
        <w:autoSpaceDN w:val="0"/>
        <w:adjustRightInd w:val="0"/>
        <w:spacing w:after="0" w:line="240" w:lineRule="auto"/>
        <w:ind w:firstLine="720"/>
        <w:jc w:val="both"/>
        <w:rPr>
          <w:rFonts w:ascii="GHEA Grapalat" w:eastAsia="Times New Roman" w:hAnsi="GHEA Grapalat" w:cs="Arial Unicode"/>
          <w:color w:val="000000"/>
          <w:sz w:val="20"/>
          <w:szCs w:val="24"/>
          <w:lang w:val="af-ZA"/>
        </w:rPr>
      </w:pPr>
      <w:r w:rsidRPr="00A850D5">
        <w:rPr>
          <w:rFonts w:ascii="GHEA Grapalat" w:eastAsia="Times New Roman" w:hAnsi="GHEA Grapalat" w:cs="Arial Unicode"/>
          <w:color w:val="000000"/>
          <w:sz w:val="20"/>
          <w:szCs w:val="24"/>
          <w:lang w:val="af-ZA"/>
        </w:rPr>
        <w:t>9.</w:t>
      </w:r>
      <w:r w:rsidRPr="003C0CBA">
        <w:rPr>
          <w:rFonts w:ascii="GHEA Grapalat" w:eastAsia="Times New Roman" w:hAnsi="GHEA Grapalat" w:cs="Sylfaen"/>
          <w:color w:val="000000"/>
          <w:sz w:val="20"/>
          <w:szCs w:val="24"/>
        </w:rPr>
        <w:t>Applications</w:t>
      </w:r>
      <w:r w:rsidRPr="00A850D5">
        <w:rPr>
          <w:rFonts w:ascii="GHEA Grapalat" w:eastAsia="Times New Roman" w:hAnsi="GHEA Grapalat" w:cs="Arial Unicode"/>
          <w:color w:val="000000"/>
          <w:sz w:val="20"/>
          <w:szCs w:val="24"/>
          <w:lang w:val="af-ZA"/>
        </w:rPr>
        <w:t xml:space="preserve"> </w:t>
      </w:r>
      <w:r w:rsidRPr="003C0CBA">
        <w:rPr>
          <w:rFonts w:ascii="GHEA Grapalat" w:eastAsia="Times New Roman" w:hAnsi="GHEA Grapalat" w:cs="Sylfaen"/>
          <w:color w:val="000000"/>
          <w:sz w:val="20"/>
          <w:szCs w:val="24"/>
        </w:rPr>
        <w:t>presentation</w:t>
      </w:r>
      <w:r w:rsidRPr="00A850D5">
        <w:rPr>
          <w:rFonts w:ascii="GHEA Grapalat" w:eastAsia="Times New Roman" w:hAnsi="GHEA Grapalat" w:cs="Arial Unicode"/>
          <w:color w:val="000000"/>
          <w:sz w:val="20"/>
          <w:szCs w:val="24"/>
          <w:lang w:val="af-ZA"/>
        </w:rPr>
        <w:t xml:space="preserve"> </w:t>
      </w:r>
      <w:r w:rsidRPr="003C0CBA">
        <w:rPr>
          <w:rFonts w:ascii="GHEA Grapalat" w:eastAsia="Times New Roman" w:hAnsi="GHEA Grapalat" w:cs="Sylfaen"/>
          <w:color w:val="000000"/>
          <w:sz w:val="20"/>
          <w:szCs w:val="24"/>
        </w:rPr>
        <w:t>deadline</w:t>
      </w:r>
      <w:r w:rsidRPr="00A850D5">
        <w:rPr>
          <w:rFonts w:ascii="GHEA Grapalat" w:eastAsia="Times New Roman" w:hAnsi="GHEA Grapalat" w:cs="Arial Unicode"/>
          <w:color w:val="000000"/>
          <w:sz w:val="20"/>
          <w:szCs w:val="24"/>
          <w:lang w:val="af-ZA"/>
        </w:rPr>
        <w:t xml:space="preserve"> </w:t>
      </w:r>
      <w:r w:rsidRPr="003C0CBA">
        <w:rPr>
          <w:rFonts w:ascii="GHEA Grapalat" w:eastAsia="Times New Roman" w:hAnsi="GHEA Grapalat" w:cs="Sylfaen"/>
          <w:color w:val="000000"/>
          <w:sz w:val="20"/>
          <w:szCs w:val="24"/>
        </w:rPr>
        <w:t>upon expiration</w:t>
      </w:r>
      <w:r w:rsidRPr="00A850D5">
        <w:rPr>
          <w:rFonts w:ascii="GHEA Grapalat" w:eastAsia="Times New Roman" w:hAnsi="GHEA Grapalat" w:cs="Arial Unicode"/>
          <w:color w:val="000000"/>
          <w:sz w:val="20"/>
          <w:szCs w:val="24"/>
          <w:lang w:val="af-ZA"/>
        </w:rPr>
        <w:t xml:space="preserve"> </w:t>
      </w:r>
      <w:r w:rsidRPr="003C0CBA">
        <w:rPr>
          <w:rFonts w:ascii="GHEA Grapalat" w:eastAsia="Times New Roman" w:hAnsi="GHEA Grapalat" w:cs="Sylfaen"/>
          <w:color w:val="000000"/>
          <w:sz w:val="20"/>
          <w:szCs w:val="24"/>
        </w:rPr>
        <w:t>at least</w:t>
      </w:r>
      <w:r w:rsidRPr="00A850D5">
        <w:rPr>
          <w:rFonts w:ascii="GHEA Grapalat" w:eastAsia="Times New Roman" w:hAnsi="GHEA Grapalat" w:cs="Arial Unicode"/>
          <w:color w:val="000000"/>
          <w:sz w:val="20"/>
          <w:szCs w:val="24"/>
          <w:lang w:val="af-ZA"/>
        </w:rPr>
        <w:t xml:space="preserve"> </w:t>
      </w:r>
      <w:r w:rsidRPr="00A850D5">
        <w:rPr>
          <w:rFonts w:ascii="GHEA Grapalat" w:eastAsia="Times New Roman" w:hAnsi="GHEA Grapalat" w:cs="Sylfaen"/>
          <w:color w:val="000000"/>
          <w:sz w:val="20"/>
          <w:szCs w:val="24"/>
        </w:rPr>
        <w:t>two</w:t>
      </w:r>
      <w:r w:rsidRPr="00A850D5">
        <w:rPr>
          <w:rFonts w:ascii="GHEA Grapalat" w:eastAsia="Times New Roman" w:hAnsi="GHEA Grapalat" w:cs="Arial Unicode"/>
          <w:color w:val="000000"/>
          <w:sz w:val="20"/>
          <w:szCs w:val="24"/>
          <w:lang w:val="af-ZA"/>
        </w:rPr>
        <w:t xml:space="preserve"> </w:t>
      </w:r>
      <w:r w:rsidRPr="003C0CBA">
        <w:rPr>
          <w:rFonts w:ascii="GHEA Grapalat" w:eastAsia="Times New Roman" w:hAnsi="GHEA Grapalat" w:cs="Sylfaen"/>
          <w:color w:val="000000"/>
          <w:sz w:val="20"/>
          <w:szCs w:val="24"/>
        </w:rPr>
        <w:t>calendar</w:t>
      </w:r>
      <w:r w:rsidRPr="00A850D5">
        <w:rPr>
          <w:rFonts w:ascii="GHEA Grapalat" w:eastAsia="Times New Roman" w:hAnsi="GHEA Grapalat" w:cs="Arial Unicode"/>
          <w:color w:val="000000"/>
          <w:sz w:val="20"/>
          <w:szCs w:val="24"/>
          <w:lang w:val="af-ZA"/>
        </w:rPr>
        <w:t xml:space="preserve"> </w:t>
      </w:r>
      <w:r w:rsidRPr="003C0CBA">
        <w:rPr>
          <w:rFonts w:ascii="GHEA Grapalat" w:eastAsia="Times New Roman" w:hAnsi="GHEA Grapalat" w:cs="Sylfaen"/>
          <w:color w:val="000000"/>
          <w:sz w:val="20"/>
          <w:szCs w:val="24"/>
        </w:rPr>
        <w:t>day</w:t>
      </w:r>
      <w:r w:rsidRPr="00A850D5">
        <w:rPr>
          <w:rFonts w:ascii="GHEA Grapalat" w:eastAsia="Times New Roman" w:hAnsi="GHEA Grapalat" w:cs="Arial Unicode"/>
          <w:color w:val="000000"/>
          <w:sz w:val="20"/>
          <w:szCs w:val="24"/>
          <w:lang w:val="af-ZA"/>
        </w:rPr>
        <w:t xml:space="preserve"> </w:t>
      </w:r>
      <w:r w:rsidRPr="003C0CBA">
        <w:rPr>
          <w:rFonts w:ascii="GHEA Grapalat" w:eastAsia="Times New Roman" w:hAnsi="GHEA Grapalat" w:cs="Sylfaen"/>
          <w:color w:val="000000"/>
          <w:sz w:val="20"/>
          <w:szCs w:val="24"/>
        </w:rPr>
        <w:t>forward</w:t>
      </w:r>
      <w:r w:rsidRPr="00A850D5">
        <w:rPr>
          <w:rFonts w:ascii="GHEA Grapalat" w:eastAsia="Times New Roman" w:hAnsi="GHEA Grapalat" w:cs="Arial Unicode"/>
          <w:color w:val="000000"/>
          <w:sz w:val="20"/>
          <w:szCs w:val="24"/>
          <w:lang w:val="af-ZA"/>
        </w:rPr>
        <w:t>in this statement</w:t>
      </w:r>
      <w:r w:rsidRPr="003C0CBA">
        <w:rPr>
          <w:rFonts w:ascii="GHEA Grapalat" w:eastAsia="Times New Roman" w:hAnsi="GHEA Grapalat" w:cs="Sylfaen"/>
          <w:color w:val="000000"/>
          <w:sz w:val="20"/>
          <w:szCs w:val="24"/>
        </w:rPr>
        <w:t>can</w:t>
      </w:r>
      <w:r w:rsidRPr="00A850D5">
        <w:rPr>
          <w:rFonts w:ascii="GHEA Grapalat" w:eastAsia="Times New Roman" w:hAnsi="GHEA Grapalat" w:cs="Arial Unicode"/>
          <w:color w:val="000000"/>
          <w:sz w:val="20"/>
          <w:szCs w:val="24"/>
          <w:lang w:val="af-ZA"/>
        </w:rPr>
        <w:t xml:space="preserve"> </w:t>
      </w:r>
      <w:r w:rsidRPr="003C0CBA">
        <w:rPr>
          <w:rFonts w:ascii="GHEA Grapalat" w:eastAsia="Times New Roman" w:hAnsi="GHEA Grapalat" w:cs="Sylfaen"/>
          <w:color w:val="000000"/>
          <w:sz w:val="20"/>
          <w:szCs w:val="24"/>
        </w:rPr>
        <w:t>are</w:t>
      </w:r>
      <w:r w:rsidRPr="00A850D5">
        <w:rPr>
          <w:rFonts w:ascii="GHEA Grapalat" w:eastAsia="Times New Roman" w:hAnsi="GHEA Grapalat" w:cs="Arial Unicode"/>
          <w:color w:val="000000"/>
          <w:sz w:val="20"/>
          <w:szCs w:val="24"/>
          <w:lang w:val="af-ZA"/>
        </w:rPr>
        <w:t xml:space="preserve"> </w:t>
      </w:r>
      <w:r w:rsidRPr="003C0CBA">
        <w:rPr>
          <w:rFonts w:ascii="GHEA Grapalat" w:eastAsia="Times New Roman" w:hAnsi="GHEA Grapalat" w:cs="Sylfaen"/>
          <w:color w:val="000000"/>
          <w:sz w:val="20"/>
          <w:szCs w:val="24"/>
        </w:rPr>
        <w:t>done</w:t>
      </w:r>
      <w:r w:rsidRPr="00A850D5">
        <w:rPr>
          <w:rFonts w:ascii="GHEA Grapalat" w:eastAsia="Times New Roman" w:hAnsi="GHEA Grapalat" w:cs="Arial Unicode"/>
          <w:color w:val="000000"/>
          <w:sz w:val="20"/>
          <w:szCs w:val="24"/>
          <w:lang w:val="af-ZA"/>
        </w:rPr>
        <w:t xml:space="preserve"> </w:t>
      </w:r>
      <w:r w:rsidRPr="003C0CBA">
        <w:rPr>
          <w:rFonts w:ascii="GHEA Grapalat" w:eastAsia="Times New Roman" w:hAnsi="GHEA Grapalat" w:cs="Sylfaen"/>
          <w:color w:val="000000"/>
          <w:sz w:val="20"/>
          <w:szCs w:val="24"/>
        </w:rPr>
        <w:t>changes</w:t>
      </w:r>
      <w:r w:rsidRPr="00A850D5">
        <w:rPr>
          <w:rFonts w:ascii="GHEA Grapalat" w:eastAsia="Times New Roman" w:hAnsi="GHEA Grapalat" w:cs="Tahoma"/>
          <w:color w:val="000000"/>
          <w:sz w:val="20"/>
          <w:szCs w:val="24"/>
        </w:rPr>
        <w:t>.</w:t>
      </w:r>
      <w:r w:rsidRPr="00A850D5">
        <w:rPr>
          <w:rFonts w:ascii="GHEA Grapalat" w:eastAsia="Times New Roman" w:hAnsi="GHEA Grapalat" w:cs="Arial Unicode"/>
          <w:color w:val="000000"/>
          <w:sz w:val="20"/>
          <w:szCs w:val="24"/>
          <w:lang w:val="af-ZA"/>
        </w:rPr>
        <w:t xml:space="preserve"> </w:t>
      </w:r>
      <w:r w:rsidRPr="00A850D5">
        <w:rPr>
          <w:rFonts w:ascii="GHEA Grapalat" w:eastAsia="Times New Roman" w:hAnsi="GHEA Grapalat" w:cs="Sylfaen"/>
          <w:color w:val="000000"/>
          <w:sz w:val="20"/>
          <w:szCs w:val="24"/>
        </w:rPr>
        <w:t>Change</w:t>
      </w:r>
      <w:r w:rsidRPr="00A850D5">
        <w:rPr>
          <w:rFonts w:ascii="GHEA Grapalat" w:eastAsia="Times New Roman" w:hAnsi="GHEA Grapalat" w:cs="Arial Unicode"/>
          <w:color w:val="000000"/>
          <w:sz w:val="20"/>
          <w:szCs w:val="24"/>
          <w:lang w:val="af-ZA"/>
        </w:rPr>
        <w:t xml:space="preserve"> </w:t>
      </w:r>
      <w:r w:rsidRPr="003C0CBA">
        <w:rPr>
          <w:rFonts w:ascii="GHEA Grapalat" w:eastAsia="Times New Roman" w:hAnsi="GHEA Grapalat" w:cs="Sylfaen"/>
          <w:color w:val="000000"/>
          <w:sz w:val="20"/>
          <w:szCs w:val="24"/>
        </w:rPr>
        <w:t>to perform</w:t>
      </w:r>
      <w:r w:rsidRPr="00A850D5">
        <w:rPr>
          <w:rFonts w:ascii="GHEA Grapalat" w:eastAsia="Times New Roman" w:hAnsi="GHEA Grapalat" w:cs="Arial Unicode"/>
          <w:color w:val="000000"/>
          <w:sz w:val="20"/>
          <w:szCs w:val="24"/>
          <w:lang w:val="af-ZA"/>
        </w:rPr>
        <w:t xml:space="preserve"> </w:t>
      </w:r>
      <w:proofErr w:type="gramStart"/>
      <w:r w:rsidRPr="003C0CBA">
        <w:rPr>
          <w:rFonts w:ascii="GHEA Grapalat" w:eastAsia="Times New Roman" w:hAnsi="GHEA Grapalat" w:cs="Sylfaen"/>
          <w:color w:val="000000"/>
          <w:sz w:val="20"/>
          <w:szCs w:val="24"/>
        </w:rPr>
        <w:t>On</w:t>
      </w:r>
      <w:proofErr w:type="gramEnd"/>
      <w:r w:rsidRPr="003C0CBA">
        <w:rPr>
          <w:rFonts w:ascii="GHEA Grapalat" w:eastAsia="Times New Roman" w:hAnsi="GHEA Grapalat" w:cs="Sylfaen"/>
          <w:color w:val="000000"/>
          <w:sz w:val="20"/>
          <w:szCs w:val="24"/>
        </w:rPr>
        <w:t xml:space="preserve"> the first working day following the day of the change, the secretary of the commission</w:t>
      </w:r>
      <w:r w:rsidRPr="00A850D5">
        <w:rPr>
          <w:rFonts w:ascii="GHEA Grapalat" w:eastAsia="Times New Roman" w:hAnsi="GHEA Grapalat" w:cs="Arial Unicode"/>
          <w:color w:val="000000"/>
          <w:sz w:val="20"/>
          <w:szCs w:val="24"/>
          <w:lang w:val="af-ZA"/>
        </w:rPr>
        <w:t xml:space="preserve"> </w:t>
      </w:r>
      <w:r w:rsidRPr="003C0CBA">
        <w:rPr>
          <w:rFonts w:ascii="GHEA Grapalat" w:eastAsia="Times New Roman" w:hAnsi="GHEA Grapalat" w:cs="Sylfaen"/>
          <w:color w:val="000000"/>
          <w:sz w:val="20"/>
          <w:szCs w:val="24"/>
        </w:rPr>
        <w:t>to perform</w:t>
      </w:r>
      <w:r w:rsidRPr="00A850D5">
        <w:rPr>
          <w:rFonts w:ascii="GHEA Grapalat" w:eastAsia="Times New Roman" w:hAnsi="GHEA Grapalat" w:cs="Arial Unicode"/>
          <w:color w:val="000000"/>
          <w:sz w:val="20"/>
          <w:szCs w:val="24"/>
          <w:lang w:val="af-ZA"/>
        </w:rPr>
        <w:t xml:space="preserve"> </w:t>
      </w:r>
      <w:r w:rsidRPr="003C0CBA">
        <w:rPr>
          <w:rFonts w:ascii="GHEA Grapalat" w:eastAsia="Times New Roman" w:hAnsi="GHEA Grapalat" w:cs="Sylfaen"/>
          <w:color w:val="000000"/>
          <w:sz w:val="20"/>
          <w:szCs w:val="24"/>
        </w:rPr>
        <w:t>about</w:t>
      </w:r>
      <w:r w:rsidRPr="00A850D5">
        <w:rPr>
          <w:rFonts w:ascii="GHEA Grapalat" w:eastAsia="Times New Roman" w:hAnsi="GHEA Grapalat" w:cs="Arial Unicode"/>
          <w:color w:val="000000"/>
          <w:sz w:val="20"/>
          <w:szCs w:val="24"/>
          <w:lang w:val="af-ZA"/>
        </w:rPr>
        <w:t xml:space="preserve"> </w:t>
      </w:r>
      <w:r w:rsidRPr="003C0CBA">
        <w:rPr>
          <w:rFonts w:ascii="GHEA Grapalat" w:eastAsia="Times New Roman" w:hAnsi="GHEA Grapalat" w:cs="Sylfaen"/>
          <w:color w:val="000000"/>
          <w:sz w:val="20"/>
          <w:szCs w:val="24"/>
        </w:rPr>
        <w:t>the announcement</w:t>
      </w:r>
      <w:r w:rsidRPr="00A850D5">
        <w:rPr>
          <w:rFonts w:ascii="GHEA Grapalat" w:eastAsia="Times New Roman" w:hAnsi="GHEA Grapalat" w:cs="Arial Unicode"/>
          <w:color w:val="000000"/>
          <w:sz w:val="20"/>
          <w:szCs w:val="24"/>
          <w:lang w:val="af-ZA"/>
        </w:rPr>
        <w:t xml:space="preserve"> </w:t>
      </w:r>
      <w:r w:rsidRPr="003C0CBA">
        <w:rPr>
          <w:rFonts w:ascii="GHEA Grapalat" w:eastAsia="Times New Roman" w:hAnsi="GHEA Grapalat" w:cs="Sylfaen"/>
          <w:color w:val="000000"/>
          <w:sz w:val="20"/>
          <w:szCs w:val="24"/>
        </w:rPr>
        <w:t>publication</w:t>
      </w:r>
      <w:r w:rsidRPr="00A850D5">
        <w:rPr>
          <w:rFonts w:ascii="GHEA Grapalat" w:eastAsia="Times New Roman" w:hAnsi="GHEA Grapalat" w:cs="Arial Unicode"/>
          <w:color w:val="000000"/>
          <w:sz w:val="20"/>
          <w:szCs w:val="24"/>
          <w:lang w:val="af-ZA"/>
        </w:rPr>
        <w:t>is</w:t>
      </w:r>
      <w:r w:rsidRPr="003C0CBA">
        <w:rPr>
          <w:rFonts w:ascii="GHEA Grapalat" w:eastAsia="Times New Roman" w:hAnsi="GHEA Grapalat" w:cs="Sylfaen"/>
          <w:color w:val="000000"/>
          <w:sz w:val="20"/>
          <w:szCs w:val="24"/>
        </w:rPr>
        <w:t>newsletter</w:t>
      </w:r>
      <w:r w:rsidRPr="00A850D5">
        <w:rPr>
          <w:rFonts w:ascii="GHEA Grapalat" w:eastAsia="Times New Roman" w:hAnsi="GHEA Grapalat" w:cs="Tahoma"/>
          <w:color w:val="000000"/>
          <w:sz w:val="20"/>
          <w:szCs w:val="24"/>
        </w:rPr>
        <w:t>.</w:t>
      </w:r>
      <w:r w:rsidRPr="00A850D5">
        <w:rPr>
          <w:rFonts w:ascii="GHEA Grapalat" w:eastAsia="Times New Roman" w:hAnsi="GHEA Grapalat" w:cs="Arial Unicode"/>
          <w:color w:val="000000"/>
          <w:sz w:val="20"/>
          <w:szCs w:val="24"/>
          <w:lang w:val="af-ZA"/>
        </w:rPr>
        <w:t xml:space="preserve"> </w:t>
      </w:r>
    </w:p>
    <w:p w:rsidR="00A850D5" w:rsidRPr="00A850D5" w:rsidRDefault="00A850D5" w:rsidP="00A850D5">
      <w:pPr>
        <w:spacing w:after="0" w:line="240" w:lineRule="auto"/>
        <w:ind w:firstLine="720"/>
        <w:jc w:val="both"/>
        <w:rPr>
          <w:rFonts w:ascii="GHEA Grapalat" w:eastAsia="Times New Roman" w:hAnsi="GHEA Grapalat" w:cs="Arial Unicode"/>
          <w:color w:val="000000"/>
          <w:sz w:val="20"/>
          <w:szCs w:val="24"/>
          <w:lang w:val="af-ZA"/>
        </w:rPr>
      </w:pPr>
      <w:r w:rsidRPr="00A850D5">
        <w:rPr>
          <w:rFonts w:ascii="GHEA Grapalat" w:eastAsia="Times New Roman" w:hAnsi="GHEA Grapalat" w:cs="Arial Unicode"/>
          <w:color w:val="000000"/>
          <w:sz w:val="20"/>
          <w:szCs w:val="24"/>
          <w:lang w:val="af-ZA"/>
        </w:rPr>
        <w:t>10. In the prequalification statement</w:t>
      </w:r>
      <w:r w:rsidRPr="003C0CBA">
        <w:rPr>
          <w:rFonts w:ascii="GHEA Grapalat" w:eastAsia="Times New Roman" w:hAnsi="GHEA Grapalat" w:cs="Sylfaen"/>
          <w:color w:val="000000"/>
          <w:sz w:val="20"/>
          <w:szCs w:val="24"/>
        </w:rPr>
        <w:t>changes</w:t>
      </w:r>
      <w:r w:rsidRPr="00A850D5">
        <w:rPr>
          <w:rFonts w:ascii="GHEA Grapalat" w:eastAsia="Times New Roman" w:hAnsi="GHEA Grapalat" w:cs="Arial Unicode"/>
          <w:color w:val="000000"/>
          <w:sz w:val="20"/>
          <w:szCs w:val="24"/>
          <w:lang w:val="af-ZA"/>
        </w:rPr>
        <w:t xml:space="preserve"> </w:t>
      </w:r>
      <w:r w:rsidRPr="003C0CBA">
        <w:rPr>
          <w:rFonts w:ascii="GHEA Grapalat" w:eastAsia="Times New Roman" w:hAnsi="GHEA Grapalat" w:cs="Sylfaen"/>
          <w:color w:val="000000"/>
          <w:sz w:val="20"/>
          <w:szCs w:val="24"/>
        </w:rPr>
        <w:t>to be done</w:t>
      </w:r>
      <w:r w:rsidRPr="00A850D5">
        <w:rPr>
          <w:rFonts w:ascii="GHEA Grapalat" w:eastAsia="Times New Roman" w:hAnsi="GHEA Grapalat" w:cs="Arial Unicode"/>
          <w:color w:val="000000"/>
          <w:sz w:val="20"/>
          <w:szCs w:val="24"/>
          <w:lang w:val="af-ZA"/>
        </w:rPr>
        <w:t xml:space="preserve"> </w:t>
      </w:r>
      <w:r w:rsidRPr="003C0CBA">
        <w:rPr>
          <w:rFonts w:ascii="GHEA Grapalat" w:eastAsia="Times New Roman" w:hAnsi="GHEA Grapalat" w:cs="Sylfaen"/>
          <w:color w:val="000000"/>
          <w:sz w:val="20"/>
          <w:szCs w:val="24"/>
        </w:rPr>
        <w:t>in case</w:t>
      </w:r>
      <w:r w:rsidRPr="00A850D5">
        <w:rPr>
          <w:rFonts w:ascii="GHEA Grapalat" w:eastAsia="Times New Roman" w:hAnsi="GHEA Grapalat" w:cs="Arial Unicode"/>
          <w:color w:val="000000"/>
          <w:sz w:val="20"/>
          <w:szCs w:val="24"/>
          <w:lang w:val="af-ZA"/>
        </w:rPr>
        <w:t>prequalification</w:t>
      </w:r>
      <w:r w:rsidRPr="003C0CBA">
        <w:rPr>
          <w:rFonts w:ascii="GHEA Grapalat" w:eastAsia="Times New Roman" w:hAnsi="GHEA Grapalat" w:cs="Sylfaen"/>
          <w:color w:val="000000"/>
          <w:sz w:val="20"/>
          <w:szCs w:val="24"/>
        </w:rPr>
        <w:t>applications</w:t>
      </w:r>
      <w:r w:rsidRPr="00A850D5">
        <w:rPr>
          <w:rFonts w:ascii="GHEA Grapalat" w:eastAsia="Times New Roman" w:hAnsi="GHEA Grapalat" w:cs="Arial Unicode"/>
          <w:color w:val="000000"/>
          <w:sz w:val="20"/>
          <w:szCs w:val="24"/>
          <w:lang w:val="af-ZA"/>
        </w:rPr>
        <w:t xml:space="preserve"> </w:t>
      </w:r>
      <w:r w:rsidRPr="003C0CBA">
        <w:rPr>
          <w:rFonts w:ascii="GHEA Grapalat" w:eastAsia="Times New Roman" w:hAnsi="GHEA Grapalat" w:cs="Sylfaen"/>
          <w:color w:val="000000"/>
          <w:sz w:val="20"/>
          <w:szCs w:val="24"/>
        </w:rPr>
        <w:t>to present</w:t>
      </w:r>
      <w:r w:rsidRPr="00A850D5">
        <w:rPr>
          <w:rFonts w:ascii="GHEA Grapalat" w:eastAsia="Times New Roman" w:hAnsi="GHEA Grapalat" w:cs="Arial Unicode"/>
          <w:color w:val="000000"/>
          <w:sz w:val="20"/>
          <w:szCs w:val="24"/>
          <w:lang w:val="af-ZA"/>
        </w:rPr>
        <w:t xml:space="preserve"> </w:t>
      </w:r>
      <w:r w:rsidRPr="003C0CBA">
        <w:rPr>
          <w:rFonts w:ascii="GHEA Grapalat" w:eastAsia="Times New Roman" w:hAnsi="GHEA Grapalat" w:cs="Sylfaen"/>
          <w:color w:val="000000"/>
          <w:sz w:val="20"/>
          <w:szCs w:val="24"/>
        </w:rPr>
        <w:t>deadline</w:t>
      </w:r>
      <w:r w:rsidRPr="00A850D5">
        <w:rPr>
          <w:rFonts w:ascii="GHEA Grapalat" w:eastAsia="Times New Roman" w:hAnsi="GHEA Grapalat" w:cs="Arial Unicode"/>
          <w:color w:val="000000"/>
          <w:sz w:val="20"/>
          <w:szCs w:val="24"/>
          <w:lang w:val="af-ZA"/>
        </w:rPr>
        <w:t xml:space="preserve"> </w:t>
      </w:r>
      <w:r w:rsidRPr="003C0CBA">
        <w:rPr>
          <w:rFonts w:ascii="GHEA Grapalat" w:eastAsia="Times New Roman" w:hAnsi="GHEA Grapalat" w:cs="Sylfaen"/>
          <w:color w:val="000000"/>
          <w:sz w:val="20"/>
          <w:szCs w:val="24"/>
        </w:rPr>
        <w:t>counting</w:t>
      </w:r>
      <w:r w:rsidRPr="00A850D5">
        <w:rPr>
          <w:rFonts w:ascii="GHEA Grapalat" w:eastAsia="Times New Roman" w:hAnsi="GHEA Grapalat" w:cs="Arial Unicode"/>
          <w:color w:val="000000"/>
          <w:sz w:val="20"/>
          <w:szCs w:val="24"/>
          <w:lang w:val="af-ZA"/>
        </w:rPr>
        <w:t xml:space="preserve"> </w:t>
      </w:r>
      <w:r w:rsidRPr="003C0CBA">
        <w:rPr>
          <w:rFonts w:ascii="GHEA Grapalat" w:eastAsia="Times New Roman" w:hAnsi="GHEA Grapalat" w:cs="Sylfaen"/>
          <w:color w:val="000000"/>
          <w:sz w:val="20"/>
          <w:szCs w:val="24"/>
        </w:rPr>
        <w:t>is</w:t>
      </w:r>
      <w:r w:rsidRPr="00A850D5">
        <w:rPr>
          <w:rFonts w:ascii="GHEA Grapalat" w:eastAsia="Times New Roman" w:hAnsi="GHEA Grapalat" w:cs="Arial Unicode"/>
          <w:color w:val="000000"/>
          <w:sz w:val="20"/>
          <w:szCs w:val="24"/>
          <w:lang w:val="af-ZA"/>
        </w:rPr>
        <w:t xml:space="preserve"> </w:t>
      </w:r>
      <w:r w:rsidRPr="003C0CBA">
        <w:rPr>
          <w:rFonts w:ascii="GHEA Grapalat" w:eastAsia="Times New Roman" w:hAnsi="GHEA Grapalat" w:cs="Sylfaen"/>
          <w:color w:val="000000"/>
          <w:sz w:val="20"/>
          <w:szCs w:val="24"/>
        </w:rPr>
        <w:t>that</w:t>
      </w:r>
      <w:r w:rsidRPr="00A850D5">
        <w:rPr>
          <w:rFonts w:ascii="GHEA Grapalat" w:eastAsia="Times New Roman" w:hAnsi="GHEA Grapalat" w:cs="Arial Unicode"/>
          <w:color w:val="000000"/>
          <w:sz w:val="20"/>
          <w:szCs w:val="24"/>
          <w:lang w:val="af-ZA"/>
        </w:rPr>
        <w:t xml:space="preserve"> </w:t>
      </w:r>
      <w:r w:rsidRPr="003C0CBA">
        <w:rPr>
          <w:rFonts w:ascii="GHEA Grapalat" w:eastAsia="Times New Roman" w:hAnsi="GHEA Grapalat" w:cs="Sylfaen"/>
          <w:color w:val="000000"/>
          <w:sz w:val="20"/>
          <w:szCs w:val="24"/>
        </w:rPr>
        <w:t>changes</w:t>
      </w:r>
      <w:r w:rsidRPr="00A850D5">
        <w:rPr>
          <w:rFonts w:ascii="GHEA Grapalat" w:eastAsia="Times New Roman" w:hAnsi="GHEA Grapalat" w:cs="Arial Unicode"/>
          <w:color w:val="000000"/>
          <w:sz w:val="20"/>
          <w:szCs w:val="24"/>
          <w:lang w:val="af-ZA"/>
        </w:rPr>
        <w:t xml:space="preserve"> </w:t>
      </w:r>
      <w:r w:rsidRPr="003C0CBA">
        <w:rPr>
          <w:rFonts w:ascii="GHEA Grapalat" w:eastAsia="Times New Roman" w:hAnsi="GHEA Grapalat" w:cs="Sylfaen"/>
          <w:color w:val="000000"/>
          <w:sz w:val="20"/>
          <w:szCs w:val="24"/>
        </w:rPr>
        <w:t>about</w:t>
      </w:r>
      <w:r w:rsidRPr="00A850D5">
        <w:rPr>
          <w:rFonts w:ascii="GHEA Grapalat" w:eastAsia="Times New Roman" w:hAnsi="GHEA Grapalat" w:cs="Arial Unicode"/>
          <w:color w:val="000000"/>
          <w:sz w:val="20"/>
          <w:szCs w:val="24"/>
          <w:lang w:val="af-ZA"/>
        </w:rPr>
        <w:t xml:space="preserve"> </w:t>
      </w:r>
      <w:r w:rsidRPr="003C0CBA">
        <w:rPr>
          <w:rFonts w:ascii="GHEA Grapalat" w:eastAsia="Times New Roman" w:hAnsi="GHEA Grapalat" w:cs="Sylfaen"/>
          <w:color w:val="000000"/>
          <w:sz w:val="20"/>
          <w:szCs w:val="24"/>
        </w:rPr>
        <w:t>newsletter</w:t>
      </w:r>
      <w:r w:rsidRPr="00A850D5">
        <w:rPr>
          <w:rFonts w:ascii="GHEA Grapalat" w:eastAsia="Times New Roman" w:hAnsi="GHEA Grapalat" w:cs="Arial"/>
          <w:color w:val="000000"/>
          <w:sz w:val="20"/>
          <w:szCs w:val="24"/>
          <w:lang w:val="af-ZA"/>
        </w:rPr>
        <w:t xml:space="preserve"> </w:t>
      </w:r>
      <w:r w:rsidRPr="003C0CBA">
        <w:rPr>
          <w:rFonts w:ascii="GHEA Grapalat" w:eastAsia="Times New Roman" w:hAnsi="GHEA Grapalat" w:cs="Sylfaen"/>
          <w:color w:val="000000"/>
          <w:sz w:val="20"/>
          <w:szCs w:val="24"/>
        </w:rPr>
        <w:t>announcement</w:t>
      </w:r>
      <w:r w:rsidRPr="00A850D5">
        <w:rPr>
          <w:rFonts w:ascii="GHEA Grapalat" w:eastAsia="Times New Roman" w:hAnsi="GHEA Grapalat" w:cs="Arial Unicode"/>
          <w:color w:val="000000"/>
          <w:sz w:val="20"/>
          <w:szCs w:val="24"/>
          <w:lang w:val="af-ZA"/>
        </w:rPr>
        <w:t xml:space="preserve"> </w:t>
      </w:r>
      <w:r w:rsidRPr="003C0CBA">
        <w:rPr>
          <w:rFonts w:ascii="GHEA Grapalat" w:eastAsia="Times New Roman" w:hAnsi="GHEA Grapalat" w:cs="Sylfaen"/>
          <w:color w:val="000000"/>
          <w:sz w:val="20"/>
          <w:szCs w:val="24"/>
        </w:rPr>
        <w:t>publication</w:t>
      </w:r>
      <w:r w:rsidRPr="00A850D5">
        <w:rPr>
          <w:rFonts w:ascii="GHEA Grapalat" w:eastAsia="Times New Roman" w:hAnsi="GHEA Grapalat" w:cs="Arial Unicode"/>
          <w:color w:val="000000"/>
          <w:sz w:val="20"/>
          <w:szCs w:val="24"/>
          <w:lang w:val="af-ZA"/>
        </w:rPr>
        <w:t xml:space="preserve"> </w:t>
      </w:r>
      <w:r w:rsidRPr="003C0CBA">
        <w:rPr>
          <w:rFonts w:ascii="GHEA Grapalat" w:eastAsia="Times New Roman" w:hAnsi="GHEA Grapalat" w:cs="Sylfaen"/>
          <w:color w:val="000000"/>
          <w:sz w:val="20"/>
          <w:szCs w:val="24"/>
        </w:rPr>
        <w:t>from the day</w:t>
      </w:r>
      <w:r w:rsidRPr="003C0CBA">
        <w:rPr>
          <w:rFonts w:ascii="GHEA Grapalat" w:eastAsia="Times New Roman" w:hAnsi="GHEA Grapalat" w:cs="Tahoma"/>
          <w:color w:val="000000"/>
          <w:sz w:val="20"/>
          <w:szCs w:val="24"/>
        </w:rPr>
        <w:t>.</w:t>
      </w:r>
      <w:r w:rsidRPr="00A850D5">
        <w:rPr>
          <w:rFonts w:ascii="GHEA Grapalat" w:eastAsia="Times New Roman" w:hAnsi="GHEA Grapalat" w:cs="Arial Unicode"/>
          <w:color w:val="000000"/>
          <w:sz w:val="20"/>
          <w:szCs w:val="24"/>
          <w:lang w:val="af-ZA"/>
        </w:rPr>
        <w:t xml:space="preserve"> </w:t>
      </w:r>
    </w:p>
    <w:p w:rsidR="00A850D5" w:rsidRPr="00A850D5" w:rsidRDefault="00A850D5" w:rsidP="00A850D5">
      <w:pPr>
        <w:spacing w:after="0" w:line="240" w:lineRule="auto"/>
        <w:jc w:val="center"/>
        <w:rPr>
          <w:rFonts w:ascii="GHEA Grapalat" w:eastAsia="Times New Roman" w:hAnsi="GHEA Grapalat" w:cs="Arial"/>
          <w:b/>
          <w:color w:val="000000"/>
          <w:sz w:val="20"/>
          <w:szCs w:val="24"/>
          <w:lang w:val="af-ZA"/>
        </w:rPr>
      </w:pPr>
      <w:r w:rsidRPr="00A850D5">
        <w:rPr>
          <w:rFonts w:ascii="GHEA Grapalat" w:eastAsia="Times New Roman" w:hAnsi="GHEA Grapalat" w:cs="Arial Unicode"/>
          <w:color w:val="000000"/>
          <w:sz w:val="20"/>
          <w:szCs w:val="24"/>
          <w:lang w:val="af-ZA"/>
        </w:rPr>
        <w:br/>
      </w:r>
      <w:r w:rsidRPr="00A850D5">
        <w:rPr>
          <w:rFonts w:ascii="GHEA Grapalat" w:eastAsia="Times New Roman" w:hAnsi="GHEA Grapalat" w:cs="Times New Roman"/>
          <w:b/>
          <w:color w:val="000000"/>
          <w:sz w:val="20"/>
          <w:szCs w:val="24"/>
          <w:lang w:val="af-ZA"/>
        </w:rPr>
        <w:t>IV. PRE-QUALIFICATION</w:t>
      </w:r>
      <w:r w:rsidRPr="00A850D5">
        <w:rPr>
          <w:rFonts w:ascii="GHEA Grapalat" w:eastAsia="Times New Roman" w:hAnsi="GHEA Grapalat" w:cs="Sylfaen"/>
          <w:b/>
          <w:color w:val="000000"/>
          <w:sz w:val="20"/>
          <w:szCs w:val="24"/>
        </w:rPr>
        <w:t>THE APPLICATION</w:t>
      </w:r>
      <w:r w:rsidRPr="00A850D5">
        <w:rPr>
          <w:rFonts w:ascii="GHEA Grapalat" w:eastAsia="Times New Roman" w:hAnsi="GHEA Grapalat" w:cs="Arial"/>
          <w:b/>
          <w:color w:val="000000"/>
          <w:sz w:val="20"/>
          <w:szCs w:val="24"/>
          <w:lang w:val="af-ZA"/>
        </w:rPr>
        <w:t xml:space="preserve"> </w:t>
      </w:r>
      <w:r w:rsidRPr="00A850D5">
        <w:rPr>
          <w:rFonts w:ascii="GHEA Grapalat" w:eastAsia="Times New Roman" w:hAnsi="GHEA Grapalat" w:cs="Sylfaen"/>
          <w:b/>
          <w:color w:val="000000"/>
          <w:sz w:val="20"/>
          <w:szCs w:val="24"/>
        </w:rPr>
        <w:t>TO PRESENT</w:t>
      </w:r>
      <w:r w:rsidRPr="00A850D5">
        <w:rPr>
          <w:rFonts w:ascii="GHEA Grapalat" w:eastAsia="Times New Roman" w:hAnsi="GHEA Grapalat" w:cs="Arial"/>
          <w:b/>
          <w:color w:val="000000"/>
          <w:sz w:val="20"/>
          <w:szCs w:val="24"/>
          <w:lang w:val="af-ZA"/>
        </w:rPr>
        <w:t xml:space="preserve"> </w:t>
      </w:r>
      <w:r w:rsidRPr="00A850D5">
        <w:rPr>
          <w:rFonts w:ascii="GHEA Grapalat" w:eastAsia="Times New Roman" w:hAnsi="GHEA Grapalat" w:cs="Sylfaen"/>
          <w:b/>
          <w:color w:val="000000"/>
          <w:sz w:val="20"/>
          <w:szCs w:val="24"/>
        </w:rPr>
        <w:t>THE ORDER</w:t>
      </w:r>
    </w:p>
    <w:p w:rsidR="00A850D5" w:rsidRPr="00A850D5" w:rsidRDefault="00A850D5" w:rsidP="00A850D5">
      <w:pPr>
        <w:spacing w:after="0" w:line="240" w:lineRule="auto"/>
        <w:ind w:firstLine="567"/>
        <w:jc w:val="both"/>
        <w:rPr>
          <w:rFonts w:ascii="GHEA Grapalat" w:eastAsia="Times New Roman" w:hAnsi="GHEA Grapalat" w:cs="Sylfaen"/>
          <w:color w:val="000000"/>
          <w:sz w:val="20"/>
          <w:szCs w:val="24"/>
          <w:lang w:val="af-ZA"/>
        </w:rPr>
      </w:pPr>
      <w:r w:rsidRPr="00A850D5">
        <w:rPr>
          <w:rFonts w:ascii="GHEA Grapalat" w:eastAsia="Times New Roman" w:hAnsi="GHEA Grapalat" w:cs="Times New Roman"/>
          <w:color w:val="000000"/>
          <w:sz w:val="20"/>
          <w:szCs w:val="20"/>
          <w:lang w:val="af-ZA"/>
        </w:rPr>
        <w:t>11.</w:t>
      </w:r>
      <w:r w:rsidRPr="00A850D5">
        <w:rPr>
          <w:rFonts w:ascii="GHEA Grapalat" w:eastAsia="Times New Roman" w:hAnsi="GHEA Grapalat" w:cs="Sylfaen"/>
          <w:color w:val="000000"/>
          <w:sz w:val="20"/>
          <w:szCs w:val="20"/>
          <w:lang w:val="af-ZA"/>
        </w:rPr>
        <w:t>To participate in this procedure, the participant submits an application to the committee.</w:t>
      </w:r>
      <w:r w:rsidRPr="003C0CBA">
        <w:rPr>
          <w:rFonts w:ascii="GHEA Grapalat" w:eastAsia="Times New Roman" w:hAnsi="GHEA Grapalat" w:cs="Tahoma"/>
          <w:color w:val="000000"/>
          <w:sz w:val="20"/>
          <w:szCs w:val="20"/>
        </w:rPr>
        <w:t>.</w:t>
      </w:r>
    </w:p>
    <w:p w:rsidR="00A850D5" w:rsidRPr="00A850D5" w:rsidRDefault="00A850D5" w:rsidP="00A850D5">
      <w:pPr>
        <w:spacing w:after="0" w:line="240" w:lineRule="auto"/>
        <w:ind w:firstLine="567"/>
        <w:jc w:val="both"/>
        <w:rPr>
          <w:rFonts w:ascii="GHEA Grapalat" w:eastAsia="Times New Roman" w:hAnsi="GHEA Grapalat" w:cs="Sylfaen"/>
          <w:color w:val="000000"/>
          <w:sz w:val="20"/>
          <w:szCs w:val="24"/>
          <w:lang w:val="af-ZA"/>
        </w:rPr>
      </w:pPr>
      <w:r w:rsidRPr="00A850D5">
        <w:rPr>
          <w:rFonts w:ascii="GHEA Grapalat" w:eastAsia="Times New Roman" w:hAnsi="GHEA Grapalat" w:cs="Sylfaen"/>
          <w:color w:val="000000"/>
          <w:sz w:val="20"/>
          <w:szCs w:val="24"/>
          <w:lang w:val="af-ZA"/>
        </w:rPr>
        <w:t>12.</w:t>
      </w:r>
      <w:r w:rsidRPr="00A850D5">
        <w:rPr>
          <w:rFonts w:ascii="GHEA Grapalat" w:eastAsia="Times New Roman" w:hAnsi="GHEA Grapalat" w:cs="Times New Roman"/>
          <w:color w:val="000000"/>
          <w:sz w:val="20"/>
          <w:szCs w:val="24"/>
        </w:rPr>
        <w:t xml:space="preserve">Prequalification </w:t>
      </w:r>
      <w:proofErr w:type="spellStart"/>
      <w:r w:rsidRPr="00A850D5">
        <w:rPr>
          <w:rFonts w:ascii="GHEA Grapalat" w:eastAsia="Times New Roman" w:hAnsi="GHEA Grapalat" w:cs="Times New Roman"/>
          <w:color w:val="000000"/>
          <w:sz w:val="20"/>
          <w:szCs w:val="24"/>
        </w:rPr>
        <w:t>number</w:t>
      </w:r>
      <w:r w:rsidRPr="00A850D5">
        <w:rPr>
          <w:rFonts w:ascii="GHEA Grapalat" w:eastAsia="Times New Roman" w:hAnsi="GHEA Grapalat" w:cs="Sylfaen"/>
          <w:color w:val="000000"/>
          <w:sz w:val="20"/>
          <w:szCs w:val="24"/>
        </w:rPr>
        <w:t>The</w:t>
      </w:r>
      <w:proofErr w:type="spellEnd"/>
      <w:r w:rsidRPr="00A850D5">
        <w:rPr>
          <w:rFonts w:ascii="GHEA Grapalat" w:eastAsia="Times New Roman" w:hAnsi="GHEA Grapalat" w:cs="Sylfaen"/>
          <w:color w:val="000000"/>
          <w:sz w:val="20"/>
          <w:szCs w:val="24"/>
        </w:rPr>
        <w:t xml:space="preserve"> participant can submit to the committee:</w:t>
      </w:r>
    </w:p>
    <w:p w:rsidR="00A850D5" w:rsidRPr="00A850D5" w:rsidRDefault="00A850D5" w:rsidP="00A850D5">
      <w:pPr>
        <w:spacing w:after="0" w:line="240" w:lineRule="auto"/>
        <w:ind w:firstLine="567"/>
        <w:jc w:val="both"/>
        <w:rPr>
          <w:rFonts w:ascii="GHEA Grapalat" w:eastAsia="Times New Roman" w:hAnsi="GHEA Grapalat" w:cs="Sylfaen"/>
          <w:color w:val="000000"/>
          <w:sz w:val="20"/>
          <w:szCs w:val="24"/>
          <w:lang w:val="af-ZA"/>
        </w:rPr>
      </w:pPr>
      <w:r w:rsidRPr="00A850D5">
        <w:rPr>
          <w:rFonts w:ascii="GHEA Grapalat" w:eastAsia="Times New Roman" w:hAnsi="GHEA Grapalat" w:cs="Sylfaen"/>
          <w:color w:val="000000"/>
          <w:sz w:val="20"/>
          <w:szCs w:val="24"/>
          <w:lang w:val="af-ZA"/>
        </w:rPr>
        <w:t>1) electronically, by sending it to the email address provided by this announcement of the Secretary of the Commission;</w:t>
      </w:r>
    </w:p>
    <w:p w:rsidR="00A850D5" w:rsidRPr="00A850D5" w:rsidRDefault="00A850D5" w:rsidP="00A850D5">
      <w:pPr>
        <w:spacing w:after="0" w:line="240" w:lineRule="auto"/>
        <w:ind w:firstLine="630"/>
        <w:jc w:val="both"/>
        <w:rPr>
          <w:rFonts w:ascii="GHEA Grapalat" w:eastAsia="Times New Roman" w:hAnsi="GHEA Grapalat" w:cs="Times New Roman"/>
          <w:color w:val="000000"/>
          <w:sz w:val="20"/>
          <w:szCs w:val="20"/>
          <w:lang w:val="af-ZA"/>
        </w:rPr>
      </w:pPr>
      <w:r w:rsidRPr="00A850D5">
        <w:rPr>
          <w:rFonts w:ascii="GHEA Grapalat" w:eastAsia="Times New Roman" w:hAnsi="GHEA Grapalat" w:cs="Times New Roman"/>
          <w:color w:val="000000"/>
          <w:sz w:val="20"/>
          <w:szCs w:val="20"/>
          <w:lang w:val="af-ZA"/>
        </w:rPr>
        <w:t>2) in documentary form, in a sealed envelope, sealed. The envelope shall be marked in the language of the prequalification application:</w:t>
      </w:r>
    </w:p>
    <w:p w:rsidR="00A850D5" w:rsidRPr="00A850D5" w:rsidRDefault="00A850D5" w:rsidP="00A850D5">
      <w:pPr>
        <w:spacing w:after="0" w:line="240" w:lineRule="auto"/>
        <w:ind w:firstLine="540"/>
        <w:jc w:val="both"/>
        <w:rPr>
          <w:rFonts w:ascii="GHEA Grapalat" w:eastAsia="Times New Roman" w:hAnsi="GHEA Grapalat" w:cs="Times New Roman"/>
          <w:color w:val="000000"/>
          <w:sz w:val="20"/>
          <w:szCs w:val="20"/>
          <w:lang w:val="af-ZA"/>
        </w:rPr>
      </w:pPr>
      <w:proofErr w:type="gramStart"/>
      <w:r w:rsidRPr="00A850D5">
        <w:rPr>
          <w:rFonts w:ascii="GHEA Grapalat" w:eastAsia="Times New Roman" w:hAnsi="GHEA Grapalat" w:cs="Times New Roman"/>
          <w:color w:val="000000"/>
          <w:sz w:val="20"/>
          <w:szCs w:val="20"/>
        </w:rPr>
        <w:t>a</w:t>
      </w:r>
      <w:proofErr w:type="gramEnd"/>
      <w:r w:rsidRPr="00A850D5">
        <w:rPr>
          <w:rFonts w:ascii="GHEA Grapalat" w:eastAsia="Times New Roman" w:hAnsi="GHEA Grapalat" w:cs="Times New Roman"/>
          <w:color w:val="000000"/>
          <w:sz w:val="20"/>
          <w:szCs w:val="20"/>
        </w:rPr>
        <w:t>. the name of the client and the place (address) of submission of the application.</w:t>
      </w:r>
    </w:p>
    <w:p w:rsidR="00A850D5" w:rsidRPr="00A850D5" w:rsidRDefault="00A850D5" w:rsidP="00A850D5">
      <w:pPr>
        <w:spacing w:after="0" w:line="240" w:lineRule="auto"/>
        <w:ind w:firstLine="540"/>
        <w:jc w:val="both"/>
        <w:rPr>
          <w:rFonts w:ascii="GHEA Grapalat" w:eastAsia="Times New Roman" w:hAnsi="GHEA Grapalat" w:cs="Times New Roman"/>
          <w:color w:val="000000"/>
          <w:sz w:val="20"/>
          <w:szCs w:val="20"/>
          <w:lang w:val="af-ZA"/>
        </w:rPr>
      </w:pPr>
      <w:proofErr w:type="gramStart"/>
      <w:r w:rsidRPr="00A850D5">
        <w:rPr>
          <w:rFonts w:ascii="GHEA Grapalat" w:eastAsia="Times New Roman" w:hAnsi="GHEA Grapalat" w:cs="Times New Roman"/>
          <w:color w:val="000000"/>
          <w:sz w:val="20"/>
          <w:szCs w:val="20"/>
        </w:rPr>
        <w:t>b</w:t>
      </w:r>
      <w:proofErr w:type="gramEnd"/>
      <w:r w:rsidRPr="00A850D5">
        <w:rPr>
          <w:rFonts w:ascii="GHEA Grapalat" w:eastAsia="Times New Roman" w:hAnsi="GHEA Grapalat" w:cs="Times New Roman"/>
          <w:color w:val="000000"/>
          <w:sz w:val="20"/>
          <w:szCs w:val="20"/>
        </w:rPr>
        <w:t>. procedure code.</w:t>
      </w:r>
    </w:p>
    <w:p w:rsidR="00A850D5" w:rsidRPr="00A850D5" w:rsidRDefault="00A850D5" w:rsidP="00A850D5">
      <w:pPr>
        <w:spacing w:after="0" w:line="240" w:lineRule="auto"/>
        <w:ind w:firstLine="540"/>
        <w:jc w:val="both"/>
        <w:rPr>
          <w:rFonts w:ascii="GHEA Grapalat" w:eastAsia="Times New Roman" w:hAnsi="GHEA Grapalat" w:cs="Times New Roman"/>
          <w:color w:val="000000"/>
          <w:sz w:val="20"/>
          <w:szCs w:val="20"/>
          <w:lang w:val="af-ZA"/>
        </w:rPr>
      </w:pPr>
      <w:proofErr w:type="gramStart"/>
      <w:r w:rsidRPr="00A850D5">
        <w:rPr>
          <w:rFonts w:ascii="GHEA Grapalat" w:eastAsia="Times New Roman" w:hAnsi="GHEA Grapalat" w:cs="Times New Roman"/>
          <w:color w:val="000000"/>
          <w:sz w:val="20"/>
          <w:szCs w:val="20"/>
        </w:rPr>
        <w:t>c</w:t>
      </w:r>
      <w:proofErr w:type="gramEnd"/>
      <w:r w:rsidRPr="00A850D5">
        <w:rPr>
          <w:rFonts w:ascii="GHEA Grapalat" w:eastAsia="Times New Roman" w:hAnsi="GHEA Grapalat" w:cs="Times New Roman"/>
          <w:color w:val="000000"/>
          <w:sz w:val="20"/>
          <w:szCs w:val="20"/>
        </w:rPr>
        <w:t>. the words "not to be opened until the bid opening session";</w:t>
      </w:r>
    </w:p>
    <w:p w:rsidR="00A850D5" w:rsidRPr="00A850D5" w:rsidRDefault="00A850D5" w:rsidP="00A850D5">
      <w:pPr>
        <w:spacing w:after="0" w:line="240" w:lineRule="auto"/>
        <w:ind w:firstLine="540"/>
        <w:jc w:val="both"/>
        <w:rPr>
          <w:rFonts w:ascii="GHEA Grapalat" w:eastAsia="Times New Roman" w:hAnsi="GHEA Grapalat" w:cs="Times New Roman"/>
          <w:color w:val="000000"/>
          <w:sz w:val="20"/>
          <w:szCs w:val="20"/>
          <w:lang w:val="af-ZA"/>
        </w:rPr>
      </w:pPr>
      <w:proofErr w:type="gramStart"/>
      <w:r w:rsidRPr="00A850D5">
        <w:rPr>
          <w:rFonts w:ascii="GHEA Grapalat" w:eastAsia="Times New Roman" w:hAnsi="GHEA Grapalat" w:cs="Times New Roman"/>
          <w:color w:val="000000"/>
          <w:sz w:val="20"/>
          <w:szCs w:val="20"/>
        </w:rPr>
        <w:t>d</w:t>
      </w:r>
      <w:proofErr w:type="gramEnd"/>
      <w:r w:rsidRPr="00A850D5">
        <w:rPr>
          <w:rFonts w:ascii="GHEA Grapalat" w:eastAsia="Times New Roman" w:hAnsi="GHEA Grapalat" w:cs="Times New Roman"/>
          <w:color w:val="000000"/>
          <w:sz w:val="20"/>
          <w:szCs w:val="20"/>
        </w:rPr>
        <w:t>. the participant's name, location, and telephone number.</w:t>
      </w:r>
    </w:p>
    <w:p w:rsidR="00A850D5" w:rsidRPr="00A502E8" w:rsidRDefault="00A850D5" w:rsidP="00A850D5">
      <w:pPr>
        <w:spacing w:after="0" w:line="240" w:lineRule="auto"/>
        <w:ind w:firstLine="567"/>
        <w:jc w:val="both"/>
        <w:rPr>
          <w:rFonts w:ascii="GHEA Grapalat" w:eastAsia="Times New Roman" w:hAnsi="GHEA Grapalat" w:cs="Sylfaen"/>
          <w:b/>
          <w:sz w:val="20"/>
          <w:szCs w:val="24"/>
          <w:lang w:val="af-ZA"/>
        </w:rPr>
      </w:pPr>
      <w:r w:rsidRPr="00A502E8">
        <w:rPr>
          <w:rFonts w:ascii="GHEA Grapalat" w:eastAsia="Times New Roman" w:hAnsi="GHEA Grapalat" w:cs="Sylfaen"/>
          <w:b/>
          <w:sz w:val="20"/>
          <w:szCs w:val="24"/>
          <w:lang w:val="af-ZA"/>
        </w:rPr>
        <w:t>13. Applications for the procedure must be submitted to the commission no later than the 15th day from the date of publication of this announcement in the gazette (04.03.2026 at 16:00).</w:t>
      </w:r>
    </w:p>
    <w:p w:rsidR="00A850D5" w:rsidRPr="00A850D5" w:rsidRDefault="00A850D5" w:rsidP="00A850D5">
      <w:pPr>
        <w:spacing w:after="0" w:line="240" w:lineRule="auto"/>
        <w:ind w:firstLine="567"/>
        <w:jc w:val="both"/>
        <w:rPr>
          <w:rFonts w:ascii="GHEA Grapalat" w:eastAsia="Times New Roman" w:hAnsi="GHEA Grapalat" w:cs="Sylfaen"/>
          <w:color w:val="000000"/>
          <w:sz w:val="20"/>
          <w:szCs w:val="24"/>
          <w:lang w:val="af-ZA"/>
        </w:rPr>
      </w:pPr>
      <w:r w:rsidRPr="00A850D5">
        <w:rPr>
          <w:rFonts w:ascii="GHEA Grapalat" w:eastAsia="Times New Roman" w:hAnsi="GHEA Grapalat" w:cs="Sylfaen"/>
          <w:color w:val="000000"/>
          <w:sz w:val="20"/>
          <w:szCs w:val="20"/>
        </w:rPr>
        <w:t>Applications that do not meet the requirements of paragraphs 12, 15, 16, 17 and 18 of this instruction will be assessed as unsatisfactory by the commission and will be rejected.</w:t>
      </w:r>
    </w:p>
    <w:p w:rsidR="00A850D5" w:rsidRPr="00A850D5" w:rsidRDefault="00A850D5" w:rsidP="00A850D5">
      <w:pPr>
        <w:spacing w:after="0" w:line="240" w:lineRule="auto"/>
        <w:ind w:firstLine="567"/>
        <w:jc w:val="both"/>
        <w:rPr>
          <w:rFonts w:ascii="GHEA Grapalat" w:eastAsia="Times New Roman" w:hAnsi="GHEA Grapalat" w:cs="Sylfaen"/>
          <w:color w:val="000000"/>
          <w:sz w:val="24"/>
          <w:szCs w:val="24"/>
          <w:lang w:val="af-ZA"/>
        </w:rPr>
      </w:pPr>
      <w:r w:rsidRPr="00A850D5">
        <w:rPr>
          <w:rFonts w:ascii="GHEA Grapalat" w:eastAsia="Times New Roman" w:hAnsi="GHEA Grapalat" w:cs="Sylfaen"/>
          <w:color w:val="000000"/>
          <w:sz w:val="20"/>
          <w:szCs w:val="24"/>
        </w:rPr>
        <w:t xml:space="preserve">Pre-qualification applications submitted in paper form must be submitted to the commission before the deadline specified in this point, at 26 </w:t>
      </w:r>
      <w:proofErr w:type="spellStart"/>
      <w:r w:rsidRPr="00A850D5">
        <w:rPr>
          <w:rFonts w:ascii="GHEA Grapalat" w:eastAsia="Times New Roman" w:hAnsi="GHEA Grapalat" w:cs="Sylfaen"/>
          <w:color w:val="000000"/>
          <w:sz w:val="20"/>
          <w:szCs w:val="24"/>
        </w:rPr>
        <w:t>Baghramyan</w:t>
      </w:r>
      <w:proofErr w:type="spellEnd"/>
      <w:r w:rsidRPr="00A850D5">
        <w:rPr>
          <w:rFonts w:ascii="GHEA Grapalat" w:eastAsia="Times New Roman" w:hAnsi="GHEA Grapalat" w:cs="Sylfaen"/>
          <w:color w:val="000000"/>
          <w:sz w:val="20"/>
          <w:szCs w:val="24"/>
        </w:rPr>
        <w:t xml:space="preserve"> Street, </w:t>
      </w:r>
      <w:proofErr w:type="spellStart"/>
      <w:r w:rsidRPr="00A850D5">
        <w:rPr>
          <w:rFonts w:ascii="GHEA Grapalat" w:eastAsia="Times New Roman" w:hAnsi="GHEA Grapalat" w:cs="Sylfaen"/>
          <w:color w:val="000000"/>
          <w:sz w:val="20"/>
          <w:szCs w:val="24"/>
        </w:rPr>
        <w:t>Aparan</w:t>
      </w:r>
      <w:proofErr w:type="spellEnd"/>
      <w:r w:rsidRPr="00A850D5">
        <w:rPr>
          <w:rFonts w:ascii="GHEA Grapalat" w:eastAsia="Times New Roman" w:hAnsi="GHEA Grapalat" w:cs="Sylfaen"/>
          <w:color w:val="000000"/>
          <w:sz w:val="20"/>
          <w:szCs w:val="24"/>
        </w:rPr>
        <w:t xml:space="preserve">, Aragatsotn Region, </w:t>
      </w:r>
      <w:proofErr w:type="gramStart"/>
      <w:r w:rsidRPr="00A850D5">
        <w:rPr>
          <w:rFonts w:ascii="GHEA Grapalat" w:eastAsia="Times New Roman" w:hAnsi="GHEA Grapalat" w:cs="Sylfaen"/>
          <w:color w:val="000000"/>
          <w:sz w:val="20"/>
          <w:szCs w:val="24"/>
        </w:rPr>
        <w:t>RA</w:t>
      </w:r>
      <w:proofErr w:type="gramEnd"/>
      <w:r w:rsidRPr="00A850D5">
        <w:rPr>
          <w:rFonts w:ascii="GHEA Grapalat" w:eastAsia="Times New Roman" w:hAnsi="GHEA Grapalat" w:cs="Sylfaen"/>
          <w:color w:val="000000"/>
          <w:sz w:val="20"/>
          <w:szCs w:val="24"/>
        </w:rPr>
        <w:t>.</w:t>
      </w:r>
    </w:p>
    <w:p w:rsidR="00A850D5" w:rsidRPr="00A850D5" w:rsidRDefault="00A850D5" w:rsidP="00A850D5">
      <w:pPr>
        <w:spacing w:after="0" w:line="240" w:lineRule="auto"/>
        <w:ind w:firstLine="567"/>
        <w:jc w:val="both"/>
        <w:rPr>
          <w:rFonts w:ascii="GHEA Grapalat" w:eastAsia="Times New Roman" w:hAnsi="GHEA Grapalat" w:cs="Sylfaen"/>
          <w:color w:val="000000"/>
          <w:sz w:val="20"/>
          <w:szCs w:val="24"/>
          <w:lang w:val="af-ZA"/>
        </w:rPr>
      </w:pPr>
      <w:r w:rsidRPr="00A850D5">
        <w:rPr>
          <w:rFonts w:ascii="GHEA Grapalat" w:eastAsia="Times New Roman" w:hAnsi="GHEA Grapalat" w:cs="Sylfaen"/>
          <w:color w:val="000000"/>
          <w:sz w:val="20"/>
          <w:szCs w:val="24"/>
          <w:lang w:val="af-ZA"/>
        </w:rPr>
        <w:t>14. Pre-qualification applications submitted in paper form are received and registered in the application register by the secretary of the commission.</w:t>
      </w:r>
    </w:p>
    <w:p w:rsidR="00A850D5" w:rsidRPr="00A850D5" w:rsidRDefault="00A850D5" w:rsidP="00A850D5">
      <w:pPr>
        <w:spacing w:after="0" w:line="240" w:lineRule="auto"/>
        <w:ind w:firstLine="567"/>
        <w:jc w:val="both"/>
        <w:rPr>
          <w:rFonts w:ascii="GHEA Grapalat" w:eastAsia="Times New Roman" w:hAnsi="GHEA Grapalat" w:cs="Sylfaen"/>
          <w:color w:val="000000"/>
          <w:sz w:val="20"/>
          <w:szCs w:val="24"/>
          <w:lang w:val="af-ZA"/>
        </w:rPr>
      </w:pPr>
      <w:r w:rsidRPr="003C0CBA">
        <w:rPr>
          <w:rFonts w:ascii="GHEA Grapalat" w:eastAsia="Times New Roman" w:hAnsi="GHEA Grapalat" w:cs="Sylfaen"/>
          <w:color w:val="000000"/>
          <w:sz w:val="20"/>
          <w:szCs w:val="24"/>
        </w:rPr>
        <w:t>Applications are registered by the secretary in the register in the order of their receipt, indicating the registration number, date and time in the register. A reference to this is provided upon request by the participant. Applications submitted after the deadline for submitting applications are not registered in the register and are returned by the secretary within two working days following the date of receipt.</w:t>
      </w:r>
    </w:p>
    <w:p w:rsidR="00A850D5" w:rsidRPr="00A850D5" w:rsidRDefault="00A850D5" w:rsidP="00A850D5">
      <w:pPr>
        <w:spacing w:after="0" w:line="240" w:lineRule="auto"/>
        <w:ind w:firstLine="567"/>
        <w:jc w:val="both"/>
        <w:rPr>
          <w:rFonts w:ascii="GHEA Grapalat" w:eastAsia="Times New Roman" w:hAnsi="GHEA Grapalat" w:cs="Sylfaen"/>
          <w:color w:val="000000"/>
          <w:sz w:val="20"/>
          <w:szCs w:val="24"/>
          <w:lang w:val="af-ZA"/>
        </w:rPr>
      </w:pPr>
      <w:r w:rsidRPr="00A850D5">
        <w:rPr>
          <w:rFonts w:ascii="GHEA Grapalat" w:eastAsia="Times New Roman" w:hAnsi="GHEA Grapalat" w:cs="Sylfaen"/>
          <w:color w:val="000000"/>
          <w:sz w:val="20"/>
          <w:szCs w:val="24"/>
          <w:lang w:val="af-ZA"/>
        </w:rPr>
        <w:t>15. The participant submits with the pre-qualification application:</w:t>
      </w:r>
    </w:p>
    <w:p w:rsidR="00A850D5" w:rsidRPr="00A850D5" w:rsidRDefault="00A850D5" w:rsidP="00A850D5">
      <w:pPr>
        <w:spacing w:after="0" w:line="240" w:lineRule="auto"/>
        <w:ind w:firstLine="567"/>
        <w:jc w:val="both"/>
        <w:rPr>
          <w:rFonts w:ascii="GHEA Grapalat" w:eastAsia="Times New Roman" w:hAnsi="GHEA Grapalat" w:cs="Sylfaen"/>
          <w:color w:val="000000"/>
          <w:sz w:val="20"/>
          <w:szCs w:val="24"/>
          <w:lang w:val="af-ZA"/>
        </w:rPr>
      </w:pPr>
      <w:r w:rsidRPr="00A850D5">
        <w:rPr>
          <w:rFonts w:ascii="GHEA Grapalat" w:eastAsia="Times New Roman" w:hAnsi="GHEA Grapalat" w:cs="Sylfaen"/>
          <w:b/>
          <w:color w:val="000000"/>
          <w:sz w:val="20"/>
          <w:szCs w:val="24"/>
          <w:lang w:val="af-ZA"/>
        </w:rPr>
        <w:t>1)</w:t>
      </w:r>
      <w:r w:rsidRPr="00A850D5">
        <w:rPr>
          <w:rFonts w:ascii="GHEA Grapalat" w:eastAsia="Times New Roman" w:hAnsi="GHEA Grapalat" w:cs="Sylfaen"/>
          <w:color w:val="000000"/>
          <w:sz w:val="20"/>
          <w:szCs w:val="24"/>
          <w:lang w:val="af-ZA"/>
        </w:rPr>
        <w:t>a written application to participate in the pre-qualification procedure approved by him, in accordance with Appendix N 1,</w:t>
      </w:r>
    </w:p>
    <w:p w:rsidR="00A850D5" w:rsidRPr="00A850D5" w:rsidRDefault="00A850D5" w:rsidP="00A850D5">
      <w:pPr>
        <w:spacing w:after="0" w:line="240" w:lineRule="auto"/>
        <w:ind w:firstLine="567"/>
        <w:jc w:val="both"/>
        <w:rPr>
          <w:rFonts w:ascii="GHEA Grapalat" w:eastAsia="Times New Roman" w:hAnsi="GHEA Grapalat" w:cs="Sylfaen"/>
          <w:b/>
          <w:color w:val="000000"/>
          <w:sz w:val="20"/>
          <w:szCs w:val="24"/>
          <w:lang w:val="af-ZA"/>
        </w:rPr>
      </w:pPr>
      <w:r w:rsidRPr="00A850D5">
        <w:rPr>
          <w:rFonts w:ascii="GHEA Grapalat" w:eastAsia="Times New Roman" w:hAnsi="GHEA Grapalat" w:cs="Sylfaen"/>
          <w:b/>
          <w:color w:val="000000"/>
          <w:sz w:val="20"/>
          <w:szCs w:val="24"/>
          <w:lang w:val="hy-AM"/>
        </w:rPr>
        <w:t>2) a statement, approved by him, about his compliance with the requirements of the qualification criteria set out in this statement, in accordance with Appendix 2,</w:t>
      </w:r>
    </w:p>
    <w:p w:rsidR="00A850D5" w:rsidRPr="00A850D5" w:rsidRDefault="00A850D5" w:rsidP="00A850D5">
      <w:pPr>
        <w:spacing w:after="0" w:line="240" w:lineRule="auto"/>
        <w:ind w:firstLine="567"/>
        <w:jc w:val="both"/>
        <w:rPr>
          <w:rFonts w:ascii="GHEA Grapalat" w:eastAsia="Times New Roman" w:hAnsi="GHEA Grapalat" w:cs="Sylfaen"/>
          <w:b/>
          <w:color w:val="000000"/>
          <w:sz w:val="20"/>
          <w:szCs w:val="24"/>
          <w:lang w:val="af-ZA"/>
        </w:rPr>
      </w:pPr>
      <w:r w:rsidRPr="00A850D5">
        <w:rPr>
          <w:rFonts w:ascii="GHEA Grapalat" w:eastAsia="Times New Roman" w:hAnsi="GHEA Grapalat" w:cs="Sylfaen"/>
          <w:b/>
          <w:color w:val="000000"/>
          <w:sz w:val="20"/>
          <w:szCs w:val="24"/>
          <w:lang w:val="af-ZA"/>
        </w:rPr>
        <w:t>3) a copy of the joint activity agreement, if the participants participate in this procedure in a joint activity manner (consortium).</w:t>
      </w:r>
    </w:p>
    <w:p w:rsidR="00A850D5" w:rsidRPr="00A850D5" w:rsidRDefault="00A850D5" w:rsidP="00A850D5">
      <w:pPr>
        <w:spacing w:after="0" w:line="240" w:lineRule="auto"/>
        <w:ind w:firstLine="567"/>
        <w:jc w:val="both"/>
        <w:rPr>
          <w:rFonts w:ascii="GHEA Grapalat" w:eastAsia="Times New Roman" w:hAnsi="GHEA Grapalat" w:cs="Sylfaen"/>
          <w:color w:val="000000"/>
          <w:sz w:val="20"/>
          <w:szCs w:val="24"/>
          <w:lang w:val="af-ZA"/>
        </w:rPr>
      </w:pPr>
      <w:r w:rsidRPr="00A850D5">
        <w:rPr>
          <w:rFonts w:ascii="GHEA Grapalat" w:eastAsia="Times New Roman" w:hAnsi="GHEA Grapalat" w:cs="Sylfaen"/>
          <w:b/>
          <w:color w:val="000000"/>
          <w:sz w:val="20"/>
          <w:szCs w:val="24"/>
          <w:lang w:val="af-ZA"/>
        </w:rPr>
        <w:t>4) Individual participants also submit a CV.</w:t>
      </w:r>
      <w:r w:rsidRPr="00A850D5">
        <w:rPr>
          <w:rFonts w:ascii="GHEA Grapalat" w:eastAsia="Times New Roman" w:hAnsi="GHEA Grapalat" w:cs="Sylfaen"/>
          <w:color w:val="000000"/>
          <w:sz w:val="20"/>
          <w:szCs w:val="24"/>
          <w:lang w:val="af-ZA"/>
        </w:rPr>
        <w:t>,</w:t>
      </w:r>
    </w:p>
    <w:p w:rsidR="00A850D5" w:rsidRPr="00A850D5" w:rsidRDefault="00A850D5" w:rsidP="00A850D5">
      <w:pPr>
        <w:spacing w:after="0" w:line="240" w:lineRule="auto"/>
        <w:ind w:firstLine="567"/>
        <w:jc w:val="both"/>
        <w:rPr>
          <w:rFonts w:ascii="GHEA Grapalat" w:eastAsia="Times New Roman" w:hAnsi="GHEA Grapalat" w:cs="Sylfaen"/>
          <w:color w:val="000000"/>
          <w:sz w:val="20"/>
          <w:szCs w:val="24"/>
          <w:lang w:val="af-ZA"/>
        </w:rPr>
      </w:pPr>
      <w:r w:rsidRPr="00A850D5">
        <w:rPr>
          <w:rFonts w:ascii="GHEA Grapalat" w:eastAsia="Times New Roman" w:hAnsi="GHEA Grapalat" w:cs="Sylfaen"/>
          <w:color w:val="000000"/>
          <w:sz w:val="20"/>
          <w:szCs w:val="24"/>
          <w:lang w:val="af-ZA"/>
        </w:rPr>
        <w:t>16. If the participant submits a pre-qualification application:</w:t>
      </w:r>
    </w:p>
    <w:p w:rsidR="00A850D5" w:rsidRPr="00A850D5" w:rsidRDefault="00A850D5" w:rsidP="00A850D5">
      <w:pPr>
        <w:spacing w:after="0" w:line="240" w:lineRule="auto"/>
        <w:ind w:firstLine="567"/>
        <w:jc w:val="both"/>
        <w:rPr>
          <w:rFonts w:ascii="GHEA Grapalat" w:eastAsia="Times New Roman" w:hAnsi="GHEA Grapalat" w:cs="Sylfaen"/>
          <w:color w:val="000000"/>
          <w:sz w:val="20"/>
          <w:szCs w:val="24"/>
          <w:lang w:val="af-ZA"/>
        </w:rPr>
      </w:pPr>
      <w:r w:rsidRPr="00A850D5">
        <w:rPr>
          <w:rFonts w:ascii="GHEA Grapalat" w:eastAsia="Times New Roman" w:hAnsi="GHEA Grapalat" w:cs="Sylfaen"/>
          <w:color w:val="000000"/>
          <w:sz w:val="20"/>
          <w:szCs w:val="24"/>
          <w:lang w:val="af-ZA"/>
        </w:rPr>
        <w:t>1) in documentary form, then all documents included in the application, except for the document provided for in subparagraph 3 of paragraph 15 of this announcement, are submitted in the original and 1 copy.</w:t>
      </w:r>
      <w:r w:rsidRPr="00A850D5">
        <w:rPr>
          <w:rFonts w:ascii="GHEA Grapalat" w:eastAsia="Times New Roman" w:hAnsi="GHEA Grapalat" w:cs="Sylfaen"/>
          <w:color w:val="000000"/>
          <w:sz w:val="20"/>
          <w:szCs w:val="20"/>
        </w:rPr>
        <w:t>Documents</w:t>
      </w:r>
      <w:r w:rsidRPr="00A850D5">
        <w:rPr>
          <w:rFonts w:ascii="GHEA Grapalat" w:eastAsia="Times New Roman" w:hAnsi="GHEA Grapalat" w:cs="Times New Roman"/>
          <w:color w:val="000000"/>
          <w:sz w:val="20"/>
          <w:szCs w:val="20"/>
          <w:lang w:val="af-ZA"/>
        </w:rPr>
        <w:t xml:space="preserve"> </w:t>
      </w:r>
      <w:r w:rsidRPr="00A850D5">
        <w:rPr>
          <w:rFonts w:ascii="GHEA Grapalat" w:eastAsia="Times New Roman" w:hAnsi="GHEA Grapalat" w:cs="Sylfaen"/>
          <w:color w:val="000000"/>
          <w:sz w:val="20"/>
          <w:szCs w:val="20"/>
        </w:rPr>
        <w:t>packages</w:t>
      </w:r>
      <w:r w:rsidRPr="00A850D5">
        <w:rPr>
          <w:rFonts w:ascii="GHEA Grapalat" w:eastAsia="Times New Roman" w:hAnsi="GHEA Grapalat" w:cs="Times New Roman"/>
          <w:color w:val="000000"/>
          <w:sz w:val="20"/>
          <w:szCs w:val="20"/>
          <w:lang w:val="af-ZA"/>
        </w:rPr>
        <w:t xml:space="preserve"> </w:t>
      </w:r>
      <w:r w:rsidRPr="00A850D5">
        <w:rPr>
          <w:rFonts w:ascii="GHEA Grapalat" w:eastAsia="Times New Roman" w:hAnsi="GHEA Grapalat" w:cs="Sylfaen"/>
          <w:color w:val="000000"/>
          <w:sz w:val="20"/>
          <w:szCs w:val="20"/>
        </w:rPr>
        <w:t>on</w:t>
      </w:r>
      <w:r w:rsidRPr="00A850D5">
        <w:rPr>
          <w:rFonts w:ascii="GHEA Grapalat" w:eastAsia="Times New Roman" w:hAnsi="GHEA Grapalat" w:cs="Times New Roman"/>
          <w:color w:val="000000"/>
          <w:sz w:val="20"/>
          <w:szCs w:val="20"/>
          <w:lang w:val="af-ZA"/>
        </w:rPr>
        <w:t xml:space="preserve"> </w:t>
      </w:r>
      <w:r w:rsidRPr="00A850D5">
        <w:rPr>
          <w:rFonts w:ascii="GHEA Grapalat" w:eastAsia="Times New Roman" w:hAnsi="GHEA Grapalat" w:cs="Sylfaen"/>
          <w:color w:val="000000"/>
          <w:sz w:val="20"/>
          <w:szCs w:val="20"/>
        </w:rPr>
        <w:t>respectively</w:t>
      </w:r>
      <w:r w:rsidRPr="00A850D5">
        <w:rPr>
          <w:rFonts w:ascii="GHEA Grapalat" w:eastAsia="Times New Roman" w:hAnsi="GHEA Grapalat" w:cs="Times New Roman"/>
          <w:color w:val="000000"/>
          <w:sz w:val="20"/>
          <w:szCs w:val="20"/>
          <w:lang w:val="af-ZA"/>
        </w:rPr>
        <w:t xml:space="preserve"> </w:t>
      </w:r>
      <w:r w:rsidRPr="00A850D5">
        <w:rPr>
          <w:rFonts w:ascii="GHEA Grapalat" w:eastAsia="Times New Roman" w:hAnsi="GHEA Grapalat" w:cs="Sylfaen"/>
          <w:color w:val="000000"/>
          <w:sz w:val="20"/>
          <w:szCs w:val="20"/>
        </w:rPr>
        <w:t>being written</w:t>
      </w:r>
      <w:r w:rsidRPr="00A850D5">
        <w:rPr>
          <w:rFonts w:ascii="GHEA Grapalat" w:eastAsia="Times New Roman" w:hAnsi="GHEA Grapalat" w:cs="Times New Roman"/>
          <w:color w:val="000000"/>
          <w:sz w:val="20"/>
          <w:szCs w:val="20"/>
          <w:lang w:val="af-ZA"/>
        </w:rPr>
        <w:t xml:space="preserve"> </w:t>
      </w:r>
      <w:r w:rsidRPr="00A850D5">
        <w:rPr>
          <w:rFonts w:ascii="GHEA Grapalat" w:eastAsia="Times New Roman" w:hAnsi="GHEA Grapalat" w:cs="Sylfaen"/>
          <w:color w:val="000000"/>
          <w:sz w:val="20"/>
          <w:szCs w:val="20"/>
        </w:rPr>
        <w:t>are</w:t>
      </w:r>
      <w:r w:rsidRPr="00A850D5">
        <w:rPr>
          <w:rFonts w:ascii="GHEA Grapalat" w:eastAsia="Times New Roman" w:hAnsi="GHEA Grapalat" w:cs="Times New Roman"/>
          <w:color w:val="000000"/>
          <w:sz w:val="20"/>
          <w:szCs w:val="20"/>
          <w:lang w:val="af-ZA"/>
        </w:rPr>
        <w:t>"</w:t>
      </w:r>
      <w:r w:rsidRPr="00A850D5">
        <w:rPr>
          <w:rFonts w:ascii="GHEA Grapalat" w:eastAsia="Times New Roman" w:hAnsi="GHEA Grapalat" w:cs="Sylfaen"/>
          <w:color w:val="000000"/>
          <w:sz w:val="20"/>
          <w:szCs w:val="20"/>
        </w:rPr>
        <w:t>original</w:t>
      </w:r>
      <w:r w:rsidRPr="00A850D5">
        <w:rPr>
          <w:rFonts w:ascii="GHEA Grapalat" w:eastAsia="Times New Roman" w:hAnsi="GHEA Grapalat" w:cs="Times New Roman"/>
          <w:color w:val="000000"/>
          <w:sz w:val="20"/>
          <w:szCs w:val="20"/>
          <w:lang w:val="af-ZA"/>
        </w:rPr>
        <w:t>»</w:t>
      </w:r>
      <w:r w:rsidRPr="00A850D5">
        <w:rPr>
          <w:rFonts w:ascii="GHEA Grapalat" w:eastAsia="Times New Roman" w:hAnsi="GHEA Grapalat" w:cs="Sylfaen"/>
          <w:color w:val="000000"/>
          <w:sz w:val="20"/>
          <w:szCs w:val="20"/>
        </w:rPr>
        <w:t>and</w:t>
      </w:r>
      <w:r w:rsidRPr="00A850D5">
        <w:rPr>
          <w:rFonts w:ascii="GHEA Grapalat" w:eastAsia="Times New Roman" w:hAnsi="GHEA Grapalat" w:cs="Times New Roman"/>
          <w:color w:val="000000"/>
          <w:sz w:val="20"/>
          <w:szCs w:val="20"/>
          <w:lang w:val="af-ZA"/>
        </w:rPr>
        <w:t>"</w:t>
      </w:r>
      <w:r w:rsidRPr="00A850D5">
        <w:rPr>
          <w:rFonts w:ascii="GHEA Grapalat" w:eastAsia="Times New Roman" w:hAnsi="GHEA Grapalat" w:cs="Sylfaen"/>
          <w:color w:val="000000"/>
          <w:sz w:val="20"/>
          <w:szCs w:val="20"/>
        </w:rPr>
        <w:t>copy</w:t>
      </w:r>
      <w:r w:rsidRPr="00A850D5">
        <w:rPr>
          <w:rFonts w:ascii="GHEA Grapalat" w:eastAsia="Times New Roman" w:hAnsi="GHEA Grapalat" w:cs="Times New Roman"/>
          <w:color w:val="000000"/>
          <w:sz w:val="20"/>
          <w:szCs w:val="20"/>
          <w:lang w:val="af-ZA"/>
        </w:rPr>
        <w:t>»</w:t>
      </w:r>
      <w:r w:rsidRPr="00A850D5">
        <w:rPr>
          <w:rFonts w:ascii="GHEA Grapalat" w:eastAsia="Times New Roman" w:hAnsi="GHEA Grapalat" w:cs="Sylfaen"/>
          <w:color w:val="000000"/>
          <w:sz w:val="20"/>
          <w:szCs w:val="20"/>
        </w:rPr>
        <w:t>the words</w:t>
      </w:r>
      <w:r w:rsidRPr="00A850D5">
        <w:rPr>
          <w:rFonts w:ascii="GHEA Grapalat" w:eastAsia="Times New Roman" w:hAnsi="GHEA Grapalat" w:cs="Times New Roman"/>
          <w:color w:val="000000"/>
          <w:sz w:val="20"/>
          <w:szCs w:val="20"/>
          <w:lang w:val="af-ZA"/>
        </w:rPr>
        <w:t>:</w:t>
      </w:r>
      <w:r w:rsidRPr="00A850D5">
        <w:rPr>
          <w:rFonts w:ascii="GHEA Grapalat" w:eastAsia="Times New Roman" w:hAnsi="GHEA Grapalat" w:cs="Sylfaen"/>
          <w:color w:val="000000"/>
          <w:sz w:val="20"/>
          <w:szCs w:val="24"/>
        </w:rPr>
        <w:t>Notarized copies of original documents may be submitted instead of originals.</w:t>
      </w:r>
    </w:p>
    <w:p w:rsidR="00A850D5" w:rsidRPr="00A850D5" w:rsidRDefault="00A850D5" w:rsidP="00A850D5">
      <w:pPr>
        <w:spacing w:after="0" w:line="240" w:lineRule="auto"/>
        <w:ind w:firstLine="567"/>
        <w:jc w:val="both"/>
        <w:rPr>
          <w:rFonts w:ascii="GHEA Grapalat" w:eastAsia="Times New Roman" w:hAnsi="GHEA Grapalat" w:cs="Sylfaen"/>
          <w:color w:val="000000"/>
          <w:sz w:val="20"/>
          <w:szCs w:val="24"/>
          <w:lang w:val="af-ZA"/>
        </w:rPr>
      </w:pPr>
      <w:r w:rsidRPr="00A850D5">
        <w:rPr>
          <w:rFonts w:ascii="GHEA Grapalat" w:eastAsia="Times New Roman" w:hAnsi="GHEA Grapalat" w:cs="Sylfaen"/>
          <w:color w:val="000000"/>
          <w:sz w:val="20"/>
          <w:szCs w:val="24"/>
          <w:lang w:val="af-ZA"/>
        </w:rPr>
        <w:t>2) electronically, printed (scanned) versions of the original documents are submitted.</w:t>
      </w:r>
    </w:p>
    <w:p w:rsidR="00A850D5" w:rsidRPr="00A850D5" w:rsidRDefault="00A850D5" w:rsidP="00A850D5">
      <w:pPr>
        <w:spacing w:after="0" w:line="240" w:lineRule="auto"/>
        <w:ind w:firstLine="567"/>
        <w:jc w:val="both"/>
        <w:rPr>
          <w:rFonts w:ascii="GHEA Grapalat" w:eastAsia="Times New Roman" w:hAnsi="GHEA Grapalat" w:cs="Times New Roman"/>
          <w:color w:val="000000"/>
          <w:sz w:val="20"/>
          <w:szCs w:val="20"/>
          <w:lang w:val="af-ZA"/>
        </w:rPr>
      </w:pPr>
      <w:r w:rsidRPr="00A850D5">
        <w:rPr>
          <w:rFonts w:ascii="GHEA Grapalat" w:eastAsia="Times New Roman" w:hAnsi="GHEA Grapalat" w:cs="Times New Roman"/>
          <w:color w:val="000000"/>
          <w:sz w:val="20"/>
          <w:szCs w:val="20"/>
          <w:lang w:val="af-ZA"/>
        </w:rPr>
        <w:t>17. Prequalification applications, in addition to Armenian, may also be submitted in English or Russian.</w:t>
      </w:r>
    </w:p>
    <w:p w:rsidR="00A850D5" w:rsidRPr="00A850D5" w:rsidRDefault="00A850D5" w:rsidP="00A850D5">
      <w:pPr>
        <w:spacing w:after="0" w:line="240" w:lineRule="auto"/>
        <w:ind w:firstLine="567"/>
        <w:jc w:val="both"/>
        <w:rPr>
          <w:rFonts w:ascii="GHEA Grapalat" w:eastAsia="Times New Roman" w:hAnsi="GHEA Grapalat" w:cs="Sylfaen"/>
          <w:color w:val="000000"/>
          <w:sz w:val="20"/>
          <w:szCs w:val="24"/>
          <w:lang w:val="af-ZA"/>
        </w:rPr>
      </w:pPr>
      <w:r w:rsidRPr="00A850D5">
        <w:rPr>
          <w:rFonts w:ascii="GHEA Grapalat" w:eastAsia="Times New Roman" w:hAnsi="GHEA Grapalat" w:cs="Sylfaen"/>
          <w:color w:val="000000"/>
          <w:sz w:val="20"/>
          <w:szCs w:val="20"/>
          <w:lang w:val="af-ZA"/>
        </w:rPr>
        <w:lastRenderedPageBreak/>
        <w:t>18. The envelope</w:t>
      </w:r>
      <w:r w:rsidRPr="00A850D5">
        <w:rPr>
          <w:rFonts w:ascii="GHEA Grapalat" w:eastAsia="Times New Roman" w:hAnsi="GHEA Grapalat" w:cs="Times New Roman"/>
          <w:color w:val="000000"/>
          <w:sz w:val="20"/>
          <w:szCs w:val="20"/>
          <w:lang w:val="af-ZA"/>
        </w:rPr>
        <w:t xml:space="preserve"> </w:t>
      </w:r>
      <w:r w:rsidRPr="00A850D5">
        <w:rPr>
          <w:rFonts w:ascii="GHEA Grapalat" w:eastAsia="Times New Roman" w:hAnsi="GHEA Grapalat" w:cs="Sylfaen"/>
          <w:color w:val="000000"/>
          <w:sz w:val="20"/>
          <w:szCs w:val="20"/>
        </w:rPr>
        <w:t>and</w:t>
      </w:r>
      <w:r w:rsidRPr="00A850D5">
        <w:rPr>
          <w:rFonts w:ascii="GHEA Grapalat" w:eastAsia="Times New Roman" w:hAnsi="GHEA Grapalat" w:cs="Times New Roman"/>
          <w:color w:val="000000"/>
          <w:sz w:val="20"/>
          <w:szCs w:val="20"/>
          <w:lang w:val="af-ZA"/>
        </w:rPr>
        <w:t>this</w:t>
      </w:r>
      <w:r w:rsidRPr="00A850D5">
        <w:rPr>
          <w:rFonts w:ascii="GHEA Grapalat" w:eastAsia="Times New Roman" w:hAnsi="GHEA Grapalat" w:cs="Sylfaen"/>
          <w:color w:val="000000"/>
          <w:sz w:val="20"/>
          <w:szCs w:val="20"/>
        </w:rPr>
        <w:t>stipulated by the declaration</w:t>
      </w:r>
      <w:r w:rsidRPr="00A850D5">
        <w:rPr>
          <w:rFonts w:ascii="GHEA Grapalat" w:eastAsia="Times New Roman" w:hAnsi="GHEA Grapalat" w:cs="Times New Roman"/>
          <w:color w:val="000000"/>
          <w:sz w:val="20"/>
          <w:szCs w:val="20"/>
          <w:lang w:val="af-ZA"/>
        </w:rPr>
        <w:t>: m</w:t>
      </w:r>
      <w:r w:rsidRPr="00A850D5">
        <w:rPr>
          <w:rFonts w:ascii="GHEA Grapalat" w:eastAsia="Times New Roman" w:hAnsi="GHEA Grapalat" w:cs="Sylfaen"/>
          <w:color w:val="000000"/>
          <w:sz w:val="20"/>
          <w:szCs w:val="20"/>
        </w:rPr>
        <w:t>Assyrian</w:t>
      </w:r>
      <w:r w:rsidRPr="00A850D5">
        <w:rPr>
          <w:rFonts w:ascii="GHEA Grapalat" w:eastAsia="Times New Roman" w:hAnsi="GHEA Grapalat" w:cs="Times New Roman"/>
          <w:color w:val="000000"/>
          <w:sz w:val="20"/>
          <w:szCs w:val="20"/>
          <w:lang w:val="af-ZA"/>
        </w:rPr>
        <w:t>by</w:t>
      </w:r>
      <w:r w:rsidRPr="00A850D5">
        <w:rPr>
          <w:rFonts w:ascii="GHEA Grapalat" w:eastAsia="Times New Roman" w:hAnsi="GHEA Grapalat" w:cs="Sylfaen"/>
          <w:color w:val="000000"/>
          <w:sz w:val="20"/>
          <w:szCs w:val="20"/>
        </w:rPr>
        <w:t>documents being drawn up</w:t>
      </w:r>
      <w:r w:rsidRPr="00A850D5">
        <w:rPr>
          <w:rFonts w:ascii="GHEA Grapalat" w:eastAsia="Times New Roman" w:hAnsi="GHEA Grapalat" w:cs="Times New Roman"/>
          <w:color w:val="000000"/>
          <w:sz w:val="20"/>
          <w:szCs w:val="20"/>
          <w:lang w:val="af-ZA"/>
        </w:rPr>
        <w:t xml:space="preserve"> </w:t>
      </w:r>
      <w:r w:rsidRPr="00A850D5">
        <w:rPr>
          <w:rFonts w:ascii="GHEA Grapalat" w:eastAsia="Times New Roman" w:hAnsi="GHEA Grapalat" w:cs="Sylfaen"/>
          <w:color w:val="000000"/>
          <w:sz w:val="20"/>
          <w:szCs w:val="20"/>
        </w:rPr>
        <w:t>signing</w:t>
      </w:r>
      <w:r w:rsidRPr="00A850D5">
        <w:rPr>
          <w:rFonts w:ascii="GHEA Grapalat" w:eastAsia="Times New Roman" w:hAnsi="GHEA Grapalat" w:cs="Times New Roman"/>
          <w:color w:val="000000"/>
          <w:sz w:val="20"/>
          <w:szCs w:val="20"/>
          <w:lang w:val="af-ZA"/>
        </w:rPr>
        <w:t xml:space="preserve"> </w:t>
      </w:r>
      <w:r w:rsidRPr="00A850D5">
        <w:rPr>
          <w:rFonts w:ascii="GHEA Grapalat" w:eastAsia="Times New Roman" w:hAnsi="GHEA Grapalat" w:cs="Sylfaen"/>
          <w:color w:val="000000"/>
          <w:sz w:val="20"/>
          <w:szCs w:val="20"/>
        </w:rPr>
        <w:t>is</w:t>
      </w:r>
      <w:r w:rsidRPr="00A850D5">
        <w:rPr>
          <w:rFonts w:ascii="GHEA Grapalat" w:eastAsia="Times New Roman" w:hAnsi="GHEA Grapalat" w:cs="Times New Roman"/>
          <w:color w:val="000000"/>
          <w:sz w:val="20"/>
          <w:szCs w:val="20"/>
          <w:lang w:val="af-ZA"/>
        </w:rPr>
        <w:t xml:space="preserve"> </w:t>
      </w:r>
      <w:r w:rsidRPr="00A850D5">
        <w:rPr>
          <w:rFonts w:ascii="GHEA Grapalat" w:eastAsia="Times New Roman" w:hAnsi="GHEA Grapalat" w:cs="Sylfaen"/>
          <w:color w:val="000000"/>
          <w:sz w:val="20"/>
          <w:szCs w:val="20"/>
        </w:rPr>
        <w:t>them</w:t>
      </w:r>
      <w:r w:rsidRPr="00A850D5">
        <w:rPr>
          <w:rFonts w:ascii="GHEA Grapalat" w:eastAsia="Times New Roman" w:hAnsi="GHEA Grapalat" w:cs="Times New Roman"/>
          <w:color w:val="000000"/>
          <w:sz w:val="20"/>
          <w:szCs w:val="20"/>
          <w:lang w:val="af-ZA"/>
        </w:rPr>
        <w:t xml:space="preserve"> </w:t>
      </w:r>
      <w:r w:rsidRPr="00A850D5">
        <w:rPr>
          <w:rFonts w:ascii="GHEA Grapalat" w:eastAsia="Times New Roman" w:hAnsi="GHEA Grapalat" w:cs="Sylfaen"/>
          <w:color w:val="000000"/>
          <w:sz w:val="20"/>
          <w:szCs w:val="20"/>
        </w:rPr>
        <w:t>presenting</w:t>
      </w:r>
      <w:r w:rsidRPr="00A850D5">
        <w:rPr>
          <w:rFonts w:ascii="GHEA Grapalat" w:eastAsia="Times New Roman" w:hAnsi="GHEA Grapalat" w:cs="Times New Roman"/>
          <w:color w:val="000000"/>
          <w:sz w:val="20"/>
          <w:szCs w:val="20"/>
          <w:lang w:val="af-ZA"/>
        </w:rPr>
        <w:t xml:space="preserve"> </w:t>
      </w:r>
      <w:r w:rsidRPr="00A850D5">
        <w:rPr>
          <w:rFonts w:ascii="GHEA Grapalat" w:eastAsia="Times New Roman" w:hAnsi="GHEA Grapalat" w:cs="Sylfaen"/>
          <w:color w:val="000000"/>
          <w:sz w:val="20"/>
          <w:szCs w:val="20"/>
        </w:rPr>
        <w:t>person</w:t>
      </w:r>
      <w:r w:rsidRPr="00A850D5">
        <w:rPr>
          <w:rFonts w:ascii="GHEA Grapalat" w:eastAsia="Times New Roman" w:hAnsi="GHEA Grapalat" w:cs="Times New Roman"/>
          <w:color w:val="000000"/>
          <w:sz w:val="20"/>
          <w:szCs w:val="20"/>
          <w:lang w:val="af-ZA"/>
        </w:rPr>
        <w:t xml:space="preserve"> </w:t>
      </w:r>
      <w:r w:rsidRPr="00A850D5">
        <w:rPr>
          <w:rFonts w:ascii="GHEA Grapalat" w:eastAsia="Times New Roman" w:hAnsi="GHEA Grapalat" w:cs="Sylfaen"/>
          <w:color w:val="000000"/>
          <w:sz w:val="20"/>
          <w:szCs w:val="20"/>
        </w:rPr>
        <w:t>or</w:t>
      </w:r>
      <w:r w:rsidRPr="00A850D5">
        <w:rPr>
          <w:rFonts w:ascii="GHEA Grapalat" w:eastAsia="Times New Roman" w:hAnsi="GHEA Grapalat" w:cs="Times New Roman"/>
          <w:color w:val="000000"/>
          <w:sz w:val="20"/>
          <w:szCs w:val="20"/>
          <w:lang w:val="af-ZA"/>
        </w:rPr>
        <w:t xml:space="preserve"> </w:t>
      </w:r>
      <w:r w:rsidRPr="00A850D5">
        <w:rPr>
          <w:rFonts w:ascii="GHEA Grapalat" w:eastAsia="Times New Roman" w:hAnsi="GHEA Grapalat" w:cs="Sylfaen"/>
          <w:color w:val="000000"/>
          <w:sz w:val="20"/>
          <w:szCs w:val="20"/>
        </w:rPr>
        <w:t>the latter</w:t>
      </w:r>
      <w:r w:rsidRPr="00A850D5">
        <w:rPr>
          <w:rFonts w:ascii="GHEA Grapalat" w:eastAsia="Times New Roman" w:hAnsi="GHEA Grapalat" w:cs="Times New Roman"/>
          <w:color w:val="000000"/>
          <w:sz w:val="20"/>
          <w:szCs w:val="20"/>
          <w:lang w:val="af-ZA"/>
        </w:rPr>
        <w:t xml:space="preserve"> </w:t>
      </w:r>
      <w:r w:rsidRPr="00A850D5">
        <w:rPr>
          <w:rFonts w:ascii="GHEA Grapalat" w:eastAsia="Times New Roman" w:hAnsi="GHEA Grapalat" w:cs="Sylfaen"/>
          <w:color w:val="000000"/>
          <w:sz w:val="20"/>
          <w:szCs w:val="20"/>
        </w:rPr>
        <w:t>authorized</w:t>
      </w:r>
      <w:r w:rsidRPr="00A850D5">
        <w:rPr>
          <w:rFonts w:ascii="GHEA Grapalat" w:eastAsia="Times New Roman" w:hAnsi="GHEA Grapalat" w:cs="Times New Roman"/>
          <w:color w:val="000000"/>
          <w:sz w:val="20"/>
          <w:szCs w:val="20"/>
          <w:lang w:val="af-ZA"/>
        </w:rPr>
        <w:t xml:space="preserve"> </w:t>
      </w:r>
      <w:r w:rsidRPr="00A850D5">
        <w:rPr>
          <w:rFonts w:ascii="GHEA Grapalat" w:eastAsia="Times New Roman" w:hAnsi="GHEA Grapalat" w:cs="Sylfaen"/>
          <w:color w:val="000000"/>
          <w:sz w:val="20"/>
          <w:szCs w:val="20"/>
        </w:rPr>
        <w:t>person</w:t>
      </w:r>
      <w:r w:rsidRPr="00A850D5">
        <w:rPr>
          <w:rFonts w:ascii="GHEA Grapalat" w:eastAsia="Times New Roman" w:hAnsi="GHEA Grapalat" w:cs="Times New Roman"/>
          <w:color w:val="000000"/>
          <w:sz w:val="20"/>
          <w:szCs w:val="20"/>
          <w:lang w:val="af-ZA"/>
        </w:rPr>
        <w:t>(</w:t>
      </w:r>
      <w:r w:rsidRPr="00A850D5">
        <w:rPr>
          <w:rFonts w:ascii="GHEA Grapalat" w:eastAsia="Times New Roman" w:hAnsi="GHEA Grapalat" w:cs="Sylfaen"/>
          <w:color w:val="000000"/>
          <w:sz w:val="20"/>
          <w:szCs w:val="20"/>
        </w:rPr>
        <w:t>from now on</w:t>
      </w:r>
      <w:r w:rsidRPr="00A850D5">
        <w:rPr>
          <w:rFonts w:ascii="GHEA Grapalat" w:eastAsia="Times New Roman" w:hAnsi="GHEA Grapalat" w:cs="Times New Roman"/>
          <w:color w:val="000000"/>
          <w:sz w:val="20"/>
          <w:szCs w:val="20"/>
          <w:lang w:val="af-ZA"/>
        </w:rPr>
        <w:t>`</w:t>
      </w:r>
      <w:r w:rsidRPr="00A850D5">
        <w:rPr>
          <w:rFonts w:ascii="GHEA Grapalat" w:eastAsia="Times New Roman" w:hAnsi="GHEA Grapalat" w:cs="Sylfaen"/>
          <w:color w:val="000000"/>
          <w:sz w:val="20"/>
          <w:szCs w:val="20"/>
        </w:rPr>
        <w:t>agent</w:t>
      </w:r>
      <w:r w:rsidRPr="00A850D5">
        <w:rPr>
          <w:rFonts w:ascii="GHEA Grapalat" w:eastAsia="Times New Roman" w:hAnsi="GHEA Grapalat" w:cs="Times New Roman"/>
          <w:color w:val="000000"/>
          <w:sz w:val="20"/>
          <w:szCs w:val="20"/>
          <w:lang w:val="af-ZA"/>
        </w:rPr>
        <w:t>):</w:t>
      </w:r>
      <w:r w:rsidRPr="00A850D5">
        <w:rPr>
          <w:rFonts w:ascii="GHEA Grapalat" w:eastAsia="Times New Roman" w:hAnsi="GHEA Grapalat" w:cs="Sylfaen"/>
          <w:color w:val="000000"/>
          <w:sz w:val="20"/>
          <w:szCs w:val="20"/>
        </w:rPr>
        <w:t>If</w:t>
      </w:r>
      <w:r w:rsidRPr="00A850D5">
        <w:rPr>
          <w:rFonts w:ascii="GHEA Grapalat" w:eastAsia="Times New Roman" w:hAnsi="GHEA Grapalat" w:cs="Times New Roman"/>
          <w:color w:val="000000"/>
          <w:sz w:val="20"/>
          <w:szCs w:val="20"/>
          <w:lang w:val="af-ZA"/>
        </w:rPr>
        <w:t>prequalification</w:t>
      </w:r>
      <w:r w:rsidRPr="00A850D5">
        <w:rPr>
          <w:rFonts w:ascii="GHEA Grapalat" w:eastAsia="Times New Roman" w:hAnsi="GHEA Grapalat" w:cs="Sylfaen"/>
          <w:color w:val="000000"/>
          <w:sz w:val="20"/>
          <w:szCs w:val="20"/>
        </w:rPr>
        <w:t>the application</w:t>
      </w:r>
      <w:r w:rsidRPr="00A850D5">
        <w:rPr>
          <w:rFonts w:ascii="GHEA Grapalat" w:eastAsia="Times New Roman" w:hAnsi="GHEA Grapalat" w:cs="Times New Roman"/>
          <w:color w:val="000000"/>
          <w:sz w:val="20"/>
          <w:szCs w:val="20"/>
          <w:lang w:val="af-ZA"/>
        </w:rPr>
        <w:t xml:space="preserve"> </w:t>
      </w:r>
      <w:r w:rsidRPr="00A850D5">
        <w:rPr>
          <w:rFonts w:ascii="GHEA Grapalat" w:eastAsia="Times New Roman" w:hAnsi="GHEA Grapalat" w:cs="Sylfaen"/>
          <w:color w:val="000000"/>
          <w:sz w:val="20"/>
          <w:szCs w:val="20"/>
        </w:rPr>
        <w:t>present</w:t>
      </w:r>
      <w:r w:rsidRPr="00A850D5">
        <w:rPr>
          <w:rFonts w:ascii="GHEA Grapalat" w:eastAsia="Times New Roman" w:hAnsi="GHEA Grapalat" w:cs="Times New Roman"/>
          <w:color w:val="000000"/>
          <w:sz w:val="20"/>
          <w:szCs w:val="20"/>
          <w:lang w:val="af-ZA"/>
        </w:rPr>
        <w:t xml:space="preserve"> </w:t>
      </w:r>
      <w:r w:rsidRPr="00A850D5">
        <w:rPr>
          <w:rFonts w:ascii="GHEA Grapalat" w:eastAsia="Times New Roman" w:hAnsi="GHEA Grapalat" w:cs="Sylfaen"/>
          <w:color w:val="000000"/>
          <w:sz w:val="20"/>
          <w:szCs w:val="20"/>
        </w:rPr>
        <w:t>is</w:t>
      </w:r>
      <w:r w:rsidRPr="00A850D5">
        <w:rPr>
          <w:rFonts w:ascii="GHEA Grapalat" w:eastAsia="Times New Roman" w:hAnsi="GHEA Grapalat" w:cs="Times New Roman"/>
          <w:color w:val="000000"/>
          <w:sz w:val="20"/>
          <w:szCs w:val="20"/>
          <w:lang w:val="af-ZA"/>
        </w:rPr>
        <w:t xml:space="preserve"> </w:t>
      </w:r>
      <w:r w:rsidRPr="00A850D5">
        <w:rPr>
          <w:rFonts w:ascii="GHEA Grapalat" w:eastAsia="Times New Roman" w:hAnsi="GHEA Grapalat" w:cs="Sylfaen"/>
          <w:color w:val="000000"/>
          <w:sz w:val="20"/>
          <w:szCs w:val="20"/>
        </w:rPr>
        <w:t>the agent</w:t>
      </w:r>
      <w:r w:rsidRPr="00A850D5">
        <w:rPr>
          <w:rFonts w:ascii="GHEA Grapalat" w:eastAsia="Times New Roman" w:hAnsi="GHEA Grapalat" w:cs="Times New Roman"/>
          <w:color w:val="000000"/>
          <w:sz w:val="20"/>
          <w:szCs w:val="20"/>
          <w:lang w:val="af-ZA"/>
        </w:rPr>
        <w:t>,</w:t>
      </w:r>
      <w:r w:rsidRPr="00A850D5">
        <w:rPr>
          <w:rFonts w:ascii="GHEA Grapalat" w:eastAsia="Times New Roman" w:hAnsi="GHEA Grapalat" w:cs="Sylfaen"/>
          <w:color w:val="000000"/>
          <w:sz w:val="20"/>
          <w:szCs w:val="20"/>
        </w:rPr>
        <w:t>then</w:t>
      </w:r>
      <w:r w:rsidRPr="00A850D5">
        <w:rPr>
          <w:rFonts w:ascii="GHEA Grapalat" w:eastAsia="Times New Roman" w:hAnsi="GHEA Grapalat" w:cs="Times New Roman"/>
          <w:color w:val="000000"/>
          <w:sz w:val="20"/>
          <w:szCs w:val="20"/>
          <w:lang w:val="af-ZA"/>
        </w:rPr>
        <w:t xml:space="preserve"> </w:t>
      </w:r>
      <w:r w:rsidRPr="00A850D5">
        <w:rPr>
          <w:rFonts w:ascii="GHEA Grapalat" w:eastAsia="Times New Roman" w:hAnsi="GHEA Grapalat" w:cs="Sylfaen"/>
          <w:color w:val="000000"/>
          <w:sz w:val="20"/>
          <w:szCs w:val="20"/>
        </w:rPr>
        <w:t>by request</w:t>
      </w:r>
      <w:r w:rsidRPr="00A850D5">
        <w:rPr>
          <w:rFonts w:ascii="GHEA Grapalat" w:eastAsia="Times New Roman" w:hAnsi="GHEA Grapalat" w:cs="Times New Roman"/>
          <w:color w:val="000000"/>
          <w:sz w:val="20"/>
          <w:szCs w:val="20"/>
          <w:lang w:val="af-ZA"/>
        </w:rPr>
        <w:t xml:space="preserve"> </w:t>
      </w:r>
      <w:r w:rsidRPr="00A850D5">
        <w:rPr>
          <w:rFonts w:ascii="GHEA Grapalat" w:eastAsia="Times New Roman" w:hAnsi="GHEA Grapalat" w:cs="Sylfaen"/>
          <w:color w:val="000000"/>
          <w:sz w:val="20"/>
          <w:szCs w:val="20"/>
        </w:rPr>
        <w:t>being presented</w:t>
      </w:r>
      <w:r w:rsidRPr="00A850D5">
        <w:rPr>
          <w:rFonts w:ascii="GHEA Grapalat" w:eastAsia="Times New Roman" w:hAnsi="GHEA Grapalat" w:cs="Times New Roman"/>
          <w:color w:val="000000"/>
          <w:sz w:val="20"/>
          <w:szCs w:val="20"/>
          <w:lang w:val="af-ZA"/>
        </w:rPr>
        <w:t xml:space="preserve"> </w:t>
      </w:r>
      <w:r w:rsidRPr="00A850D5">
        <w:rPr>
          <w:rFonts w:ascii="GHEA Grapalat" w:eastAsia="Times New Roman" w:hAnsi="GHEA Grapalat" w:cs="Sylfaen"/>
          <w:color w:val="000000"/>
          <w:sz w:val="20"/>
          <w:szCs w:val="20"/>
        </w:rPr>
        <w:t>is</w:t>
      </w:r>
      <w:r w:rsidRPr="00A850D5">
        <w:rPr>
          <w:rFonts w:ascii="GHEA Grapalat" w:eastAsia="Times New Roman" w:hAnsi="GHEA Grapalat" w:cs="Times New Roman"/>
          <w:color w:val="000000"/>
          <w:sz w:val="20"/>
          <w:szCs w:val="20"/>
          <w:lang w:val="af-ZA"/>
        </w:rPr>
        <w:t xml:space="preserve"> </w:t>
      </w:r>
      <w:r w:rsidRPr="00A850D5">
        <w:rPr>
          <w:rFonts w:ascii="GHEA Grapalat" w:eastAsia="Times New Roman" w:hAnsi="GHEA Grapalat" w:cs="Sylfaen"/>
          <w:color w:val="000000"/>
          <w:sz w:val="20"/>
          <w:szCs w:val="20"/>
        </w:rPr>
        <w:t>the latter</w:t>
      </w:r>
      <w:r w:rsidRPr="00A850D5">
        <w:rPr>
          <w:rFonts w:ascii="GHEA Grapalat" w:eastAsia="Times New Roman" w:hAnsi="GHEA Grapalat" w:cs="Times New Roman"/>
          <w:color w:val="000000"/>
          <w:sz w:val="20"/>
          <w:szCs w:val="20"/>
          <w:lang w:val="af-ZA"/>
        </w:rPr>
        <w:t xml:space="preserve"> </w:t>
      </w:r>
      <w:r w:rsidRPr="00A850D5">
        <w:rPr>
          <w:rFonts w:ascii="GHEA Grapalat" w:eastAsia="Times New Roman" w:hAnsi="GHEA Grapalat" w:cs="Sylfaen"/>
          <w:color w:val="000000"/>
          <w:sz w:val="20"/>
          <w:szCs w:val="20"/>
        </w:rPr>
        <w:t>that</w:t>
      </w:r>
      <w:r w:rsidRPr="00A850D5">
        <w:rPr>
          <w:rFonts w:ascii="GHEA Grapalat" w:eastAsia="Times New Roman" w:hAnsi="GHEA Grapalat" w:cs="Times New Roman"/>
          <w:color w:val="000000"/>
          <w:sz w:val="20"/>
          <w:szCs w:val="20"/>
          <w:lang w:val="af-ZA"/>
        </w:rPr>
        <w:t xml:space="preserve"> </w:t>
      </w:r>
      <w:r w:rsidRPr="00A850D5">
        <w:rPr>
          <w:rFonts w:ascii="GHEA Grapalat" w:eastAsia="Times New Roman" w:hAnsi="GHEA Grapalat" w:cs="Sylfaen"/>
          <w:color w:val="000000"/>
          <w:sz w:val="20"/>
          <w:szCs w:val="20"/>
        </w:rPr>
        <w:t>authority</w:t>
      </w:r>
      <w:r w:rsidRPr="00A850D5">
        <w:rPr>
          <w:rFonts w:ascii="GHEA Grapalat" w:eastAsia="Times New Roman" w:hAnsi="GHEA Grapalat" w:cs="Times New Roman"/>
          <w:color w:val="000000"/>
          <w:sz w:val="20"/>
          <w:szCs w:val="20"/>
          <w:lang w:val="af-ZA"/>
        </w:rPr>
        <w:t xml:space="preserve"> </w:t>
      </w:r>
      <w:r w:rsidRPr="00A850D5">
        <w:rPr>
          <w:rFonts w:ascii="GHEA Grapalat" w:eastAsia="Times New Roman" w:hAnsi="GHEA Grapalat" w:cs="Sylfaen"/>
          <w:color w:val="000000"/>
          <w:sz w:val="20"/>
          <w:szCs w:val="20"/>
        </w:rPr>
        <w:t>reserved</w:t>
      </w:r>
      <w:r w:rsidRPr="00A850D5">
        <w:rPr>
          <w:rFonts w:ascii="GHEA Grapalat" w:eastAsia="Times New Roman" w:hAnsi="GHEA Grapalat" w:cs="Times New Roman"/>
          <w:color w:val="000000"/>
          <w:sz w:val="20"/>
          <w:szCs w:val="20"/>
          <w:lang w:val="af-ZA"/>
        </w:rPr>
        <w:t xml:space="preserve"> </w:t>
      </w:r>
      <w:r w:rsidRPr="00A850D5">
        <w:rPr>
          <w:rFonts w:ascii="GHEA Grapalat" w:eastAsia="Times New Roman" w:hAnsi="GHEA Grapalat" w:cs="Sylfaen"/>
          <w:color w:val="000000"/>
          <w:sz w:val="20"/>
          <w:szCs w:val="20"/>
        </w:rPr>
        <w:t>to be</w:t>
      </w:r>
      <w:r w:rsidRPr="00A850D5">
        <w:rPr>
          <w:rFonts w:ascii="GHEA Grapalat" w:eastAsia="Times New Roman" w:hAnsi="GHEA Grapalat" w:cs="Times New Roman"/>
          <w:color w:val="000000"/>
          <w:sz w:val="20"/>
          <w:szCs w:val="20"/>
          <w:lang w:val="af-ZA"/>
        </w:rPr>
        <w:t xml:space="preserve"> </w:t>
      </w:r>
      <w:r w:rsidRPr="00A850D5">
        <w:rPr>
          <w:rFonts w:ascii="GHEA Grapalat" w:eastAsia="Times New Roman" w:hAnsi="GHEA Grapalat" w:cs="Sylfaen"/>
          <w:color w:val="000000"/>
          <w:sz w:val="20"/>
          <w:szCs w:val="20"/>
        </w:rPr>
        <w:t xml:space="preserve">document </w:t>
      </w:r>
      <w:proofErr w:type="spellStart"/>
      <w:r w:rsidRPr="00A850D5">
        <w:rPr>
          <w:rFonts w:ascii="GHEA Grapalat" w:eastAsia="Times New Roman" w:hAnsi="GHEA Grapalat" w:cs="Sylfaen"/>
          <w:color w:val="000000"/>
          <w:sz w:val="20"/>
          <w:szCs w:val="20"/>
        </w:rPr>
        <w:t>about.</w:t>
      </w:r>
      <w:r w:rsidRPr="003C0CBA">
        <w:rPr>
          <w:rFonts w:ascii="GHEA Grapalat" w:eastAsia="Times New Roman" w:hAnsi="GHEA Grapalat" w:cs="Sylfaen"/>
          <w:color w:val="000000"/>
          <w:sz w:val="20"/>
          <w:szCs w:val="24"/>
        </w:rPr>
        <w:t>If</w:t>
      </w:r>
      <w:proofErr w:type="spellEnd"/>
      <w:r w:rsidRPr="003C0CBA">
        <w:rPr>
          <w:rFonts w:ascii="GHEA Grapalat" w:eastAsia="Times New Roman" w:hAnsi="GHEA Grapalat" w:cs="Sylfaen"/>
          <w:color w:val="000000"/>
          <w:sz w:val="20"/>
          <w:szCs w:val="24"/>
        </w:rPr>
        <w:t xml:space="preserve"> appropriate, the participant may submit the required information in forms other than those proposed in this announcement, while maintaining the required requisites.</w:t>
      </w:r>
    </w:p>
    <w:p w:rsidR="00A850D5" w:rsidRPr="00A850D5" w:rsidRDefault="00A850D5" w:rsidP="00000253">
      <w:pPr>
        <w:spacing w:after="0" w:line="240" w:lineRule="auto"/>
        <w:jc w:val="both"/>
        <w:rPr>
          <w:rFonts w:ascii="GHEA Grapalat" w:eastAsia="Times New Roman" w:hAnsi="GHEA Grapalat" w:cs="Sylfaen"/>
          <w:color w:val="000000"/>
          <w:sz w:val="20"/>
          <w:szCs w:val="24"/>
          <w:lang w:val="af-ZA"/>
        </w:rPr>
      </w:pPr>
      <w:r w:rsidRPr="00A850D5">
        <w:rPr>
          <w:rFonts w:ascii="GHEA Grapalat" w:eastAsia="Times New Roman" w:hAnsi="GHEA Grapalat" w:cs="Times New Roman"/>
          <w:color w:val="000000"/>
          <w:sz w:val="20"/>
          <w:szCs w:val="20"/>
          <w:lang w:val="af-ZA"/>
        </w:rPr>
        <w:tab/>
      </w:r>
    </w:p>
    <w:p w:rsidR="00A850D5" w:rsidRPr="00A850D5" w:rsidRDefault="00A850D5" w:rsidP="00A850D5">
      <w:pPr>
        <w:spacing w:after="0" w:line="240" w:lineRule="auto"/>
        <w:ind w:firstLine="567"/>
        <w:jc w:val="center"/>
        <w:rPr>
          <w:rFonts w:ascii="GHEA Grapalat" w:eastAsia="Times New Roman" w:hAnsi="GHEA Grapalat" w:cs="Times New Roman"/>
          <w:b/>
          <w:color w:val="000000"/>
          <w:sz w:val="20"/>
          <w:szCs w:val="24"/>
          <w:lang w:val="hy-AM"/>
        </w:rPr>
      </w:pPr>
      <w:r w:rsidRPr="00A850D5">
        <w:rPr>
          <w:rFonts w:ascii="GHEA Grapalat" w:eastAsia="Times New Roman" w:hAnsi="GHEA Grapalat" w:cs="Times New Roman"/>
          <w:b/>
          <w:color w:val="000000"/>
          <w:sz w:val="20"/>
          <w:szCs w:val="24"/>
          <w:lang w:val="af-ZA"/>
        </w:rPr>
        <w:t>V. OPENING, EVALUATION AND AWARD OF PRE-QUALIFICATION APPLICATIONS</w:t>
      </w:r>
    </w:p>
    <w:p w:rsidR="00A850D5" w:rsidRPr="00A850D5" w:rsidRDefault="00A850D5" w:rsidP="00A850D5">
      <w:pPr>
        <w:spacing w:after="0" w:line="240" w:lineRule="auto"/>
        <w:jc w:val="center"/>
        <w:rPr>
          <w:rFonts w:ascii="GHEA Grapalat" w:eastAsia="Times New Roman" w:hAnsi="GHEA Grapalat" w:cs="Times New Roman"/>
          <w:b/>
          <w:color w:val="000000"/>
          <w:sz w:val="20"/>
          <w:szCs w:val="24"/>
          <w:lang w:val="af-ZA"/>
        </w:rPr>
      </w:pPr>
      <w:r w:rsidRPr="00A850D5">
        <w:rPr>
          <w:rFonts w:ascii="GHEA Grapalat" w:eastAsia="Times New Roman" w:hAnsi="GHEA Grapalat" w:cs="Times New Roman"/>
          <w:b/>
          <w:color w:val="000000"/>
          <w:sz w:val="20"/>
          <w:szCs w:val="24"/>
          <w:lang w:val="af-ZA"/>
        </w:rPr>
        <w:t>SUMMARY OF RESULTS</w:t>
      </w:r>
    </w:p>
    <w:p w:rsidR="00A850D5" w:rsidRPr="00A850D5" w:rsidRDefault="00A850D5" w:rsidP="00A850D5">
      <w:pPr>
        <w:spacing w:after="0" w:line="240" w:lineRule="auto"/>
        <w:ind w:firstLine="567"/>
        <w:jc w:val="both"/>
        <w:rPr>
          <w:rFonts w:ascii="GHEA Grapalat" w:eastAsia="Times New Roman" w:hAnsi="GHEA Grapalat" w:cs="Times New Roman"/>
          <w:b/>
          <w:color w:val="000000"/>
          <w:sz w:val="20"/>
          <w:szCs w:val="24"/>
          <w:lang w:val="af-ZA"/>
        </w:rPr>
      </w:pPr>
    </w:p>
    <w:p w:rsidR="00A850D5" w:rsidRPr="00A502E8" w:rsidRDefault="00A850D5" w:rsidP="00A850D5">
      <w:pPr>
        <w:spacing w:after="0" w:line="240" w:lineRule="auto"/>
        <w:ind w:firstLine="540"/>
        <w:jc w:val="both"/>
        <w:rPr>
          <w:rFonts w:ascii="GHEA Grapalat" w:eastAsia="Times New Roman" w:hAnsi="GHEA Grapalat" w:cs="Tahoma"/>
          <w:b/>
          <w:sz w:val="20"/>
          <w:szCs w:val="24"/>
          <w:lang w:val="af-ZA"/>
        </w:rPr>
      </w:pPr>
      <w:r w:rsidRPr="00A502E8">
        <w:rPr>
          <w:rFonts w:ascii="GHEA Grapalat" w:eastAsia="Times New Roman" w:hAnsi="GHEA Grapalat" w:cs="Sylfaen"/>
          <w:b/>
          <w:sz w:val="20"/>
          <w:szCs w:val="24"/>
          <w:lang w:val="af-ZA"/>
        </w:rPr>
        <w:t>19. The opening, evaluation and summary of the results of the prequalification applications will be held at the prequalification application opening session at 16:00 on the 15th day from the date of publication of this announcement in the bulletin (04.03.2026 at 16:00) at 26 Baghramyan Street, Aparan, Aragatsotn Region, RA.</w:t>
      </w:r>
      <w:r w:rsidRPr="00A502E8">
        <w:rPr>
          <w:rFonts w:ascii="GHEA Grapalat" w:eastAsia="Times New Roman" w:hAnsi="GHEA Grapalat" w:cs="Tahoma"/>
          <w:b/>
          <w:sz w:val="20"/>
          <w:szCs w:val="24"/>
          <w:lang w:val="af-ZA"/>
        </w:rPr>
        <w:t>.</w:t>
      </w:r>
    </w:p>
    <w:p w:rsidR="00A850D5" w:rsidRPr="00A850D5" w:rsidRDefault="00A850D5" w:rsidP="00A850D5">
      <w:pPr>
        <w:spacing w:after="0" w:line="240" w:lineRule="auto"/>
        <w:ind w:firstLine="540"/>
        <w:jc w:val="both"/>
        <w:rPr>
          <w:rFonts w:ascii="GHEA Grapalat" w:eastAsia="Times New Roman" w:hAnsi="GHEA Grapalat" w:cs="Sylfaen"/>
          <w:color w:val="000000"/>
          <w:sz w:val="20"/>
          <w:szCs w:val="20"/>
          <w:lang w:val="af-ZA"/>
        </w:rPr>
      </w:pPr>
      <w:r w:rsidRPr="00A850D5">
        <w:rPr>
          <w:rFonts w:ascii="GHEA Grapalat" w:eastAsia="Times New Roman" w:hAnsi="GHEA Grapalat" w:cs="Sylfaen"/>
          <w:color w:val="000000"/>
          <w:sz w:val="20"/>
          <w:szCs w:val="20"/>
        </w:rPr>
        <w:t>Moreover, the evaluation of applications is carried out at the end of the application submission period.</w:t>
      </w:r>
      <w:r w:rsidRPr="00A850D5">
        <w:rPr>
          <w:rFonts w:ascii="GHEA Grapalat" w:eastAsia="Times New Roman" w:hAnsi="GHEA Grapalat" w:cs="Sylfaen"/>
          <w:color w:val="000000"/>
          <w:sz w:val="20"/>
          <w:szCs w:val="20"/>
          <w:lang w:val="af-ZA"/>
        </w:rPr>
        <w:softHyphen/>
      </w:r>
      <w:r w:rsidRPr="00A850D5">
        <w:rPr>
          <w:rFonts w:ascii="GHEA Grapalat" w:eastAsia="Times New Roman" w:hAnsi="GHEA Grapalat" w:cs="Sylfaen"/>
          <w:color w:val="000000"/>
          <w:sz w:val="20"/>
          <w:szCs w:val="20"/>
        </w:rPr>
        <w:t>within three business days from the expiration date.</w:t>
      </w:r>
    </w:p>
    <w:p w:rsidR="00A850D5" w:rsidRPr="00A850D5" w:rsidRDefault="00A850D5" w:rsidP="00A850D5">
      <w:pPr>
        <w:spacing w:after="0" w:line="240" w:lineRule="auto"/>
        <w:ind w:firstLine="540"/>
        <w:jc w:val="both"/>
        <w:rPr>
          <w:rFonts w:ascii="GHEA Grapalat" w:eastAsia="Times New Roman" w:hAnsi="GHEA Grapalat" w:cs="Sylfaen"/>
          <w:color w:val="000000"/>
          <w:sz w:val="20"/>
          <w:szCs w:val="24"/>
          <w:lang w:val="af-ZA"/>
        </w:rPr>
      </w:pPr>
      <w:r w:rsidRPr="00A850D5">
        <w:rPr>
          <w:rFonts w:ascii="GHEA Grapalat" w:eastAsia="Times New Roman" w:hAnsi="GHEA Grapalat" w:cs="Sylfaen"/>
          <w:color w:val="000000"/>
          <w:sz w:val="20"/>
          <w:szCs w:val="24"/>
          <w:lang w:val="af-ZA"/>
        </w:rPr>
        <w:t>20. At the opening and evaluation session of prequalification applications:</w:t>
      </w:r>
    </w:p>
    <w:p w:rsidR="00A850D5" w:rsidRPr="00A850D5" w:rsidRDefault="00A850D5" w:rsidP="00A850D5">
      <w:pPr>
        <w:spacing w:after="0" w:line="240" w:lineRule="auto"/>
        <w:ind w:firstLine="540"/>
        <w:jc w:val="both"/>
        <w:rPr>
          <w:rFonts w:ascii="GHEA Grapalat" w:eastAsia="Times New Roman" w:hAnsi="GHEA Grapalat" w:cs="Sylfaen"/>
          <w:color w:val="000000"/>
          <w:sz w:val="20"/>
          <w:szCs w:val="24"/>
          <w:lang w:val="af-ZA"/>
        </w:rPr>
      </w:pPr>
      <w:r w:rsidRPr="00A850D5">
        <w:rPr>
          <w:rFonts w:ascii="GHEA Grapalat" w:eastAsia="Times New Roman" w:hAnsi="GHEA Grapalat" w:cs="Sylfaen"/>
          <w:color w:val="000000"/>
          <w:sz w:val="20"/>
          <w:szCs w:val="24"/>
          <w:lang w:val="af-ZA"/>
        </w:rPr>
        <w:t>1) h</w:t>
      </w:r>
      <w:r w:rsidRPr="00A850D5">
        <w:rPr>
          <w:rFonts w:ascii="GHEA Grapalat" w:eastAsia="Times New Roman" w:hAnsi="GHEA Grapalat" w:cs="Sylfaen"/>
          <w:color w:val="000000"/>
          <w:sz w:val="20"/>
          <w:szCs w:val="20"/>
          <w:lang w:val="hy-AM"/>
        </w:rPr>
        <w:t>committee</w:t>
      </w:r>
      <w:r w:rsidRPr="00A850D5">
        <w:rPr>
          <w:rFonts w:ascii="GHEA Grapalat" w:eastAsia="Times New Roman" w:hAnsi="GHEA Grapalat" w:cs="Times New Roman"/>
          <w:color w:val="000000"/>
          <w:sz w:val="20"/>
          <w:szCs w:val="20"/>
          <w:lang w:val="hy-AM"/>
        </w:rPr>
        <w:t xml:space="preserve"> </w:t>
      </w:r>
      <w:r w:rsidRPr="00A850D5">
        <w:rPr>
          <w:rFonts w:ascii="GHEA Grapalat" w:eastAsia="Times New Roman" w:hAnsi="GHEA Grapalat" w:cs="Sylfaen"/>
          <w:color w:val="000000"/>
          <w:sz w:val="20"/>
          <w:szCs w:val="20"/>
          <w:lang w:val="hy-AM"/>
        </w:rPr>
        <w:t>the secretary</w:t>
      </w:r>
      <w:r w:rsidRPr="00A850D5">
        <w:rPr>
          <w:rFonts w:ascii="GHEA Grapalat" w:eastAsia="Times New Roman" w:hAnsi="GHEA Grapalat" w:cs="Times New Roman"/>
          <w:color w:val="000000"/>
          <w:sz w:val="20"/>
          <w:szCs w:val="20"/>
          <w:lang w:val="hy-AM"/>
        </w:rPr>
        <w:t xml:space="preserve"> </w:t>
      </w:r>
      <w:r w:rsidRPr="00A850D5">
        <w:rPr>
          <w:rFonts w:ascii="GHEA Grapalat" w:eastAsia="Times New Roman" w:hAnsi="GHEA Grapalat" w:cs="Sylfaen"/>
          <w:color w:val="000000"/>
          <w:sz w:val="20"/>
          <w:szCs w:val="20"/>
          <w:lang w:val="hy-AM"/>
        </w:rPr>
        <w:t>information</w:t>
      </w:r>
      <w:r w:rsidRPr="00A850D5">
        <w:rPr>
          <w:rFonts w:ascii="GHEA Grapalat" w:eastAsia="Times New Roman" w:hAnsi="GHEA Grapalat" w:cs="Times New Roman"/>
          <w:color w:val="000000"/>
          <w:sz w:val="20"/>
          <w:szCs w:val="20"/>
          <w:lang w:val="hy-AM"/>
        </w:rPr>
        <w:t xml:space="preserve"> </w:t>
      </w:r>
      <w:r w:rsidRPr="00A850D5">
        <w:rPr>
          <w:rFonts w:ascii="GHEA Grapalat" w:eastAsia="Times New Roman" w:hAnsi="GHEA Grapalat" w:cs="Sylfaen"/>
          <w:color w:val="000000"/>
          <w:sz w:val="20"/>
          <w:szCs w:val="20"/>
          <w:lang w:val="hy-AM"/>
        </w:rPr>
        <w:t>is</w:t>
      </w:r>
      <w:r w:rsidRPr="00A850D5">
        <w:rPr>
          <w:rFonts w:ascii="GHEA Grapalat" w:eastAsia="Times New Roman" w:hAnsi="GHEA Grapalat" w:cs="Times New Roman"/>
          <w:color w:val="000000"/>
          <w:sz w:val="20"/>
          <w:szCs w:val="20"/>
          <w:lang w:val="hy-AM"/>
        </w:rPr>
        <w:t xml:space="preserve"> </w:t>
      </w:r>
      <w:r w:rsidRPr="00A850D5">
        <w:rPr>
          <w:rFonts w:ascii="GHEA Grapalat" w:eastAsia="Times New Roman" w:hAnsi="GHEA Grapalat" w:cs="Sylfaen"/>
          <w:color w:val="000000"/>
          <w:sz w:val="20"/>
          <w:szCs w:val="20"/>
          <w:lang w:val="hy-AM"/>
        </w:rPr>
        <w:t>report</w:t>
      </w:r>
      <w:r w:rsidRPr="00A850D5">
        <w:rPr>
          <w:rFonts w:ascii="GHEA Grapalat" w:eastAsia="Times New Roman" w:hAnsi="GHEA Grapalat" w:cs="Times New Roman"/>
          <w:color w:val="000000"/>
          <w:sz w:val="20"/>
          <w:szCs w:val="20"/>
          <w:lang w:val="hy-AM"/>
        </w:rPr>
        <w:t xml:space="preserve"> </w:t>
      </w:r>
      <w:r w:rsidRPr="00A850D5">
        <w:rPr>
          <w:rFonts w:ascii="GHEA Grapalat" w:eastAsia="Times New Roman" w:hAnsi="GHEA Grapalat" w:cs="Sylfaen"/>
          <w:color w:val="000000"/>
          <w:sz w:val="20"/>
          <w:szCs w:val="20"/>
          <w:lang w:val="hy-AM"/>
        </w:rPr>
        <w:t>in the registry</w:t>
      </w:r>
      <w:r w:rsidRPr="00A850D5">
        <w:rPr>
          <w:rFonts w:ascii="GHEA Grapalat" w:eastAsia="Times New Roman" w:hAnsi="GHEA Grapalat" w:cs="Times New Roman"/>
          <w:color w:val="000000"/>
          <w:sz w:val="20"/>
          <w:szCs w:val="20"/>
          <w:lang w:val="hy-AM"/>
        </w:rPr>
        <w:t xml:space="preserve"> </w:t>
      </w:r>
      <w:r w:rsidRPr="00A850D5">
        <w:rPr>
          <w:rFonts w:ascii="GHEA Grapalat" w:eastAsia="Times New Roman" w:hAnsi="GHEA Grapalat" w:cs="Sylfaen"/>
          <w:color w:val="000000"/>
          <w:sz w:val="20"/>
          <w:szCs w:val="20"/>
          <w:lang w:val="hy-AM"/>
        </w:rPr>
        <w:t>done</w:t>
      </w:r>
      <w:r w:rsidRPr="00A850D5">
        <w:rPr>
          <w:rFonts w:ascii="GHEA Grapalat" w:eastAsia="Times New Roman" w:hAnsi="GHEA Grapalat" w:cs="Times New Roman"/>
          <w:color w:val="000000"/>
          <w:sz w:val="20"/>
          <w:szCs w:val="20"/>
          <w:lang w:val="hy-AM"/>
        </w:rPr>
        <w:t xml:space="preserve"> </w:t>
      </w:r>
      <w:r w:rsidRPr="00A850D5">
        <w:rPr>
          <w:rFonts w:ascii="GHEA Grapalat" w:eastAsia="Times New Roman" w:hAnsi="GHEA Grapalat" w:cs="Sylfaen"/>
          <w:color w:val="000000"/>
          <w:sz w:val="20"/>
          <w:szCs w:val="20"/>
          <w:lang w:val="hy-AM"/>
        </w:rPr>
        <w:t>notes</w:t>
      </w:r>
      <w:r w:rsidRPr="00A850D5">
        <w:rPr>
          <w:rFonts w:ascii="GHEA Grapalat" w:eastAsia="Times New Roman" w:hAnsi="GHEA Grapalat" w:cs="Times New Roman"/>
          <w:color w:val="000000"/>
          <w:sz w:val="20"/>
          <w:szCs w:val="20"/>
          <w:lang w:val="hy-AM"/>
        </w:rPr>
        <w:t xml:space="preserve"> </w:t>
      </w:r>
      <w:r w:rsidRPr="00A850D5">
        <w:rPr>
          <w:rFonts w:ascii="GHEA Grapalat" w:eastAsia="Times New Roman" w:hAnsi="GHEA Grapalat" w:cs="Sylfaen"/>
          <w:color w:val="000000"/>
          <w:sz w:val="20"/>
          <w:szCs w:val="20"/>
          <w:lang w:val="hy-AM"/>
        </w:rPr>
        <w:t>about</w:t>
      </w:r>
      <w:r w:rsidRPr="00A850D5">
        <w:rPr>
          <w:rFonts w:ascii="GHEA Grapalat" w:eastAsia="Times New Roman" w:hAnsi="GHEA Grapalat" w:cs="Times New Roman"/>
          <w:color w:val="000000"/>
          <w:sz w:val="20"/>
          <w:szCs w:val="20"/>
          <w:lang w:val="hy-AM"/>
        </w:rPr>
        <w:t xml:space="preserve"> </w:t>
      </w:r>
      <w:r w:rsidRPr="00A850D5">
        <w:rPr>
          <w:rFonts w:ascii="GHEA Grapalat" w:eastAsia="Times New Roman" w:hAnsi="GHEA Grapalat" w:cs="Sylfaen"/>
          <w:color w:val="000000"/>
          <w:sz w:val="20"/>
          <w:szCs w:val="20"/>
          <w:lang w:val="hy-AM"/>
        </w:rPr>
        <w:t>and</w:t>
      </w:r>
      <w:r w:rsidRPr="00A850D5">
        <w:rPr>
          <w:rFonts w:ascii="GHEA Grapalat" w:eastAsia="Times New Roman" w:hAnsi="GHEA Grapalat" w:cs="Times New Roman"/>
          <w:color w:val="000000"/>
          <w:sz w:val="20"/>
          <w:szCs w:val="20"/>
          <w:lang w:val="hy-AM"/>
        </w:rPr>
        <w:t xml:space="preserve"> </w:t>
      </w:r>
      <w:r w:rsidRPr="00A850D5">
        <w:rPr>
          <w:rFonts w:ascii="GHEA Grapalat" w:eastAsia="Times New Roman" w:hAnsi="GHEA Grapalat" w:cs="Sylfaen"/>
          <w:color w:val="000000"/>
          <w:sz w:val="20"/>
          <w:szCs w:val="20"/>
          <w:lang w:val="hy-AM"/>
        </w:rPr>
        <w:t>commission</w:t>
      </w:r>
      <w:r w:rsidRPr="00A850D5">
        <w:rPr>
          <w:rFonts w:ascii="GHEA Grapalat" w:eastAsia="Times New Roman" w:hAnsi="GHEA Grapalat" w:cs="Times New Roman"/>
          <w:color w:val="000000"/>
          <w:sz w:val="20"/>
          <w:szCs w:val="20"/>
          <w:lang w:val="hy-AM"/>
        </w:rPr>
        <w:t xml:space="preserve"> </w:t>
      </w:r>
      <w:r w:rsidRPr="00A850D5">
        <w:rPr>
          <w:rFonts w:ascii="GHEA Grapalat" w:eastAsia="Times New Roman" w:hAnsi="GHEA Grapalat" w:cs="Sylfaen"/>
          <w:color w:val="000000"/>
          <w:sz w:val="20"/>
          <w:szCs w:val="20"/>
          <w:lang w:val="hy-AM"/>
        </w:rPr>
        <w:t>to the president</w:t>
      </w:r>
      <w:r w:rsidRPr="00A850D5">
        <w:rPr>
          <w:rFonts w:ascii="GHEA Grapalat" w:eastAsia="Times New Roman" w:hAnsi="GHEA Grapalat" w:cs="Times New Roman"/>
          <w:color w:val="000000"/>
          <w:sz w:val="20"/>
          <w:szCs w:val="20"/>
          <w:lang w:val="hy-AM"/>
        </w:rPr>
        <w:t xml:space="preserve"> </w:t>
      </w:r>
      <w:r w:rsidRPr="00A850D5">
        <w:rPr>
          <w:rFonts w:ascii="GHEA Grapalat" w:eastAsia="Times New Roman" w:hAnsi="GHEA Grapalat" w:cs="Sylfaen"/>
          <w:color w:val="000000"/>
          <w:sz w:val="20"/>
          <w:szCs w:val="20"/>
          <w:lang w:val="hy-AM"/>
        </w:rPr>
        <w:t>is</w:t>
      </w:r>
      <w:r w:rsidRPr="00A850D5">
        <w:rPr>
          <w:rFonts w:ascii="GHEA Grapalat" w:eastAsia="Times New Roman" w:hAnsi="GHEA Grapalat" w:cs="Times New Roman"/>
          <w:color w:val="000000"/>
          <w:sz w:val="20"/>
          <w:szCs w:val="20"/>
          <w:lang w:val="hy-AM"/>
        </w:rPr>
        <w:t xml:space="preserve"> </w:t>
      </w:r>
      <w:r w:rsidRPr="00A850D5">
        <w:rPr>
          <w:rFonts w:ascii="GHEA Grapalat" w:eastAsia="Times New Roman" w:hAnsi="GHEA Grapalat" w:cs="Sylfaen"/>
          <w:color w:val="000000"/>
          <w:sz w:val="20"/>
          <w:szCs w:val="20"/>
          <w:lang w:val="hy-AM"/>
        </w:rPr>
        <w:t>transfer</w:t>
      </w:r>
      <w:r w:rsidRPr="00A850D5">
        <w:rPr>
          <w:rFonts w:ascii="GHEA Grapalat" w:eastAsia="Times New Roman" w:hAnsi="GHEA Grapalat" w:cs="Times New Roman"/>
          <w:color w:val="000000"/>
          <w:sz w:val="20"/>
          <w:szCs w:val="20"/>
          <w:lang w:val="hy-AM"/>
        </w:rPr>
        <w:t xml:space="preserve"> </w:t>
      </w:r>
      <w:r w:rsidRPr="00A850D5">
        <w:rPr>
          <w:rFonts w:ascii="GHEA Grapalat" w:eastAsia="Times New Roman" w:hAnsi="GHEA Grapalat" w:cs="Sylfaen"/>
          <w:color w:val="000000"/>
          <w:sz w:val="20"/>
          <w:szCs w:val="20"/>
          <w:lang w:val="hy-AM"/>
        </w:rPr>
        <w:t>applications</w:t>
      </w:r>
      <w:r w:rsidRPr="00A850D5">
        <w:rPr>
          <w:rFonts w:ascii="GHEA Grapalat" w:eastAsia="Times New Roman" w:hAnsi="GHEA Grapalat" w:cs="Times New Roman"/>
          <w:color w:val="000000"/>
          <w:sz w:val="20"/>
          <w:szCs w:val="20"/>
          <w:lang w:val="hy-AM"/>
        </w:rPr>
        <w:t xml:space="preserve"> </w:t>
      </w:r>
      <w:r w:rsidRPr="00A850D5">
        <w:rPr>
          <w:rFonts w:ascii="GHEA Grapalat" w:eastAsia="Times New Roman" w:hAnsi="GHEA Grapalat" w:cs="Sylfaen"/>
          <w:color w:val="000000"/>
          <w:sz w:val="20"/>
          <w:szCs w:val="20"/>
          <w:lang w:val="hy-AM"/>
        </w:rPr>
        <w:t>the register</w:t>
      </w:r>
      <w:r w:rsidRPr="00A850D5">
        <w:rPr>
          <w:rFonts w:ascii="GHEA Grapalat" w:eastAsia="Times New Roman" w:hAnsi="GHEA Grapalat" w:cs="Times New Roman"/>
          <w:color w:val="000000"/>
          <w:sz w:val="20"/>
          <w:szCs w:val="20"/>
          <w:lang w:val="hy-AM"/>
        </w:rPr>
        <w:t>,</w:t>
      </w:r>
      <w:r w:rsidRPr="00A850D5">
        <w:rPr>
          <w:rFonts w:ascii="GHEA Grapalat" w:eastAsia="Times New Roman" w:hAnsi="GHEA Grapalat" w:cs="Sylfaen"/>
          <w:color w:val="000000"/>
          <w:sz w:val="20"/>
          <w:szCs w:val="20"/>
          <w:lang w:val="hy-AM"/>
        </w:rPr>
        <w:t>its</w:t>
      </w:r>
      <w:r w:rsidRPr="00A850D5">
        <w:rPr>
          <w:rFonts w:ascii="GHEA Grapalat" w:eastAsia="Times New Roman" w:hAnsi="GHEA Grapalat" w:cs="Times New Roman"/>
          <w:color w:val="000000"/>
          <w:sz w:val="20"/>
          <w:szCs w:val="20"/>
          <w:lang w:val="hy-AM"/>
        </w:rPr>
        <w:t xml:space="preserve"> </w:t>
      </w:r>
      <w:r w:rsidRPr="00A850D5">
        <w:rPr>
          <w:rFonts w:ascii="GHEA Grapalat" w:eastAsia="Times New Roman" w:hAnsi="GHEA Grapalat" w:cs="Sylfaen"/>
          <w:color w:val="000000"/>
          <w:sz w:val="20"/>
          <w:szCs w:val="20"/>
          <w:lang w:val="hy-AM"/>
        </w:rPr>
        <w:t>inseparable</w:t>
      </w:r>
      <w:r w:rsidRPr="00A850D5">
        <w:rPr>
          <w:rFonts w:ascii="GHEA Grapalat" w:eastAsia="Times New Roman" w:hAnsi="GHEA Grapalat" w:cs="Times New Roman"/>
          <w:color w:val="000000"/>
          <w:sz w:val="20"/>
          <w:szCs w:val="20"/>
          <w:lang w:val="hy-AM"/>
        </w:rPr>
        <w:t xml:space="preserve"> </w:t>
      </w:r>
      <w:r w:rsidRPr="00A850D5">
        <w:rPr>
          <w:rFonts w:ascii="GHEA Grapalat" w:eastAsia="Times New Roman" w:hAnsi="GHEA Grapalat" w:cs="Sylfaen"/>
          <w:color w:val="000000"/>
          <w:sz w:val="20"/>
          <w:szCs w:val="20"/>
          <w:lang w:val="hy-AM"/>
        </w:rPr>
        <w:t>part</w:t>
      </w:r>
      <w:r w:rsidRPr="00A850D5">
        <w:rPr>
          <w:rFonts w:ascii="GHEA Grapalat" w:eastAsia="Times New Roman" w:hAnsi="GHEA Grapalat" w:cs="Times New Roman"/>
          <w:color w:val="000000"/>
          <w:sz w:val="20"/>
          <w:szCs w:val="20"/>
          <w:lang w:val="hy-AM"/>
        </w:rPr>
        <w:t xml:space="preserve"> </w:t>
      </w:r>
      <w:r w:rsidRPr="00A850D5">
        <w:rPr>
          <w:rFonts w:ascii="GHEA Grapalat" w:eastAsia="Times New Roman" w:hAnsi="GHEA Grapalat" w:cs="Sylfaen"/>
          <w:color w:val="000000"/>
          <w:sz w:val="20"/>
          <w:szCs w:val="20"/>
          <w:lang w:val="hy-AM"/>
        </w:rPr>
        <w:t>being</w:t>
      </w:r>
      <w:r w:rsidRPr="00A850D5">
        <w:rPr>
          <w:rFonts w:ascii="GHEA Grapalat" w:eastAsia="Times New Roman" w:hAnsi="GHEA Grapalat" w:cs="Times New Roman"/>
          <w:color w:val="000000"/>
          <w:sz w:val="20"/>
          <w:szCs w:val="20"/>
          <w:lang w:val="hy-AM"/>
        </w:rPr>
        <w:t xml:space="preserve"> </w:t>
      </w:r>
      <w:r w:rsidRPr="00A850D5">
        <w:rPr>
          <w:rFonts w:ascii="GHEA Grapalat" w:eastAsia="Times New Roman" w:hAnsi="GHEA Grapalat" w:cs="Sylfaen"/>
          <w:color w:val="000000"/>
          <w:sz w:val="20"/>
          <w:szCs w:val="20"/>
          <w:lang w:val="hy-AM"/>
        </w:rPr>
        <w:t>the other</w:t>
      </w:r>
      <w:r w:rsidRPr="00A850D5">
        <w:rPr>
          <w:rFonts w:ascii="GHEA Grapalat" w:eastAsia="Times New Roman" w:hAnsi="GHEA Grapalat" w:cs="Times New Roman"/>
          <w:color w:val="000000"/>
          <w:sz w:val="20"/>
          <w:szCs w:val="20"/>
          <w:lang w:val="hy-AM"/>
        </w:rPr>
        <w:t xml:space="preserve"> </w:t>
      </w:r>
      <w:r w:rsidRPr="00A850D5">
        <w:rPr>
          <w:rFonts w:ascii="GHEA Grapalat" w:eastAsia="Times New Roman" w:hAnsi="GHEA Grapalat" w:cs="Sylfaen"/>
          <w:color w:val="000000"/>
          <w:sz w:val="20"/>
          <w:szCs w:val="20"/>
          <w:lang w:val="hy-AM"/>
        </w:rPr>
        <w:t>documents,</w:t>
      </w:r>
      <w:r w:rsidRPr="00A850D5">
        <w:rPr>
          <w:rFonts w:ascii="GHEA Grapalat" w:eastAsia="Times New Roman" w:hAnsi="GHEA Grapalat" w:cs="Times New Roman"/>
          <w:color w:val="000000"/>
          <w:sz w:val="20"/>
          <w:szCs w:val="20"/>
          <w:lang w:val="hy-AM"/>
        </w:rPr>
        <w:t xml:space="preserve"> </w:t>
      </w:r>
      <w:r w:rsidRPr="00A850D5">
        <w:rPr>
          <w:rFonts w:ascii="GHEA Grapalat" w:eastAsia="Times New Roman" w:hAnsi="GHEA Grapalat" w:cs="Sylfaen"/>
          <w:color w:val="000000"/>
          <w:sz w:val="20"/>
          <w:szCs w:val="20"/>
          <w:lang w:val="hy-AM"/>
        </w:rPr>
        <w:t>registered</w:t>
      </w:r>
      <w:r w:rsidRPr="00A850D5">
        <w:rPr>
          <w:rFonts w:ascii="GHEA Grapalat" w:eastAsia="Times New Roman" w:hAnsi="GHEA Grapalat" w:cs="Times New Roman"/>
          <w:color w:val="000000"/>
          <w:sz w:val="20"/>
          <w:szCs w:val="20"/>
          <w:lang w:val="hy-AM"/>
        </w:rPr>
        <w:t>and/or submitted electronically</w:t>
      </w:r>
      <w:r w:rsidRPr="00A850D5">
        <w:rPr>
          <w:rFonts w:ascii="GHEA Grapalat" w:eastAsia="Times New Roman" w:hAnsi="GHEA Grapalat" w:cs="Sylfaen"/>
          <w:color w:val="000000"/>
          <w:sz w:val="20"/>
          <w:szCs w:val="20"/>
          <w:lang w:val="hy-AM"/>
        </w:rPr>
        <w:t>applications</w:t>
      </w:r>
      <w:r w:rsidRPr="00A850D5">
        <w:rPr>
          <w:rFonts w:ascii="GHEA Grapalat" w:eastAsia="Times New Roman" w:hAnsi="GHEA Grapalat" w:cs="Times New Roman"/>
          <w:color w:val="000000"/>
          <w:sz w:val="20"/>
          <w:szCs w:val="20"/>
          <w:lang w:val="hy-AM"/>
        </w:rPr>
        <w:t>.</w:t>
      </w:r>
    </w:p>
    <w:p w:rsidR="00A850D5" w:rsidRPr="00A850D5" w:rsidRDefault="00A850D5" w:rsidP="00A850D5">
      <w:pPr>
        <w:spacing w:after="0" w:line="240" w:lineRule="auto"/>
        <w:ind w:firstLine="540"/>
        <w:jc w:val="both"/>
        <w:rPr>
          <w:rFonts w:ascii="GHEA Grapalat" w:eastAsia="Times New Roman" w:hAnsi="GHEA Grapalat" w:cs="Sylfaen"/>
          <w:color w:val="000000"/>
          <w:sz w:val="20"/>
          <w:szCs w:val="20"/>
          <w:lang w:val="hy-AM"/>
        </w:rPr>
      </w:pPr>
      <w:r w:rsidRPr="00A850D5">
        <w:rPr>
          <w:rFonts w:ascii="GHEA Grapalat" w:eastAsia="Times New Roman" w:hAnsi="GHEA Grapalat" w:cs="Sylfaen"/>
          <w:color w:val="000000"/>
          <w:sz w:val="20"/>
          <w:szCs w:val="20"/>
          <w:lang w:val="hy-AM"/>
        </w:rPr>
        <w:t>2) After the documents specified in subparagraph 1 of this paragraph are transferred to the chairman (chairman of the session), the committee shall evaluate:</w:t>
      </w:r>
    </w:p>
    <w:p w:rsidR="00A850D5" w:rsidRPr="00A850D5" w:rsidRDefault="00A850D5" w:rsidP="00A850D5">
      <w:pPr>
        <w:spacing w:after="0" w:line="240" w:lineRule="auto"/>
        <w:ind w:firstLine="540"/>
        <w:jc w:val="both"/>
        <w:rPr>
          <w:rFonts w:ascii="GHEA Grapalat" w:eastAsia="Times New Roman" w:hAnsi="GHEA Grapalat" w:cs="Times New Roman"/>
          <w:color w:val="000000"/>
          <w:sz w:val="20"/>
          <w:szCs w:val="20"/>
          <w:lang w:val="af-ZA"/>
        </w:rPr>
      </w:pPr>
      <w:r w:rsidRPr="00A850D5">
        <w:rPr>
          <w:rFonts w:ascii="GHEA Grapalat" w:eastAsia="Times New Roman" w:hAnsi="GHEA Grapalat" w:cs="Sylfaen"/>
          <w:color w:val="000000"/>
          <w:sz w:val="20"/>
          <w:szCs w:val="20"/>
          <w:lang w:val="hy-AM"/>
        </w:rPr>
        <w:t>a</w:t>
      </w:r>
      <w:r w:rsidRPr="00A850D5">
        <w:rPr>
          <w:rFonts w:ascii="GHEA Grapalat" w:eastAsia="Times New Roman" w:hAnsi="GHEA Grapalat" w:cs="Times New Roman"/>
          <w:color w:val="000000"/>
          <w:sz w:val="20"/>
          <w:szCs w:val="20"/>
          <w:lang w:val="hy-AM"/>
        </w:rPr>
        <w:t>.</w:t>
      </w:r>
      <w:r w:rsidRPr="00A850D5">
        <w:rPr>
          <w:rFonts w:ascii="GHEA Grapalat" w:eastAsia="Times New Roman" w:hAnsi="GHEA Grapalat" w:cs="Sylfaen"/>
          <w:color w:val="000000"/>
          <w:sz w:val="20"/>
          <w:szCs w:val="20"/>
          <w:lang w:val="hy-AM"/>
        </w:rPr>
        <w:t>applications</w:t>
      </w:r>
      <w:r w:rsidRPr="00A850D5">
        <w:rPr>
          <w:rFonts w:ascii="GHEA Grapalat" w:eastAsia="Times New Roman" w:hAnsi="GHEA Grapalat" w:cs="Times New Roman"/>
          <w:color w:val="000000"/>
          <w:sz w:val="20"/>
          <w:szCs w:val="20"/>
          <w:lang w:val="hy-AM"/>
        </w:rPr>
        <w:t xml:space="preserve"> </w:t>
      </w:r>
      <w:r w:rsidRPr="00A850D5">
        <w:rPr>
          <w:rFonts w:ascii="GHEA Grapalat" w:eastAsia="Times New Roman" w:hAnsi="GHEA Grapalat" w:cs="Sylfaen"/>
          <w:color w:val="000000"/>
          <w:sz w:val="20"/>
          <w:szCs w:val="20"/>
          <w:lang w:val="hy-AM"/>
        </w:rPr>
        <w:t>containing</w:t>
      </w:r>
      <w:r w:rsidRPr="00A850D5">
        <w:rPr>
          <w:rFonts w:ascii="GHEA Grapalat" w:eastAsia="Times New Roman" w:hAnsi="GHEA Grapalat" w:cs="Times New Roman"/>
          <w:color w:val="000000"/>
          <w:sz w:val="20"/>
          <w:szCs w:val="20"/>
          <w:lang w:val="hy-AM"/>
        </w:rPr>
        <w:t xml:space="preserve"> </w:t>
      </w:r>
      <w:r w:rsidRPr="00A850D5">
        <w:rPr>
          <w:rFonts w:ascii="GHEA Grapalat" w:eastAsia="Times New Roman" w:hAnsi="GHEA Grapalat" w:cs="Sylfaen"/>
          <w:color w:val="000000"/>
          <w:sz w:val="20"/>
          <w:szCs w:val="20"/>
          <w:lang w:val="hy-AM"/>
        </w:rPr>
        <w:t>the envelopes</w:t>
      </w:r>
      <w:r w:rsidRPr="00A850D5">
        <w:rPr>
          <w:rFonts w:ascii="GHEA Grapalat" w:eastAsia="Times New Roman" w:hAnsi="GHEA Grapalat" w:cs="Times New Roman"/>
          <w:color w:val="000000"/>
          <w:sz w:val="20"/>
          <w:szCs w:val="20"/>
          <w:lang w:val="hy-AM"/>
        </w:rPr>
        <w:t xml:space="preserve"> </w:t>
      </w:r>
      <w:r w:rsidRPr="00A850D5">
        <w:rPr>
          <w:rFonts w:ascii="GHEA Grapalat" w:eastAsia="Times New Roman" w:hAnsi="GHEA Grapalat" w:cs="Sylfaen"/>
          <w:color w:val="000000"/>
          <w:sz w:val="20"/>
          <w:szCs w:val="20"/>
          <w:lang w:val="hy-AM"/>
        </w:rPr>
        <w:t>to make</w:t>
      </w:r>
      <w:r w:rsidRPr="00A850D5">
        <w:rPr>
          <w:rFonts w:ascii="GHEA Grapalat" w:eastAsia="Times New Roman" w:hAnsi="GHEA Grapalat" w:cs="Times New Roman"/>
          <w:color w:val="000000"/>
          <w:sz w:val="20"/>
          <w:szCs w:val="20"/>
          <w:lang w:val="hy-AM"/>
        </w:rPr>
        <w:t xml:space="preserve"> </w:t>
      </w:r>
      <w:r w:rsidRPr="00A850D5">
        <w:rPr>
          <w:rFonts w:ascii="GHEA Grapalat" w:eastAsia="Times New Roman" w:hAnsi="GHEA Grapalat" w:cs="Sylfaen"/>
          <w:color w:val="000000"/>
          <w:sz w:val="20"/>
          <w:szCs w:val="20"/>
          <w:lang w:val="hy-AM"/>
        </w:rPr>
        <w:t>and</w:t>
      </w:r>
      <w:r w:rsidRPr="00A850D5">
        <w:rPr>
          <w:rFonts w:ascii="GHEA Grapalat" w:eastAsia="Times New Roman" w:hAnsi="GHEA Grapalat" w:cs="Times New Roman"/>
          <w:color w:val="000000"/>
          <w:sz w:val="20"/>
          <w:szCs w:val="20"/>
          <w:lang w:val="hy-AM"/>
        </w:rPr>
        <w:t xml:space="preserve"> </w:t>
      </w:r>
      <w:r w:rsidRPr="00A850D5">
        <w:rPr>
          <w:rFonts w:ascii="GHEA Grapalat" w:eastAsia="Times New Roman" w:hAnsi="GHEA Grapalat" w:cs="Sylfaen"/>
          <w:color w:val="000000"/>
          <w:sz w:val="20"/>
          <w:szCs w:val="20"/>
          <w:lang w:val="hy-AM"/>
        </w:rPr>
        <w:t>to present</w:t>
      </w:r>
      <w:r w:rsidRPr="00A850D5">
        <w:rPr>
          <w:rFonts w:ascii="GHEA Grapalat" w:eastAsia="Times New Roman" w:hAnsi="GHEA Grapalat" w:cs="Times New Roman"/>
          <w:color w:val="000000"/>
          <w:sz w:val="20"/>
          <w:szCs w:val="20"/>
          <w:lang w:val="hy-AM"/>
        </w:rPr>
        <w:t xml:space="preserve"> </w:t>
      </w:r>
      <w:r w:rsidRPr="00A850D5">
        <w:rPr>
          <w:rFonts w:ascii="GHEA Grapalat" w:eastAsia="Times New Roman" w:hAnsi="GHEA Grapalat" w:cs="Sylfaen"/>
          <w:color w:val="000000"/>
          <w:sz w:val="20"/>
          <w:szCs w:val="20"/>
          <w:lang w:val="hy-AM"/>
        </w:rPr>
        <w:t>compliance</w:t>
      </w:r>
      <w:r w:rsidRPr="00A850D5">
        <w:rPr>
          <w:rFonts w:ascii="GHEA Grapalat" w:eastAsia="Times New Roman" w:hAnsi="GHEA Grapalat" w:cs="Times New Roman"/>
          <w:color w:val="000000"/>
          <w:sz w:val="20"/>
          <w:szCs w:val="20"/>
          <w:lang w:val="hy-AM"/>
        </w:rPr>
        <w:t xml:space="preserve"> </w:t>
      </w:r>
      <w:r w:rsidRPr="00A850D5">
        <w:rPr>
          <w:rFonts w:ascii="GHEA Grapalat" w:eastAsia="Times New Roman" w:hAnsi="GHEA Grapalat" w:cs="Sylfaen"/>
          <w:color w:val="000000"/>
          <w:sz w:val="20"/>
          <w:szCs w:val="20"/>
          <w:lang w:val="hy-AM"/>
        </w:rPr>
        <w:t>defined</w:t>
      </w:r>
      <w:r w:rsidRPr="00A850D5">
        <w:rPr>
          <w:rFonts w:ascii="GHEA Grapalat" w:eastAsia="Times New Roman" w:hAnsi="GHEA Grapalat" w:cs="Times New Roman"/>
          <w:color w:val="000000"/>
          <w:sz w:val="20"/>
          <w:szCs w:val="20"/>
          <w:lang w:val="hy-AM"/>
        </w:rPr>
        <w:t xml:space="preserve"> </w:t>
      </w:r>
      <w:r w:rsidRPr="00A850D5">
        <w:rPr>
          <w:rFonts w:ascii="GHEA Grapalat" w:eastAsia="Times New Roman" w:hAnsi="GHEA Grapalat" w:cs="Sylfaen"/>
          <w:color w:val="000000"/>
          <w:sz w:val="20"/>
          <w:szCs w:val="20"/>
          <w:lang w:val="hy-AM"/>
        </w:rPr>
        <w:t>okay</w:t>
      </w:r>
      <w:r w:rsidRPr="00A850D5">
        <w:rPr>
          <w:rFonts w:ascii="GHEA Grapalat" w:eastAsia="Times New Roman" w:hAnsi="GHEA Grapalat" w:cs="Times New Roman"/>
          <w:color w:val="000000"/>
          <w:sz w:val="20"/>
          <w:szCs w:val="20"/>
          <w:lang w:val="hy-AM"/>
        </w:rPr>
        <w:t xml:space="preserve"> </w:t>
      </w:r>
      <w:r w:rsidRPr="00A850D5">
        <w:rPr>
          <w:rFonts w:ascii="GHEA Grapalat" w:eastAsia="Times New Roman" w:hAnsi="GHEA Grapalat" w:cs="Sylfaen"/>
          <w:color w:val="000000"/>
          <w:sz w:val="20"/>
          <w:szCs w:val="20"/>
          <w:lang w:val="hy-AM"/>
        </w:rPr>
        <w:t>and</w:t>
      </w:r>
      <w:r w:rsidRPr="00A850D5">
        <w:rPr>
          <w:rFonts w:ascii="GHEA Grapalat" w:eastAsia="Times New Roman" w:hAnsi="GHEA Grapalat" w:cs="Times New Roman"/>
          <w:color w:val="000000"/>
          <w:sz w:val="20"/>
          <w:szCs w:val="20"/>
          <w:lang w:val="hy-AM"/>
        </w:rPr>
        <w:t xml:space="preserve"> </w:t>
      </w:r>
      <w:r w:rsidRPr="00A850D5">
        <w:rPr>
          <w:rFonts w:ascii="GHEA Grapalat" w:eastAsia="Times New Roman" w:hAnsi="GHEA Grapalat" w:cs="Sylfaen"/>
          <w:color w:val="000000"/>
          <w:sz w:val="20"/>
          <w:szCs w:val="20"/>
          <w:lang w:val="hy-AM"/>
        </w:rPr>
        <w:t>opening</w:t>
      </w:r>
      <w:r w:rsidRPr="00A850D5">
        <w:rPr>
          <w:rFonts w:ascii="GHEA Grapalat" w:eastAsia="Times New Roman" w:hAnsi="GHEA Grapalat" w:cs="Times New Roman"/>
          <w:color w:val="000000"/>
          <w:sz w:val="20"/>
          <w:szCs w:val="20"/>
          <w:lang w:val="hy-AM"/>
        </w:rPr>
        <w:t xml:space="preserve"> </w:t>
      </w:r>
      <w:r w:rsidRPr="00A850D5">
        <w:rPr>
          <w:rFonts w:ascii="GHEA Grapalat" w:eastAsia="Times New Roman" w:hAnsi="GHEA Grapalat" w:cs="Sylfaen"/>
          <w:color w:val="000000"/>
          <w:sz w:val="20"/>
          <w:szCs w:val="20"/>
          <w:lang w:val="hy-AM"/>
        </w:rPr>
        <w:t>corresponding</w:t>
      </w:r>
      <w:r w:rsidRPr="00A850D5">
        <w:rPr>
          <w:rFonts w:ascii="GHEA Grapalat" w:eastAsia="Times New Roman" w:hAnsi="GHEA Grapalat" w:cs="Times New Roman"/>
          <w:color w:val="000000"/>
          <w:sz w:val="20"/>
          <w:szCs w:val="20"/>
          <w:lang w:val="hy-AM"/>
        </w:rPr>
        <w:t xml:space="preserve"> </w:t>
      </w:r>
      <w:r w:rsidRPr="00A850D5">
        <w:rPr>
          <w:rFonts w:ascii="GHEA Grapalat" w:eastAsia="Times New Roman" w:hAnsi="GHEA Grapalat" w:cs="Sylfaen"/>
          <w:color w:val="000000"/>
          <w:sz w:val="20"/>
          <w:szCs w:val="20"/>
          <w:lang w:val="hy-AM"/>
        </w:rPr>
        <w:t>evaluated</w:t>
      </w:r>
      <w:r w:rsidRPr="00A850D5">
        <w:rPr>
          <w:rFonts w:ascii="GHEA Grapalat" w:eastAsia="Times New Roman" w:hAnsi="GHEA Grapalat" w:cs="Times New Roman"/>
          <w:color w:val="000000"/>
          <w:sz w:val="20"/>
          <w:szCs w:val="20"/>
          <w:lang w:val="hy-AM"/>
        </w:rPr>
        <w:t xml:space="preserve"> </w:t>
      </w:r>
      <w:r w:rsidRPr="00A850D5">
        <w:rPr>
          <w:rFonts w:ascii="GHEA Grapalat" w:eastAsia="Times New Roman" w:hAnsi="GHEA Grapalat" w:cs="Sylfaen"/>
          <w:color w:val="000000"/>
          <w:sz w:val="20"/>
          <w:szCs w:val="20"/>
          <w:lang w:val="hy-AM"/>
        </w:rPr>
        <w:t>applications</w:t>
      </w:r>
      <w:r w:rsidRPr="00A850D5">
        <w:rPr>
          <w:rFonts w:ascii="GHEA Grapalat" w:eastAsia="Times New Roman" w:hAnsi="GHEA Grapalat" w:cs="Times New Roman"/>
          <w:color w:val="000000"/>
          <w:sz w:val="20"/>
          <w:szCs w:val="20"/>
          <w:lang w:val="af-ZA"/>
        </w:rPr>
        <w:t>.</w:t>
      </w:r>
    </w:p>
    <w:p w:rsidR="00A850D5" w:rsidRPr="00A850D5" w:rsidRDefault="00A850D5" w:rsidP="00A850D5">
      <w:pPr>
        <w:spacing w:after="0" w:line="240" w:lineRule="auto"/>
        <w:ind w:firstLine="540"/>
        <w:jc w:val="both"/>
        <w:rPr>
          <w:rFonts w:ascii="GHEA Grapalat" w:eastAsia="Times New Roman" w:hAnsi="GHEA Grapalat" w:cs="Times New Roman"/>
          <w:color w:val="000000"/>
          <w:sz w:val="20"/>
          <w:szCs w:val="20"/>
          <w:lang w:val="hy-AM"/>
        </w:rPr>
      </w:pPr>
      <w:r w:rsidRPr="00A850D5">
        <w:rPr>
          <w:rFonts w:ascii="GHEA Grapalat" w:eastAsia="Times New Roman" w:hAnsi="GHEA Grapalat" w:cs="Sylfaen"/>
          <w:color w:val="000000"/>
          <w:sz w:val="20"/>
          <w:szCs w:val="20"/>
          <w:lang w:val="hy-AM"/>
        </w:rPr>
        <w:t>b</w:t>
      </w:r>
      <w:r w:rsidRPr="00A850D5">
        <w:rPr>
          <w:rFonts w:ascii="GHEA Grapalat" w:eastAsia="Times New Roman" w:hAnsi="GHEA Grapalat" w:cs="Times New Roman"/>
          <w:color w:val="000000"/>
          <w:sz w:val="20"/>
          <w:szCs w:val="20"/>
          <w:lang w:val="hy-AM"/>
        </w:rPr>
        <w:t>.</w:t>
      </w:r>
      <w:r w:rsidRPr="00A850D5">
        <w:rPr>
          <w:rFonts w:ascii="GHEA Grapalat" w:eastAsia="Times New Roman" w:hAnsi="GHEA Grapalat" w:cs="Sylfaen"/>
          <w:color w:val="000000"/>
          <w:sz w:val="20"/>
          <w:szCs w:val="20"/>
          <w:lang w:val="hy-AM"/>
        </w:rPr>
        <w:t>opened</w:t>
      </w:r>
      <w:r w:rsidRPr="00A850D5">
        <w:rPr>
          <w:rFonts w:ascii="GHEA Grapalat" w:eastAsia="Times New Roman" w:hAnsi="GHEA Grapalat" w:cs="Times New Roman"/>
          <w:color w:val="000000"/>
          <w:sz w:val="20"/>
          <w:szCs w:val="20"/>
          <w:lang w:val="hy-AM"/>
        </w:rPr>
        <w:t xml:space="preserve"> </w:t>
      </w:r>
      <w:r w:rsidRPr="00A850D5">
        <w:rPr>
          <w:rFonts w:ascii="GHEA Grapalat" w:eastAsia="Times New Roman" w:hAnsi="GHEA Grapalat" w:cs="Sylfaen"/>
          <w:color w:val="000000"/>
          <w:sz w:val="20"/>
          <w:szCs w:val="20"/>
          <w:lang w:val="hy-AM"/>
        </w:rPr>
        <w:t>each</w:t>
      </w:r>
      <w:r w:rsidRPr="00A850D5">
        <w:rPr>
          <w:rFonts w:ascii="GHEA Grapalat" w:eastAsia="Times New Roman" w:hAnsi="GHEA Grapalat" w:cs="Times New Roman"/>
          <w:color w:val="000000"/>
          <w:sz w:val="20"/>
          <w:szCs w:val="20"/>
          <w:lang w:val="hy-AM"/>
        </w:rPr>
        <w:t xml:space="preserve"> </w:t>
      </w:r>
      <w:r w:rsidRPr="00A850D5">
        <w:rPr>
          <w:rFonts w:ascii="GHEA Grapalat" w:eastAsia="Times New Roman" w:hAnsi="GHEA Grapalat" w:cs="Sylfaen"/>
          <w:color w:val="000000"/>
          <w:sz w:val="20"/>
          <w:szCs w:val="20"/>
          <w:lang w:val="hy-AM"/>
        </w:rPr>
        <w:t>required in the envelope</w:t>
      </w:r>
      <w:r w:rsidRPr="00A850D5">
        <w:rPr>
          <w:rFonts w:ascii="GHEA Grapalat" w:eastAsia="Times New Roman" w:hAnsi="GHEA Grapalat" w:cs="Times New Roman"/>
          <w:color w:val="000000"/>
          <w:sz w:val="20"/>
          <w:szCs w:val="20"/>
          <w:lang w:val="hy-AM"/>
        </w:rPr>
        <w:t>(</w:t>
      </w:r>
      <w:r w:rsidRPr="00A850D5">
        <w:rPr>
          <w:rFonts w:ascii="GHEA Grapalat" w:eastAsia="Times New Roman" w:hAnsi="GHEA Grapalat" w:cs="Sylfaen"/>
          <w:color w:val="000000"/>
          <w:sz w:val="20"/>
          <w:szCs w:val="20"/>
          <w:lang w:val="hy-AM"/>
        </w:rPr>
        <w:t>intended</w:t>
      </w:r>
      <w:r w:rsidRPr="00A850D5">
        <w:rPr>
          <w:rFonts w:ascii="GHEA Grapalat" w:eastAsia="Times New Roman" w:hAnsi="GHEA Grapalat" w:cs="Times New Roman"/>
          <w:color w:val="000000"/>
          <w:sz w:val="20"/>
          <w:szCs w:val="20"/>
          <w:lang w:val="hy-AM"/>
        </w:rPr>
        <w:t>)</w:t>
      </w:r>
      <w:r w:rsidRPr="00A850D5">
        <w:rPr>
          <w:rFonts w:ascii="GHEA Grapalat" w:eastAsia="Times New Roman" w:hAnsi="GHEA Grapalat" w:cs="Sylfaen"/>
          <w:color w:val="000000"/>
          <w:sz w:val="20"/>
          <w:szCs w:val="20"/>
          <w:lang w:val="hy-AM"/>
        </w:rPr>
        <w:t>documents</w:t>
      </w:r>
      <w:r w:rsidRPr="00A850D5">
        <w:rPr>
          <w:rFonts w:ascii="GHEA Grapalat" w:eastAsia="Times New Roman" w:hAnsi="GHEA Grapalat" w:cs="Times New Roman"/>
          <w:color w:val="000000"/>
          <w:sz w:val="20"/>
          <w:szCs w:val="20"/>
          <w:lang w:val="hy-AM"/>
        </w:rPr>
        <w:t xml:space="preserve"> </w:t>
      </w:r>
      <w:r w:rsidRPr="00A850D5">
        <w:rPr>
          <w:rFonts w:ascii="GHEA Grapalat" w:eastAsia="Times New Roman" w:hAnsi="GHEA Grapalat" w:cs="Sylfaen"/>
          <w:color w:val="000000"/>
          <w:sz w:val="20"/>
          <w:szCs w:val="20"/>
          <w:lang w:val="hy-AM"/>
        </w:rPr>
        <w:t>existence</w:t>
      </w:r>
      <w:r w:rsidRPr="00A850D5">
        <w:rPr>
          <w:rFonts w:ascii="GHEA Grapalat" w:eastAsia="Times New Roman" w:hAnsi="GHEA Grapalat" w:cs="Times New Roman"/>
          <w:color w:val="000000"/>
          <w:sz w:val="20"/>
          <w:szCs w:val="20"/>
          <w:lang w:val="hy-AM"/>
        </w:rPr>
        <w:t xml:space="preserve"> </w:t>
      </w:r>
      <w:r w:rsidRPr="00A850D5">
        <w:rPr>
          <w:rFonts w:ascii="GHEA Grapalat" w:eastAsia="Times New Roman" w:hAnsi="GHEA Grapalat" w:cs="Sylfaen"/>
          <w:color w:val="000000"/>
          <w:sz w:val="20"/>
          <w:szCs w:val="20"/>
          <w:lang w:val="hy-AM"/>
        </w:rPr>
        <w:t>and</w:t>
      </w:r>
      <w:r w:rsidRPr="00A850D5">
        <w:rPr>
          <w:rFonts w:ascii="GHEA Grapalat" w:eastAsia="Times New Roman" w:hAnsi="GHEA Grapalat" w:cs="Times New Roman"/>
          <w:color w:val="000000"/>
          <w:sz w:val="20"/>
          <w:szCs w:val="20"/>
          <w:lang w:val="hy-AM"/>
        </w:rPr>
        <w:t xml:space="preserve"> </w:t>
      </w:r>
      <w:r w:rsidRPr="00A850D5">
        <w:rPr>
          <w:rFonts w:ascii="GHEA Grapalat" w:eastAsia="Times New Roman" w:hAnsi="GHEA Grapalat" w:cs="Sylfaen"/>
          <w:color w:val="000000"/>
          <w:sz w:val="20"/>
          <w:szCs w:val="20"/>
          <w:lang w:val="hy-AM"/>
        </w:rPr>
        <w:t>them, as well as those submitted electronically</w:t>
      </w:r>
      <w:r w:rsidRPr="00A850D5">
        <w:rPr>
          <w:rFonts w:ascii="GHEA Grapalat" w:eastAsia="Times New Roman" w:hAnsi="GHEA Grapalat" w:cs="Times New Roman"/>
          <w:color w:val="000000"/>
          <w:sz w:val="20"/>
          <w:szCs w:val="20"/>
          <w:lang w:val="hy-AM"/>
        </w:rPr>
        <w:t>documents</w:t>
      </w:r>
      <w:r w:rsidRPr="00A850D5">
        <w:rPr>
          <w:rFonts w:ascii="GHEA Grapalat" w:eastAsia="Times New Roman" w:hAnsi="GHEA Grapalat" w:cs="Sylfaen"/>
          <w:color w:val="000000"/>
          <w:sz w:val="20"/>
          <w:szCs w:val="20"/>
          <w:lang w:val="hy-AM"/>
        </w:rPr>
        <w:t>compilation</w:t>
      </w:r>
      <w:r w:rsidRPr="00A850D5">
        <w:rPr>
          <w:rFonts w:ascii="GHEA Grapalat" w:eastAsia="Times New Roman" w:hAnsi="GHEA Grapalat" w:cs="Times New Roman"/>
          <w:color w:val="000000"/>
          <w:sz w:val="20"/>
          <w:szCs w:val="20"/>
          <w:lang w:val="hy-AM"/>
        </w:rPr>
        <w:t xml:space="preserve"> </w:t>
      </w:r>
      <w:r w:rsidRPr="00A850D5">
        <w:rPr>
          <w:rFonts w:ascii="GHEA Grapalat" w:eastAsia="Times New Roman" w:hAnsi="GHEA Grapalat" w:cs="Sylfaen"/>
          <w:color w:val="000000"/>
          <w:sz w:val="20"/>
          <w:szCs w:val="20"/>
          <w:lang w:val="hy-AM"/>
        </w:rPr>
        <w:t>compliance</w:t>
      </w:r>
      <w:r w:rsidRPr="00A850D5">
        <w:rPr>
          <w:rFonts w:ascii="GHEA Grapalat" w:eastAsia="Times New Roman" w:hAnsi="GHEA Grapalat" w:cs="Times New Roman"/>
          <w:color w:val="000000"/>
          <w:sz w:val="20"/>
          <w:szCs w:val="20"/>
          <w:lang w:val="hy-AM"/>
        </w:rPr>
        <w:t>with this statement</w:t>
      </w:r>
      <w:r w:rsidRPr="00A850D5">
        <w:rPr>
          <w:rFonts w:ascii="GHEA Grapalat" w:eastAsia="Times New Roman" w:hAnsi="GHEA Grapalat" w:cs="Sylfaen"/>
          <w:color w:val="000000"/>
          <w:sz w:val="20"/>
          <w:szCs w:val="20"/>
          <w:lang w:val="hy-AM"/>
        </w:rPr>
        <w:t>defined</w:t>
      </w:r>
      <w:r w:rsidRPr="00A850D5">
        <w:rPr>
          <w:rFonts w:ascii="GHEA Grapalat" w:eastAsia="Times New Roman" w:hAnsi="GHEA Grapalat" w:cs="Times New Roman"/>
          <w:color w:val="000000"/>
          <w:sz w:val="20"/>
          <w:szCs w:val="20"/>
          <w:lang w:val="hy-AM"/>
        </w:rPr>
        <w:t xml:space="preserve"> </w:t>
      </w:r>
      <w:r w:rsidRPr="00A850D5">
        <w:rPr>
          <w:rFonts w:ascii="GHEA Grapalat" w:eastAsia="Times New Roman" w:hAnsi="GHEA Grapalat" w:cs="Sylfaen"/>
          <w:color w:val="000000"/>
          <w:sz w:val="20"/>
          <w:szCs w:val="20"/>
          <w:lang w:val="hy-AM"/>
        </w:rPr>
        <w:t>to the requirements</w:t>
      </w:r>
      <w:r w:rsidRPr="00A850D5">
        <w:rPr>
          <w:rFonts w:ascii="GHEA Grapalat" w:eastAsia="Times New Roman" w:hAnsi="GHEA Grapalat" w:cs="Times New Roman"/>
          <w:color w:val="000000"/>
          <w:sz w:val="20"/>
          <w:szCs w:val="20"/>
          <w:lang w:val="hy-AM"/>
        </w:rPr>
        <w:t>.</w:t>
      </w:r>
    </w:p>
    <w:p w:rsidR="00A850D5" w:rsidRPr="00A850D5" w:rsidRDefault="00A850D5" w:rsidP="00A850D5">
      <w:pPr>
        <w:spacing w:after="0" w:line="240" w:lineRule="auto"/>
        <w:ind w:firstLine="540"/>
        <w:jc w:val="both"/>
        <w:rPr>
          <w:rFonts w:ascii="GHEA Grapalat" w:eastAsia="Times New Roman" w:hAnsi="GHEA Grapalat" w:cs="Sylfaen"/>
          <w:color w:val="000000"/>
          <w:sz w:val="20"/>
          <w:szCs w:val="20"/>
          <w:lang w:val="hy-AM" w:eastAsia="ru-RU"/>
        </w:rPr>
      </w:pPr>
      <w:r w:rsidRPr="00A850D5">
        <w:rPr>
          <w:rFonts w:ascii="GHEA Grapalat" w:eastAsia="Times New Roman" w:hAnsi="GHEA Grapalat" w:cs="Sylfaen"/>
          <w:color w:val="000000"/>
          <w:sz w:val="20"/>
          <w:szCs w:val="20"/>
          <w:lang w:val="af-ZA" w:eastAsia="ru-RU"/>
        </w:rPr>
        <w:t>21. Applications that meet the conditions set forth in this announcement are considered satisfactory. Otherwise, pre-qualification applications are considered unsatisfactory and rejected.</w:t>
      </w:r>
    </w:p>
    <w:p w:rsidR="00A850D5" w:rsidRPr="00A850D5" w:rsidRDefault="00A850D5" w:rsidP="00A850D5">
      <w:pPr>
        <w:spacing w:after="0" w:line="240" w:lineRule="auto"/>
        <w:ind w:firstLine="540"/>
        <w:jc w:val="both"/>
        <w:rPr>
          <w:rFonts w:ascii="GHEA Grapalat" w:eastAsia="Times New Roman" w:hAnsi="GHEA Grapalat" w:cs="Sylfaen"/>
          <w:color w:val="000000"/>
          <w:sz w:val="20"/>
          <w:szCs w:val="24"/>
          <w:lang w:val="hy-AM"/>
        </w:rPr>
      </w:pPr>
      <w:r w:rsidRPr="00A850D5">
        <w:rPr>
          <w:rFonts w:ascii="GHEA Grapalat" w:eastAsia="Times New Roman" w:hAnsi="GHEA Grapalat" w:cs="Times New Roman"/>
          <w:color w:val="000000"/>
          <w:sz w:val="20"/>
          <w:szCs w:val="20"/>
          <w:lang w:val="af-ZA" w:eastAsia="x-none"/>
        </w:rPr>
        <w:t>If during the pre-qualification application opening session</w:t>
      </w:r>
      <w:r w:rsidRPr="00A850D5">
        <w:rPr>
          <w:rFonts w:ascii="GHEA Grapalat" w:eastAsia="Times New Roman" w:hAnsi="GHEA Grapalat" w:cs="Sylfaen"/>
          <w:color w:val="000000"/>
          <w:sz w:val="20"/>
          <w:szCs w:val="24"/>
          <w:lang w:val="af-ZA"/>
        </w:rPr>
        <w:t>results of the evaluation carried out</w:t>
      </w:r>
      <w:r w:rsidRPr="00A850D5">
        <w:rPr>
          <w:rFonts w:ascii="GHEA Grapalat" w:eastAsia="Times New Roman" w:hAnsi="GHEA Grapalat" w:cs="Sylfaen"/>
          <w:color w:val="000000"/>
          <w:sz w:val="20"/>
          <w:szCs w:val="24"/>
          <w:lang w:val="af-ZA"/>
        </w:rPr>
        <w:softHyphen/>
      </w:r>
      <w:r w:rsidRPr="00A850D5">
        <w:rPr>
          <w:rFonts w:ascii="GHEA Grapalat" w:eastAsia="Times New Roman" w:hAnsi="GHEA Grapalat" w:cs="Sylfaen"/>
          <w:color w:val="000000"/>
          <w:sz w:val="20"/>
          <w:szCs w:val="24"/>
          <w:lang w:val="hy-AM"/>
        </w:rPr>
        <w:t>If discrepancies are recorded in the participant's application with the requirements of this announcement, the committee shall suspend the session for one working day, and the secretary of the committee shall notify the participant electronically on the same day, proposing to correct the discrepancy before the end of the suspension period. Moreover, the provisions specified in this point:</w:t>
      </w:r>
    </w:p>
    <w:p w:rsidR="00A850D5" w:rsidRPr="00A850D5" w:rsidRDefault="00A850D5" w:rsidP="00A850D5">
      <w:pPr>
        <w:spacing w:after="0" w:line="240" w:lineRule="auto"/>
        <w:ind w:firstLine="540"/>
        <w:jc w:val="both"/>
        <w:rPr>
          <w:rFonts w:ascii="GHEA Grapalat" w:eastAsia="Times New Roman" w:hAnsi="GHEA Grapalat" w:cs="Sylfaen"/>
          <w:color w:val="000000"/>
          <w:sz w:val="20"/>
          <w:szCs w:val="24"/>
          <w:lang w:val="hy-AM"/>
        </w:rPr>
      </w:pPr>
      <w:r w:rsidRPr="00A850D5">
        <w:rPr>
          <w:rFonts w:ascii="GHEA Grapalat" w:eastAsia="Times New Roman" w:hAnsi="GHEA Grapalat" w:cs="Sylfaen"/>
          <w:color w:val="000000"/>
          <w:sz w:val="20"/>
          <w:szCs w:val="24"/>
          <w:lang w:val="hy-AM"/>
        </w:rPr>
        <w:t>1) The proposal must describe in detail the recorded discrepancies.</w:t>
      </w:r>
    </w:p>
    <w:p w:rsidR="00A850D5" w:rsidRPr="00A850D5" w:rsidRDefault="00A850D5" w:rsidP="00A850D5">
      <w:pPr>
        <w:spacing w:after="0" w:line="240" w:lineRule="auto"/>
        <w:ind w:firstLine="540"/>
        <w:jc w:val="both"/>
        <w:rPr>
          <w:rFonts w:ascii="GHEA Grapalat" w:eastAsia="Times New Roman" w:hAnsi="GHEA Grapalat" w:cs="Sylfaen"/>
          <w:color w:val="000000"/>
          <w:szCs w:val="24"/>
          <w:lang w:val="hy-AM" w:eastAsia="ru-RU"/>
        </w:rPr>
      </w:pPr>
      <w:r w:rsidRPr="00A850D5">
        <w:rPr>
          <w:rFonts w:ascii="GHEA Grapalat" w:eastAsia="Times New Roman" w:hAnsi="GHEA Grapalat" w:cs="Sylfaen"/>
          <w:color w:val="000000"/>
          <w:sz w:val="20"/>
          <w:szCs w:val="24"/>
          <w:lang w:val="hy-AM"/>
        </w:rPr>
        <w:t>2) The proposal is sent to the participant by sending it from the secretary's email address specified in this announcement to the email address specified in the participant's application.</w:t>
      </w:r>
    </w:p>
    <w:p w:rsidR="00A850D5" w:rsidRPr="00A850D5" w:rsidRDefault="00A850D5" w:rsidP="00A850D5">
      <w:pPr>
        <w:spacing w:after="0" w:line="240" w:lineRule="auto"/>
        <w:ind w:firstLine="540"/>
        <w:jc w:val="both"/>
        <w:rPr>
          <w:rFonts w:ascii="GHEA Grapalat" w:eastAsia="Times New Roman" w:hAnsi="GHEA Grapalat" w:cs="Sylfaen"/>
          <w:color w:val="000000"/>
          <w:sz w:val="20"/>
          <w:szCs w:val="24"/>
          <w:lang w:val="af-ZA"/>
        </w:rPr>
      </w:pPr>
      <w:r w:rsidRPr="00A850D5">
        <w:rPr>
          <w:rFonts w:ascii="GHEA Grapalat" w:eastAsia="Times New Roman" w:hAnsi="GHEA Grapalat" w:cs="Sylfaen"/>
          <w:color w:val="000000"/>
          <w:sz w:val="20"/>
          <w:szCs w:val="24"/>
          <w:lang w:val="af-ZA"/>
        </w:rPr>
        <w:t>22. If the participant corrects the recorded discrepancy within the period specified in point 21 of this announcement, then the latter's application is assessed as satisfactory. Otherwise, the application is assessed as unsatisfactory and rejected. The participant shall submit the corrected documents to the e-mail address specified in the application for participation in this procedure.</w:t>
      </w:r>
      <w:r w:rsidRPr="00A850D5">
        <w:rPr>
          <w:rFonts w:ascii="GHEA Grapalat" w:eastAsia="Times New Roman" w:hAnsi="GHEA Grapalat" w:cs="Sylfaen"/>
          <w:color w:val="000000"/>
          <w:sz w:val="20"/>
          <w:szCs w:val="24"/>
          <w:lang w:val="af-ZA"/>
        </w:rPr>
        <w:softHyphen/>
      </w:r>
      <w:r w:rsidRPr="00A850D5">
        <w:rPr>
          <w:rFonts w:ascii="GHEA Grapalat" w:eastAsia="Times New Roman" w:hAnsi="GHEA Grapalat" w:cs="Sylfaen"/>
          <w:color w:val="000000"/>
          <w:sz w:val="20"/>
          <w:szCs w:val="24"/>
          <w:lang w:val="hy-AM"/>
        </w:rPr>
        <w:t>by sending it to the e-mail address provided by the secretary of the meeting.</w:t>
      </w:r>
    </w:p>
    <w:p w:rsidR="00A850D5" w:rsidRPr="00A850D5" w:rsidRDefault="00A850D5" w:rsidP="00A850D5">
      <w:pPr>
        <w:spacing w:after="0" w:line="240" w:lineRule="auto"/>
        <w:ind w:firstLine="540"/>
        <w:jc w:val="both"/>
        <w:rPr>
          <w:rFonts w:ascii="GHEA Grapalat" w:eastAsia="Times New Roman" w:hAnsi="GHEA Grapalat" w:cs="Sylfaen"/>
          <w:color w:val="000000"/>
          <w:sz w:val="20"/>
          <w:szCs w:val="24"/>
          <w:lang w:val="hy-AM"/>
        </w:rPr>
      </w:pPr>
      <w:r w:rsidRPr="00A850D5">
        <w:rPr>
          <w:rFonts w:ascii="GHEA Grapalat" w:eastAsia="Times New Roman" w:hAnsi="GHEA Grapalat" w:cs="Sylfaen"/>
          <w:color w:val="000000"/>
          <w:sz w:val="20"/>
          <w:szCs w:val="24"/>
          <w:lang w:val="af-ZA"/>
        </w:rPr>
        <w:t>23. A member or secretary of the commission may not participate in the work of the commission if, during the activities of the commission, it is revealed that an organization founded by the latter or in which they have a share (stock), or a person related to them by close kinship or affinal relationship (parent, spouse, child, brother, sister, grandmother, grandfather, grandson, as well as the spouse's parent, child, brother, sister, grandmother, grandfather, grandson) or an organization founded by that person or in which they have a share (stock) has submitted an application for participation in this procedure. If the condition provided for in this point exists, then the member or secretary of the commission who has a conflict of interest in relation to this procedure shall immediately withdraw from this procedure.</w:t>
      </w:r>
    </w:p>
    <w:p w:rsidR="00A850D5" w:rsidRPr="00A850D5" w:rsidRDefault="00A850D5" w:rsidP="00A850D5">
      <w:pPr>
        <w:spacing w:after="0" w:line="240" w:lineRule="auto"/>
        <w:ind w:firstLine="540"/>
        <w:jc w:val="both"/>
        <w:rPr>
          <w:rFonts w:ascii="GHEA Grapalat" w:eastAsia="Times New Roman" w:hAnsi="GHEA Grapalat" w:cs="Sylfaen"/>
          <w:color w:val="000000"/>
          <w:sz w:val="20"/>
          <w:szCs w:val="24"/>
          <w:lang w:val="af-ZA"/>
        </w:rPr>
      </w:pPr>
      <w:r w:rsidRPr="00A850D5">
        <w:rPr>
          <w:rFonts w:ascii="GHEA Grapalat" w:eastAsia="Times New Roman" w:hAnsi="GHEA Grapalat" w:cs="Sylfaen"/>
          <w:color w:val="000000"/>
          <w:sz w:val="20"/>
          <w:szCs w:val="24"/>
          <w:lang w:val="af-ZA"/>
        </w:rPr>
        <w:t>24. A protocol shall be drawn up on the opening, evaluation and summary of the applications, which shall also approve the list of pre-qualified participants. The Secretary of the Commission shall, on the working day following the end of the application session:</w:t>
      </w:r>
    </w:p>
    <w:p w:rsidR="00A850D5" w:rsidRPr="00A850D5" w:rsidRDefault="00A850D5" w:rsidP="00A850D5">
      <w:pPr>
        <w:spacing w:after="0" w:line="240" w:lineRule="auto"/>
        <w:ind w:firstLine="540"/>
        <w:jc w:val="both"/>
        <w:rPr>
          <w:rFonts w:ascii="GHEA Grapalat" w:eastAsia="Times New Roman" w:hAnsi="GHEA Grapalat" w:cs="Sylfaen"/>
          <w:color w:val="000000"/>
          <w:sz w:val="20"/>
          <w:szCs w:val="24"/>
          <w:lang w:val="af-ZA"/>
        </w:rPr>
      </w:pPr>
      <w:r w:rsidRPr="00A850D5">
        <w:rPr>
          <w:rFonts w:ascii="GHEA Grapalat" w:eastAsia="Times New Roman" w:hAnsi="GHEA Grapalat" w:cs="Sylfaen"/>
          <w:color w:val="000000"/>
          <w:sz w:val="20"/>
          <w:szCs w:val="24"/>
          <w:lang w:val="af-ZA"/>
        </w:rPr>
        <w:t>1) publishes in the bulletin the original printed (scanned) versions of the declarations of absence of conflict of interest signed by him and the members of the commission present at the bid opening session;</w:t>
      </w:r>
    </w:p>
    <w:p w:rsidR="00A850D5" w:rsidRPr="00A850D5" w:rsidRDefault="00A850D5" w:rsidP="00A850D5">
      <w:pPr>
        <w:spacing w:after="0" w:line="240" w:lineRule="auto"/>
        <w:ind w:firstLine="540"/>
        <w:jc w:val="both"/>
        <w:rPr>
          <w:rFonts w:ascii="GHEA Grapalat" w:eastAsia="Times New Roman" w:hAnsi="GHEA Grapalat" w:cs="Sylfaen"/>
          <w:color w:val="000000"/>
          <w:sz w:val="20"/>
          <w:szCs w:val="24"/>
          <w:lang w:val="af-ZA"/>
        </w:rPr>
      </w:pPr>
      <w:r w:rsidRPr="00A850D5">
        <w:rPr>
          <w:rFonts w:ascii="GHEA Grapalat" w:eastAsia="Times New Roman" w:hAnsi="GHEA Grapalat" w:cs="Sylfaen"/>
          <w:color w:val="000000"/>
          <w:sz w:val="20"/>
          <w:szCs w:val="24"/>
          <w:lang w:val="af-ZA"/>
        </w:rPr>
        <w:lastRenderedPageBreak/>
        <w:t>2) notify the participants who submitted applications that were assessed as unsatisfactory in accordance with the conditions provided for in this announcement about the grounds for rejection of the pre-qualification applications.</w:t>
      </w:r>
    </w:p>
    <w:p w:rsidR="00A850D5" w:rsidRPr="00A850D5" w:rsidRDefault="00A850D5" w:rsidP="00A850D5">
      <w:pPr>
        <w:spacing w:after="0" w:line="240" w:lineRule="auto"/>
        <w:ind w:firstLine="540"/>
        <w:jc w:val="both"/>
        <w:rPr>
          <w:rFonts w:ascii="GHEA Grapalat" w:eastAsia="Times New Roman" w:hAnsi="GHEA Grapalat" w:cs="Times New Roman"/>
          <w:color w:val="000000"/>
          <w:sz w:val="20"/>
          <w:szCs w:val="20"/>
          <w:lang w:val="af-ZA"/>
        </w:rPr>
      </w:pPr>
      <w:r w:rsidRPr="00A850D5">
        <w:rPr>
          <w:rFonts w:ascii="GHEA Grapalat" w:eastAsia="Times New Roman" w:hAnsi="GHEA Grapalat" w:cs="Times New Roman"/>
          <w:color w:val="000000"/>
          <w:sz w:val="20"/>
          <w:szCs w:val="20"/>
          <w:lang w:val="af-ZA"/>
        </w:rPr>
        <w:t>25. The right to participate in the open tender process is granted to those participants included in the list of pre-qualified participants who confirm and submit to the Secretary of the Commission, within the period specified in this announcement, the original of the undertaking on the preservation of information containing state secrets. In this regard, the Secretary of the Commission shall simultaneously send a notification from his e-mail address specified in this announcement to the e-mail addresses of the pre-qualified participants specified in the application, indicating the procedure for receiving the invitation. Moreover, the form of the undertaking on the preservation of information containing state secrets and the conditions for filling it out shall also be attached to the notification specified in this point.</w:t>
      </w:r>
    </w:p>
    <w:p w:rsidR="00A850D5" w:rsidRPr="00A850D5" w:rsidRDefault="00A850D5" w:rsidP="00A850D5">
      <w:pPr>
        <w:spacing w:after="0" w:line="240" w:lineRule="auto"/>
        <w:ind w:firstLine="540"/>
        <w:jc w:val="both"/>
        <w:rPr>
          <w:rFonts w:ascii="GHEA Grapalat" w:eastAsia="Times New Roman" w:hAnsi="GHEA Grapalat" w:cs="Times New Roman"/>
          <w:color w:val="000000"/>
          <w:sz w:val="20"/>
          <w:szCs w:val="20"/>
          <w:lang w:val="af-ZA"/>
        </w:rPr>
      </w:pPr>
      <w:r w:rsidRPr="00A850D5">
        <w:rPr>
          <w:rFonts w:ascii="GHEA Grapalat" w:eastAsia="Times New Roman" w:hAnsi="GHEA Grapalat" w:cs="Times New Roman"/>
          <w:color w:val="000000"/>
          <w:sz w:val="20"/>
          <w:szCs w:val="20"/>
          <w:lang w:val="af-ZA"/>
        </w:rPr>
        <w:t>Pre-qualified participants shall confirm and, within three working days following the sending of the notification referred to in this point, submit in person to the Secretary of the Commission the original of the undertaking on the protection of information containing state secrets. The Secretary of the Commission shall assess on-site the compliance of the drawn up document with the prescribed form, as well as the identity of the person with the appropriate authority to receive the invitation and, in case of compliance, shall provide the invitation and the relevant reference at the same time, indicating the date and time of issuance of the invitation.</w:t>
      </w:r>
    </w:p>
    <w:p w:rsidR="00A850D5" w:rsidRPr="00A850D5" w:rsidRDefault="00A850D5" w:rsidP="00A850D5">
      <w:pPr>
        <w:spacing w:after="0" w:line="240" w:lineRule="auto"/>
        <w:ind w:firstLine="540"/>
        <w:jc w:val="both"/>
        <w:rPr>
          <w:rFonts w:ascii="GHEA Grapalat" w:eastAsia="Times New Roman" w:hAnsi="GHEA Grapalat" w:cs="Times New Roman"/>
          <w:color w:val="000000"/>
          <w:sz w:val="20"/>
          <w:szCs w:val="20"/>
          <w:lang w:val="af-ZA"/>
        </w:rPr>
      </w:pPr>
      <w:r w:rsidRPr="00A850D5">
        <w:rPr>
          <w:rFonts w:ascii="GHEA Grapalat" w:eastAsia="Times New Roman" w:hAnsi="GHEA Grapalat" w:cs="Times New Roman"/>
          <w:color w:val="000000"/>
          <w:sz w:val="20"/>
          <w:szCs w:val="20"/>
          <w:lang w:val="af-ZA"/>
        </w:rPr>
        <w:t>26. Pre-qualified participants who submit documents later than the deadline specified in paragraph 25 of this announcement will not be issued an invitation, and the deadline for submitting applications for the Open Tender is calculated from the day following the expiration of the deadline specified in the same paragraph.</w:t>
      </w:r>
    </w:p>
    <w:p w:rsidR="00A850D5" w:rsidRPr="00A850D5" w:rsidRDefault="00A850D5" w:rsidP="00A850D5">
      <w:pPr>
        <w:shd w:val="clear" w:color="auto" w:fill="FFFFFF"/>
        <w:spacing w:after="0" w:line="240" w:lineRule="auto"/>
        <w:ind w:firstLine="540"/>
        <w:jc w:val="both"/>
        <w:rPr>
          <w:rFonts w:ascii="GHEA Grapalat" w:eastAsia="Times New Roman" w:hAnsi="GHEA Grapalat" w:cs="Times New Roman"/>
          <w:color w:val="000000"/>
          <w:sz w:val="20"/>
          <w:szCs w:val="20"/>
          <w:lang w:val="af-ZA"/>
        </w:rPr>
      </w:pPr>
      <w:r w:rsidRPr="00A850D5">
        <w:rPr>
          <w:rFonts w:ascii="GHEA Grapalat" w:eastAsia="Times New Roman" w:hAnsi="GHEA Grapalat" w:cs="Times New Roman"/>
          <w:color w:val="000000"/>
          <w:sz w:val="20"/>
          <w:szCs w:val="20"/>
          <w:lang w:val="af-ZA"/>
        </w:rPr>
        <w:t>27. The appeal regarding this procedure is carried out in accordance with the procedure established by the RA Law "On Procurement" and the RA Civil Procedure Code.</w:t>
      </w:r>
    </w:p>
    <w:p w:rsidR="00A850D5" w:rsidRPr="00A850D5" w:rsidRDefault="00A850D5" w:rsidP="00A850D5">
      <w:pPr>
        <w:shd w:val="clear" w:color="auto" w:fill="FFFFFF"/>
        <w:spacing w:after="0" w:line="240" w:lineRule="auto"/>
        <w:ind w:firstLine="540"/>
        <w:jc w:val="both"/>
        <w:rPr>
          <w:rFonts w:ascii="GHEA Grapalat" w:eastAsia="Times New Roman" w:hAnsi="GHEA Grapalat" w:cs="Times New Roman"/>
          <w:color w:val="000000"/>
          <w:sz w:val="20"/>
          <w:szCs w:val="20"/>
          <w:lang w:val="af-ZA"/>
        </w:rPr>
      </w:pPr>
      <w:r w:rsidRPr="00A850D5">
        <w:rPr>
          <w:rFonts w:ascii="GHEA Grapalat" w:eastAsia="Times New Roman" w:hAnsi="GHEA Grapalat" w:cs="Times New Roman"/>
          <w:color w:val="000000"/>
          <w:sz w:val="20"/>
          <w:szCs w:val="20"/>
          <w:lang w:val="af-ZA"/>
        </w:rPr>
        <w:t xml:space="preserve">Moreover, each:  </w:t>
      </w:r>
    </w:p>
    <w:p w:rsidR="00A850D5" w:rsidRPr="00A850D5" w:rsidRDefault="00A850D5" w:rsidP="00A850D5">
      <w:pPr>
        <w:shd w:val="clear" w:color="auto" w:fill="FFFFFF"/>
        <w:spacing w:after="0" w:line="240" w:lineRule="auto"/>
        <w:ind w:firstLine="540"/>
        <w:jc w:val="both"/>
        <w:rPr>
          <w:rFonts w:ascii="GHEA Grapalat" w:eastAsia="Times New Roman" w:hAnsi="GHEA Grapalat" w:cs="Times New Roman"/>
          <w:color w:val="000000"/>
          <w:sz w:val="20"/>
          <w:szCs w:val="20"/>
          <w:lang w:val="af-ZA"/>
        </w:rPr>
      </w:pPr>
      <w:r w:rsidRPr="00A850D5">
        <w:rPr>
          <w:rFonts w:ascii="GHEA Grapalat" w:eastAsia="Times New Roman" w:hAnsi="GHEA Grapalat" w:cs="Times New Roman"/>
          <w:color w:val="000000"/>
          <w:sz w:val="20"/>
          <w:szCs w:val="20"/>
          <w:lang w:val="af-ZA"/>
        </w:rPr>
        <w:t>1) an interested person has the right to appeal the actions (inaction) and decisions of the client and the evaluation committee in accordance with the procedure established by the Civil Procedure Code of the Republic of Armenia;</w:t>
      </w:r>
    </w:p>
    <w:p w:rsidR="00A850D5" w:rsidRPr="00A850D5" w:rsidRDefault="00A850D5" w:rsidP="00A850D5">
      <w:pPr>
        <w:shd w:val="clear" w:color="auto" w:fill="FFFFFF"/>
        <w:spacing w:after="0" w:line="240" w:lineRule="auto"/>
        <w:ind w:firstLine="540"/>
        <w:jc w:val="both"/>
        <w:rPr>
          <w:rFonts w:ascii="GHEA Grapalat" w:eastAsia="Times New Roman" w:hAnsi="GHEA Grapalat" w:cs="Times New Roman"/>
          <w:color w:val="000000"/>
          <w:sz w:val="20"/>
          <w:szCs w:val="20"/>
          <w:lang w:val="af-ZA"/>
        </w:rPr>
      </w:pPr>
      <w:r w:rsidRPr="00A850D5">
        <w:rPr>
          <w:rFonts w:ascii="GHEA Grapalat" w:eastAsia="Times New Roman" w:hAnsi="GHEA Grapalat" w:cs="Times New Roman"/>
          <w:color w:val="000000"/>
          <w:sz w:val="20"/>
          <w:szCs w:val="20"/>
          <w:lang w:val="af-ZA"/>
        </w:rPr>
        <w:t>2) Anyone has the right to appeal the requirements of this announcement in accordance with the procedure established by the Civil Procedure Code of the Republic of Armenia before the deadline for submitting applications.</w:t>
      </w:r>
    </w:p>
    <w:p w:rsidR="00A850D5" w:rsidRPr="00A850D5" w:rsidRDefault="00A850D5" w:rsidP="00A850D5">
      <w:pPr>
        <w:shd w:val="clear" w:color="auto" w:fill="FFFFFF"/>
        <w:spacing w:after="0" w:line="240" w:lineRule="auto"/>
        <w:ind w:firstLine="540"/>
        <w:jc w:val="both"/>
        <w:rPr>
          <w:rFonts w:ascii="GHEA Grapalat" w:eastAsia="Times New Roman" w:hAnsi="GHEA Grapalat" w:cs="Times New Roman"/>
          <w:color w:val="000000"/>
          <w:sz w:val="20"/>
          <w:szCs w:val="20"/>
          <w:lang w:val="af-ZA"/>
        </w:rPr>
      </w:pPr>
      <w:r w:rsidRPr="00A850D5">
        <w:rPr>
          <w:rFonts w:ascii="GHEA Grapalat" w:eastAsia="Times New Roman" w:hAnsi="GHEA Grapalat" w:cs="Times New Roman"/>
          <w:color w:val="000000"/>
          <w:sz w:val="20"/>
          <w:szCs w:val="20"/>
          <w:lang w:val="af-ZA"/>
        </w:rPr>
        <w:t>The rates of state fees charged for appeals are set by the Law on State Fees.</w:t>
      </w:r>
    </w:p>
    <w:p w:rsidR="00A850D5" w:rsidRPr="00A850D5" w:rsidRDefault="00A850D5" w:rsidP="00A850D5">
      <w:pPr>
        <w:spacing w:after="0" w:line="240" w:lineRule="auto"/>
        <w:ind w:firstLine="540"/>
        <w:jc w:val="both"/>
        <w:rPr>
          <w:rFonts w:ascii="GHEA Grapalat" w:eastAsia="Times New Roman" w:hAnsi="GHEA Grapalat" w:cs="Times New Roman"/>
          <w:color w:val="000000"/>
          <w:sz w:val="20"/>
          <w:szCs w:val="20"/>
          <w:lang w:val="af-ZA"/>
        </w:rPr>
      </w:pPr>
    </w:p>
    <w:p w:rsidR="00A850D5" w:rsidRPr="00A850D5" w:rsidRDefault="00A850D5" w:rsidP="00A850D5">
      <w:pPr>
        <w:spacing w:after="0" w:line="240" w:lineRule="auto"/>
        <w:ind w:firstLine="540"/>
        <w:jc w:val="both"/>
        <w:rPr>
          <w:rFonts w:ascii="GHEA Grapalat" w:eastAsia="Times New Roman" w:hAnsi="GHEA Grapalat" w:cs="Times New Roman"/>
          <w:color w:val="000000"/>
          <w:sz w:val="20"/>
          <w:szCs w:val="20"/>
          <w:lang w:val="af-ZA"/>
        </w:rPr>
      </w:pPr>
      <w:r w:rsidRPr="00A850D5">
        <w:rPr>
          <w:rFonts w:ascii="GHEA Grapalat" w:eastAsia="Times New Roman" w:hAnsi="GHEA Grapalat" w:cs="Times New Roman"/>
          <w:color w:val="000000"/>
          <w:sz w:val="20"/>
          <w:szCs w:val="20"/>
          <w:lang w:val="af-ZA"/>
        </w:rPr>
        <w:t>For additional information regarding this announcement, you may contact the Secretary of the Commission:</w:t>
      </w:r>
      <w:r w:rsidRPr="00A850D5">
        <w:rPr>
          <w:rFonts w:ascii="GHEA Grapalat" w:eastAsia="Times New Roman" w:hAnsi="GHEA Grapalat" w:cs="Arial"/>
          <w:i/>
          <w:color w:val="000000"/>
          <w:sz w:val="20"/>
          <w:szCs w:val="20"/>
          <w:lang w:val="af-ZA"/>
        </w:rPr>
        <w:t xml:space="preserve"> </w:t>
      </w:r>
      <w:r w:rsidRPr="00A850D5">
        <w:rPr>
          <w:rFonts w:ascii="GHEA Grapalat" w:eastAsia="Times New Roman" w:hAnsi="GHEA Grapalat" w:cs="Arial"/>
          <w:color w:val="000000"/>
          <w:sz w:val="20"/>
          <w:szCs w:val="20"/>
        </w:rPr>
        <w:t>M. Hayrapetyan</w:t>
      </w:r>
      <w:r w:rsidRPr="00A850D5">
        <w:rPr>
          <w:rFonts w:ascii="GHEA Grapalat" w:eastAsia="Times New Roman" w:hAnsi="GHEA Grapalat" w:cs="Times New Roman"/>
          <w:color w:val="000000"/>
          <w:sz w:val="20"/>
          <w:szCs w:val="20"/>
          <w:lang w:val="af-ZA"/>
        </w:rPr>
        <w:t>:</w:t>
      </w:r>
    </w:p>
    <w:p w:rsidR="00A850D5" w:rsidRPr="00A850D5" w:rsidRDefault="00A850D5" w:rsidP="00A850D5">
      <w:pPr>
        <w:tabs>
          <w:tab w:val="left" w:pos="360"/>
        </w:tabs>
        <w:spacing w:after="0" w:line="240" w:lineRule="auto"/>
        <w:ind w:firstLine="540"/>
        <w:jc w:val="both"/>
        <w:rPr>
          <w:rFonts w:ascii="GHEA Grapalat" w:eastAsia="Times New Roman" w:hAnsi="GHEA Grapalat" w:cs="Times New Roman"/>
          <w:color w:val="000000"/>
          <w:sz w:val="20"/>
          <w:szCs w:val="20"/>
          <w:lang w:val="af-ZA"/>
        </w:rPr>
      </w:pPr>
    </w:p>
    <w:p w:rsidR="00A850D5" w:rsidRPr="00A850D5" w:rsidRDefault="00A850D5" w:rsidP="00A850D5">
      <w:pPr>
        <w:tabs>
          <w:tab w:val="left" w:pos="360"/>
        </w:tabs>
        <w:spacing w:after="0" w:line="240" w:lineRule="auto"/>
        <w:ind w:firstLine="540"/>
        <w:jc w:val="both"/>
        <w:rPr>
          <w:rFonts w:ascii="GHEA Grapalat" w:eastAsia="Times New Roman" w:hAnsi="GHEA Grapalat" w:cs="Times New Roman"/>
          <w:color w:val="000000"/>
          <w:sz w:val="20"/>
          <w:szCs w:val="20"/>
          <w:lang w:val="af-ZA"/>
        </w:rPr>
      </w:pPr>
      <w:r w:rsidRPr="00A850D5">
        <w:rPr>
          <w:rFonts w:ascii="GHEA Grapalat" w:eastAsia="Times New Roman" w:hAnsi="GHEA Grapalat" w:cs="Times New Roman"/>
          <w:color w:val="000000"/>
          <w:sz w:val="20"/>
          <w:szCs w:val="20"/>
          <w:lang w:val="af-ZA"/>
        </w:rPr>
        <w:t>Phone number:</w:t>
      </w:r>
      <w:r w:rsidRPr="00A850D5">
        <w:rPr>
          <w:rFonts w:ascii="GHEA Grapalat" w:eastAsia="Calibri" w:hAnsi="GHEA Grapalat" w:cs="Times New Roman"/>
          <w:iCs/>
          <w:color w:val="000000"/>
          <w:sz w:val="20"/>
          <w:szCs w:val="20"/>
          <w:lang w:val="af-ZA"/>
        </w:rPr>
        <w:t>+374 94 23-18-93</w:t>
      </w:r>
    </w:p>
    <w:p w:rsidR="00A850D5" w:rsidRPr="00A850D5" w:rsidRDefault="00A850D5" w:rsidP="00A850D5">
      <w:pPr>
        <w:tabs>
          <w:tab w:val="left" w:pos="360"/>
        </w:tabs>
        <w:spacing w:after="0" w:line="240" w:lineRule="auto"/>
        <w:ind w:firstLine="540"/>
        <w:jc w:val="both"/>
        <w:rPr>
          <w:rFonts w:ascii="GHEA Grapalat" w:eastAsia="Times New Roman" w:hAnsi="GHEA Grapalat" w:cs="Times New Roman"/>
          <w:color w:val="000000"/>
          <w:sz w:val="20"/>
          <w:szCs w:val="20"/>
          <w:lang w:val="af-ZA"/>
        </w:rPr>
      </w:pPr>
      <w:r w:rsidRPr="00A850D5">
        <w:rPr>
          <w:rFonts w:ascii="GHEA Grapalat" w:eastAsia="Times New Roman" w:hAnsi="GHEA Grapalat" w:cs="Times New Roman"/>
          <w:color w:val="000000"/>
          <w:sz w:val="20"/>
          <w:szCs w:val="20"/>
          <w:lang w:val="af-ZA"/>
        </w:rPr>
        <w:t>Email:</w:t>
      </w:r>
      <w:r w:rsidRPr="00A850D5">
        <w:rPr>
          <w:rFonts w:ascii="GHEA Grapalat" w:eastAsia="Calibri" w:hAnsi="GHEA Grapalat" w:cs="Times New Roman"/>
          <w:iCs/>
          <w:color w:val="000000"/>
          <w:sz w:val="20"/>
          <w:szCs w:val="20"/>
          <w:u w:val="single"/>
          <w:lang w:val="af-ZA"/>
        </w:rPr>
        <w:t>haykhovsepyanhv@mail.ru</w:t>
      </w:r>
      <w:r w:rsidRPr="00A850D5">
        <w:rPr>
          <w:rFonts w:ascii="GHEA Grapalat" w:eastAsia="Times New Roman" w:hAnsi="GHEA Grapalat" w:cs="Times New Roman"/>
          <w:color w:val="000000"/>
          <w:sz w:val="20"/>
          <w:szCs w:val="20"/>
          <w:lang w:val="af-ZA"/>
        </w:rPr>
        <w:t xml:space="preserve"> </w:t>
      </w:r>
    </w:p>
    <w:p w:rsidR="00A850D5" w:rsidRPr="00A850D5" w:rsidRDefault="00A850D5" w:rsidP="00A850D5">
      <w:pPr>
        <w:spacing w:after="0" w:line="240" w:lineRule="auto"/>
        <w:ind w:firstLine="540"/>
        <w:rPr>
          <w:rFonts w:ascii="GHEA Grapalat" w:eastAsia="Times New Roman" w:hAnsi="GHEA Grapalat" w:cs="Times New Roman"/>
          <w:color w:val="000000"/>
          <w:sz w:val="20"/>
          <w:szCs w:val="20"/>
          <w:lang w:val="af-ZA"/>
        </w:rPr>
      </w:pPr>
      <w:r w:rsidRPr="00A850D5">
        <w:rPr>
          <w:rFonts w:ascii="GHEA Grapalat" w:eastAsia="Times New Roman" w:hAnsi="GHEA Grapalat" w:cs="Times New Roman"/>
          <w:color w:val="000000"/>
          <w:sz w:val="20"/>
          <w:szCs w:val="20"/>
          <w:lang w:val="af-ZA"/>
        </w:rPr>
        <w:t>Client: Aparan Municipality</w:t>
      </w:r>
    </w:p>
    <w:p w:rsidR="00A850D5" w:rsidRPr="00A850D5" w:rsidRDefault="00A850D5" w:rsidP="00A850D5">
      <w:pPr>
        <w:spacing w:after="0" w:line="240" w:lineRule="auto"/>
        <w:ind w:firstLine="720"/>
        <w:jc w:val="both"/>
        <w:rPr>
          <w:rFonts w:ascii="GHEA Grapalat" w:eastAsia="Times New Roman" w:hAnsi="GHEA Grapalat" w:cs="Times New Roman"/>
          <w:color w:val="000000"/>
          <w:sz w:val="20"/>
          <w:szCs w:val="20"/>
          <w:lang w:val="af-ZA"/>
        </w:rPr>
      </w:pPr>
      <w:r w:rsidRPr="00A850D5">
        <w:rPr>
          <w:rFonts w:ascii="GHEA Grapalat" w:eastAsia="Times New Roman" w:hAnsi="GHEA Grapalat" w:cs="Times New Roman"/>
          <w:i/>
          <w:color w:val="000000"/>
          <w:sz w:val="20"/>
          <w:szCs w:val="20"/>
          <w:lang w:val="af-ZA"/>
        </w:rPr>
        <w:tab/>
      </w:r>
    </w:p>
    <w:p w:rsidR="00A850D5" w:rsidRPr="00A850D5" w:rsidRDefault="00A850D5" w:rsidP="00A850D5">
      <w:pPr>
        <w:spacing w:after="0" w:line="240" w:lineRule="auto"/>
        <w:ind w:firstLine="284"/>
        <w:jc w:val="right"/>
        <w:rPr>
          <w:rFonts w:ascii="GHEA Grapalat" w:eastAsia="Times New Roman" w:hAnsi="GHEA Grapalat" w:cs="Sylfaen"/>
          <w:color w:val="000000"/>
          <w:sz w:val="18"/>
          <w:szCs w:val="18"/>
          <w:lang w:val="es-ES" w:eastAsia="ru-RU"/>
        </w:rPr>
      </w:pPr>
    </w:p>
    <w:p w:rsidR="00A850D5" w:rsidRPr="00A850D5" w:rsidRDefault="00A850D5" w:rsidP="00A850D5">
      <w:pPr>
        <w:spacing w:after="0" w:line="240" w:lineRule="auto"/>
        <w:ind w:firstLine="284"/>
        <w:jc w:val="right"/>
        <w:rPr>
          <w:rFonts w:ascii="GHEA Grapalat" w:eastAsia="Times New Roman" w:hAnsi="GHEA Grapalat" w:cs="Sylfaen"/>
          <w:color w:val="000000"/>
          <w:sz w:val="18"/>
          <w:szCs w:val="18"/>
          <w:lang w:val="es-ES" w:eastAsia="ru-RU"/>
        </w:rPr>
      </w:pPr>
    </w:p>
    <w:p w:rsidR="00A850D5" w:rsidRPr="00A850D5" w:rsidRDefault="00A850D5" w:rsidP="00A850D5">
      <w:pPr>
        <w:spacing w:after="0" w:line="240" w:lineRule="auto"/>
        <w:ind w:firstLine="284"/>
        <w:jc w:val="right"/>
        <w:rPr>
          <w:rFonts w:ascii="GHEA Grapalat" w:eastAsia="Times New Roman" w:hAnsi="GHEA Grapalat" w:cs="Sylfaen"/>
          <w:color w:val="000000"/>
          <w:sz w:val="18"/>
          <w:szCs w:val="18"/>
          <w:lang w:val="es-ES" w:eastAsia="ru-RU"/>
        </w:rPr>
      </w:pPr>
    </w:p>
    <w:p w:rsidR="00A850D5" w:rsidRPr="00A850D5" w:rsidRDefault="00A850D5" w:rsidP="00A850D5">
      <w:pPr>
        <w:spacing w:after="0" w:line="240" w:lineRule="auto"/>
        <w:ind w:firstLine="284"/>
        <w:jc w:val="right"/>
        <w:rPr>
          <w:rFonts w:ascii="GHEA Grapalat" w:eastAsia="Times New Roman" w:hAnsi="GHEA Grapalat" w:cs="Sylfaen"/>
          <w:color w:val="000000"/>
          <w:sz w:val="18"/>
          <w:szCs w:val="18"/>
          <w:lang w:val="es-ES" w:eastAsia="ru-RU"/>
        </w:rPr>
      </w:pPr>
    </w:p>
    <w:p w:rsidR="00A850D5" w:rsidRPr="00A850D5" w:rsidRDefault="00A850D5" w:rsidP="00A850D5">
      <w:pPr>
        <w:spacing w:after="0" w:line="240" w:lineRule="auto"/>
        <w:ind w:firstLine="284"/>
        <w:jc w:val="right"/>
        <w:rPr>
          <w:rFonts w:ascii="GHEA Grapalat" w:eastAsia="Times New Roman" w:hAnsi="GHEA Grapalat" w:cs="Sylfaen"/>
          <w:color w:val="000000"/>
          <w:sz w:val="18"/>
          <w:szCs w:val="18"/>
          <w:lang w:val="es-ES" w:eastAsia="ru-RU"/>
        </w:rPr>
      </w:pPr>
    </w:p>
    <w:p w:rsidR="00A850D5" w:rsidRPr="00A850D5" w:rsidRDefault="00A850D5" w:rsidP="00A850D5">
      <w:pPr>
        <w:spacing w:after="0" w:line="240" w:lineRule="auto"/>
        <w:ind w:firstLine="284"/>
        <w:jc w:val="right"/>
        <w:rPr>
          <w:rFonts w:ascii="GHEA Grapalat" w:eastAsia="Times New Roman" w:hAnsi="GHEA Grapalat" w:cs="Sylfaen"/>
          <w:color w:val="000000"/>
          <w:sz w:val="18"/>
          <w:szCs w:val="18"/>
          <w:lang w:val="es-ES" w:eastAsia="ru-RU"/>
        </w:rPr>
      </w:pPr>
    </w:p>
    <w:p w:rsidR="00A850D5" w:rsidRPr="00A850D5" w:rsidRDefault="00A850D5" w:rsidP="00A850D5">
      <w:pPr>
        <w:spacing w:after="0" w:line="240" w:lineRule="auto"/>
        <w:ind w:firstLine="284"/>
        <w:jc w:val="right"/>
        <w:rPr>
          <w:rFonts w:ascii="GHEA Grapalat" w:eastAsia="Times New Roman" w:hAnsi="GHEA Grapalat" w:cs="Sylfaen"/>
          <w:color w:val="000000"/>
          <w:sz w:val="18"/>
          <w:szCs w:val="18"/>
          <w:lang w:val="es-ES" w:eastAsia="ru-RU"/>
        </w:rPr>
      </w:pPr>
    </w:p>
    <w:p w:rsidR="00A850D5" w:rsidRPr="00A850D5" w:rsidRDefault="00A850D5" w:rsidP="00A850D5">
      <w:pPr>
        <w:spacing w:after="0" w:line="240" w:lineRule="auto"/>
        <w:ind w:firstLine="284"/>
        <w:jc w:val="right"/>
        <w:rPr>
          <w:rFonts w:ascii="GHEA Grapalat" w:eastAsia="Times New Roman" w:hAnsi="GHEA Grapalat" w:cs="Sylfaen"/>
          <w:color w:val="000000"/>
          <w:sz w:val="18"/>
          <w:szCs w:val="18"/>
          <w:lang w:val="es-ES" w:eastAsia="ru-RU"/>
        </w:rPr>
      </w:pPr>
    </w:p>
    <w:p w:rsidR="00A850D5" w:rsidRPr="00A850D5" w:rsidRDefault="00A850D5" w:rsidP="00A850D5">
      <w:pPr>
        <w:spacing w:after="0" w:line="240" w:lineRule="auto"/>
        <w:ind w:firstLine="284"/>
        <w:jc w:val="right"/>
        <w:rPr>
          <w:rFonts w:ascii="GHEA Grapalat" w:eastAsia="Times New Roman" w:hAnsi="GHEA Grapalat" w:cs="Sylfaen"/>
          <w:color w:val="000000"/>
          <w:sz w:val="18"/>
          <w:szCs w:val="18"/>
          <w:lang w:val="es-ES" w:eastAsia="ru-RU"/>
        </w:rPr>
      </w:pPr>
    </w:p>
    <w:p w:rsidR="00A850D5" w:rsidRPr="00A850D5" w:rsidRDefault="00A850D5" w:rsidP="00A850D5">
      <w:pPr>
        <w:spacing w:after="0" w:line="240" w:lineRule="auto"/>
        <w:ind w:firstLine="284"/>
        <w:jc w:val="right"/>
        <w:rPr>
          <w:rFonts w:ascii="GHEA Grapalat" w:eastAsia="Times New Roman" w:hAnsi="GHEA Grapalat" w:cs="Sylfaen"/>
          <w:color w:val="000000"/>
          <w:sz w:val="18"/>
          <w:szCs w:val="18"/>
          <w:lang w:val="es-ES" w:eastAsia="ru-RU"/>
        </w:rPr>
      </w:pPr>
    </w:p>
    <w:p w:rsidR="00A850D5" w:rsidRPr="00A850D5" w:rsidRDefault="00A850D5" w:rsidP="00A850D5">
      <w:pPr>
        <w:spacing w:after="0" w:line="240" w:lineRule="auto"/>
        <w:ind w:firstLine="284"/>
        <w:jc w:val="right"/>
        <w:rPr>
          <w:rFonts w:ascii="GHEA Grapalat" w:eastAsia="Times New Roman" w:hAnsi="GHEA Grapalat" w:cs="Sylfaen"/>
          <w:color w:val="000000"/>
          <w:sz w:val="18"/>
          <w:szCs w:val="18"/>
          <w:lang w:val="es-ES" w:eastAsia="ru-RU"/>
        </w:rPr>
        <w:sectPr w:rsidR="00A850D5" w:rsidRPr="00A850D5" w:rsidSect="00A850D5">
          <w:footnotePr>
            <w:pos w:val="beneathText"/>
          </w:footnotePr>
          <w:pgSz w:w="11906" w:h="16838" w:code="9"/>
          <w:pgMar w:top="540" w:right="1080" w:bottom="1440" w:left="1080" w:header="561" w:footer="561" w:gutter="0"/>
          <w:cols w:space="720"/>
          <w:docGrid w:linePitch="326"/>
        </w:sectPr>
      </w:pPr>
    </w:p>
    <w:p w:rsidR="00A850D5" w:rsidRPr="00A850D5" w:rsidRDefault="00A850D5" w:rsidP="00A850D5">
      <w:pPr>
        <w:spacing w:after="0" w:line="240" w:lineRule="auto"/>
        <w:ind w:firstLine="284"/>
        <w:jc w:val="right"/>
        <w:rPr>
          <w:rFonts w:ascii="GHEA Grapalat" w:eastAsia="Times New Roman" w:hAnsi="GHEA Grapalat" w:cs="Arial"/>
          <w:color w:val="000000"/>
          <w:sz w:val="20"/>
          <w:szCs w:val="20"/>
          <w:lang w:val="es-ES" w:eastAsia="ru-RU"/>
        </w:rPr>
      </w:pPr>
      <w:r w:rsidRPr="00A850D5">
        <w:rPr>
          <w:rFonts w:ascii="GHEA Grapalat" w:eastAsia="Times New Roman" w:hAnsi="GHEA Grapalat" w:cs="Sylfaen"/>
          <w:color w:val="000000"/>
          <w:sz w:val="20"/>
          <w:szCs w:val="20"/>
          <w:lang w:val="es-ES" w:eastAsia="ru-RU"/>
        </w:rPr>
        <w:lastRenderedPageBreak/>
        <w:t>Appendix</w:t>
      </w:r>
      <w:r w:rsidRPr="00A850D5">
        <w:rPr>
          <w:rFonts w:ascii="GHEA Grapalat" w:eastAsia="Times New Roman" w:hAnsi="GHEA Grapalat" w:cs="Arial"/>
          <w:color w:val="000000"/>
          <w:sz w:val="20"/>
          <w:szCs w:val="20"/>
          <w:lang w:val="es-ES" w:eastAsia="ru-RU"/>
        </w:rPr>
        <w:t>No. 1</w:t>
      </w:r>
    </w:p>
    <w:p w:rsidR="00A850D5" w:rsidRPr="00A850D5" w:rsidRDefault="003C0CBA" w:rsidP="00A850D5">
      <w:pPr>
        <w:spacing w:after="0" w:line="240" w:lineRule="auto"/>
        <w:ind w:firstLine="567"/>
        <w:jc w:val="right"/>
        <w:rPr>
          <w:rFonts w:ascii="GHEA Grapalat" w:eastAsia="Times New Roman" w:hAnsi="GHEA Grapalat" w:cs="Sylfaen"/>
          <w:color w:val="000000"/>
          <w:sz w:val="20"/>
          <w:szCs w:val="20"/>
          <w:lang w:val="es-ES"/>
        </w:rPr>
      </w:pPr>
      <w:r w:rsidRPr="003C0CBA">
        <w:rPr>
          <w:rFonts w:ascii="GHEA Grapalat" w:eastAsia="Times New Roman" w:hAnsi="GHEA Grapalat" w:cs="Times New Roman"/>
          <w:i/>
          <w:color w:val="000000"/>
          <w:sz w:val="20"/>
          <w:szCs w:val="20"/>
          <w:lang w:val="af-ZA"/>
        </w:rPr>
        <w:t>ՀՀ-ԱՄ-ԱՀ-ԲՄԽԾՁԲ-09/26</w:t>
      </w:r>
      <w:r w:rsidR="00A502E8">
        <w:rPr>
          <w:rFonts w:ascii="GHEA Grapalat" w:eastAsia="Times New Roman" w:hAnsi="GHEA Grapalat" w:cs="Times New Roman"/>
          <w:b/>
          <w:color w:val="000000"/>
          <w:sz w:val="20"/>
          <w:szCs w:val="20"/>
          <w:lang w:val="af-ZA"/>
        </w:rPr>
        <w:t xml:space="preserve"> </w:t>
      </w:r>
      <w:r w:rsidR="00A850D5" w:rsidRPr="00A850D5">
        <w:rPr>
          <w:rFonts w:ascii="GHEA Grapalat" w:eastAsia="Times New Roman" w:hAnsi="GHEA Grapalat" w:cs="Sylfaen"/>
          <w:color w:val="000000"/>
          <w:sz w:val="20"/>
          <w:szCs w:val="20"/>
          <w:lang w:val="es-ES"/>
        </w:rPr>
        <w:t>pre-qualification for the open tender with code</w:t>
      </w:r>
    </w:p>
    <w:p w:rsidR="00A850D5" w:rsidRPr="00A850D5" w:rsidRDefault="00A850D5" w:rsidP="00A850D5">
      <w:pPr>
        <w:spacing w:after="0" w:line="240" w:lineRule="auto"/>
        <w:ind w:firstLine="567"/>
        <w:jc w:val="right"/>
        <w:rPr>
          <w:rFonts w:ascii="GHEA Grapalat" w:eastAsia="Times New Roman" w:hAnsi="GHEA Grapalat" w:cs="Arial"/>
          <w:color w:val="000000"/>
          <w:sz w:val="20"/>
          <w:szCs w:val="20"/>
          <w:lang w:val="es-ES"/>
        </w:rPr>
      </w:pPr>
      <w:r w:rsidRPr="00A850D5">
        <w:rPr>
          <w:rFonts w:ascii="GHEA Grapalat" w:eastAsia="Times New Roman" w:hAnsi="GHEA Grapalat" w:cs="Sylfaen"/>
          <w:color w:val="000000"/>
          <w:sz w:val="20"/>
          <w:szCs w:val="20"/>
          <w:lang w:val="es-ES"/>
        </w:rPr>
        <w:t>procedure statement</w:t>
      </w:r>
    </w:p>
    <w:p w:rsidR="00A850D5" w:rsidRPr="00A850D5" w:rsidRDefault="00A850D5" w:rsidP="00A850D5">
      <w:pPr>
        <w:spacing w:after="0" w:line="240" w:lineRule="auto"/>
        <w:jc w:val="center"/>
        <w:rPr>
          <w:rFonts w:ascii="GHEA Grapalat" w:eastAsia="Times New Roman" w:hAnsi="GHEA Grapalat" w:cs="Sylfaen"/>
          <w:b/>
          <w:color w:val="000000"/>
          <w:sz w:val="24"/>
          <w:szCs w:val="24"/>
          <w:lang w:val="es-ES"/>
        </w:rPr>
      </w:pPr>
    </w:p>
    <w:p w:rsidR="00A850D5" w:rsidRPr="00A850D5" w:rsidRDefault="00A850D5" w:rsidP="00A850D5">
      <w:pPr>
        <w:spacing w:after="0" w:line="240" w:lineRule="auto"/>
        <w:jc w:val="center"/>
        <w:rPr>
          <w:rFonts w:ascii="GHEA Grapalat" w:eastAsia="Times New Roman" w:hAnsi="GHEA Grapalat" w:cs="Arial"/>
          <w:b/>
          <w:color w:val="000000"/>
          <w:sz w:val="20"/>
          <w:szCs w:val="20"/>
          <w:lang w:val="es-ES"/>
        </w:rPr>
      </w:pPr>
      <w:r w:rsidRPr="00A850D5">
        <w:rPr>
          <w:rFonts w:ascii="GHEA Grapalat" w:eastAsia="Times New Roman" w:hAnsi="GHEA Grapalat" w:cs="Sylfaen"/>
          <w:b/>
          <w:color w:val="000000"/>
          <w:sz w:val="20"/>
          <w:szCs w:val="20"/>
          <w:lang w:val="es-ES"/>
        </w:rPr>
        <w:t>APPLICATION*</w:t>
      </w:r>
    </w:p>
    <w:p w:rsidR="00A850D5" w:rsidRPr="00A850D5" w:rsidRDefault="00A850D5" w:rsidP="00A850D5">
      <w:pPr>
        <w:keepNext/>
        <w:spacing w:after="0" w:line="240" w:lineRule="auto"/>
        <w:jc w:val="center"/>
        <w:outlineLvl w:val="5"/>
        <w:rPr>
          <w:rFonts w:ascii="GHEA Grapalat" w:eastAsia="Times New Roman" w:hAnsi="GHEA Grapalat" w:cs="Arial"/>
          <w:b/>
          <w:color w:val="000000"/>
          <w:sz w:val="24"/>
          <w:szCs w:val="24"/>
          <w:lang w:val="es-ES" w:eastAsia="ru-RU"/>
        </w:rPr>
      </w:pPr>
      <w:r w:rsidRPr="00A850D5">
        <w:rPr>
          <w:rFonts w:ascii="GHEA Grapalat" w:eastAsia="Times New Roman" w:hAnsi="GHEA Grapalat" w:cs="Sylfaen"/>
          <w:b/>
          <w:color w:val="000000"/>
          <w:sz w:val="20"/>
          <w:szCs w:val="20"/>
          <w:lang w:val="es-ES" w:eastAsia="ru-RU"/>
        </w:rPr>
        <w:t>to participate in the pre-qualification procedure</w:t>
      </w:r>
      <w:r w:rsidRPr="00A850D5">
        <w:rPr>
          <w:rFonts w:ascii="GHEA Grapalat" w:eastAsia="Times New Roman" w:hAnsi="GHEA Grapalat" w:cs="Arial"/>
          <w:b/>
          <w:color w:val="000000"/>
          <w:sz w:val="24"/>
          <w:szCs w:val="24"/>
          <w:lang w:val="es-ES" w:eastAsia="ru-RU"/>
        </w:rPr>
        <w:t xml:space="preserve">  </w:t>
      </w:r>
    </w:p>
    <w:p w:rsidR="00A850D5" w:rsidRPr="00A850D5" w:rsidRDefault="00A850D5" w:rsidP="00A850D5">
      <w:pPr>
        <w:spacing w:after="0" w:line="240" w:lineRule="auto"/>
        <w:rPr>
          <w:rFonts w:ascii="Times New Roman" w:eastAsia="Times New Roman" w:hAnsi="Times New Roman" w:cs="Times New Roman"/>
          <w:color w:val="000000"/>
          <w:sz w:val="24"/>
          <w:szCs w:val="24"/>
          <w:lang w:val="es-ES" w:eastAsia="ru-RU"/>
        </w:rPr>
      </w:pPr>
    </w:p>
    <w:p w:rsidR="00A850D5" w:rsidRPr="00A850D5" w:rsidRDefault="00A850D5" w:rsidP="00A850D5">
      <w:pPr>
        <w:spacing w:after="0" w:line="240" w:lineRule="auto"/>
        <w:ind w:firstLine="708"/>
        <w:jc w:val="both"/>
        <w:rPr>
          <w:rFonts w:ascii="GHEA Grapalat" w:eastAsia="Times New Roman" w:hAnsi="GHEA Grapalat" w:cs="Arial"/>
          <w:color w:val="000000"/>
          <w:sz w:val="20"/>
          <w:szCs w:val="20"/>
          <w:lang w:val="es-ES"/>
        </w:rPr>
      </w:pPr>
      <w:r w:rsidRPr="00A850D5">
        <w:rPr>
          <w:rFonts w:ascii="GHEA Grapalat" w:eastAsia="Times New Roman" w:hAnsi="GHEA Grapalat" w:cs="Times New Roman"/>
          <w:color w:val="000000"/>
          <w:u w:val="single"/>
          <w:lang w:val="es-ES"/>
        </w:rPr>
        <w:t xml:space="preserve">       </w:t>
      </w:r>
      <w:r w:rsidRPr="00A850D5">
        <w:rPr>
          <w:rFonts w:ascii="GHEA Grapalat" w:eastAsia="Times New Roman" w:hAnsi="GHEA Grapalat" w:cs="Sylfaen"/>
          <w:color w:val="000000"/>
          <w:sz w:val="24"/>
          <w:szCs w:val="24"/>
          <w:vertAlign w:val="superscript"/>
          <w:lang w:val="es-ES"/>
        </w:rPr>
        <w:t>participant</w:t>
      </w:r>
      <w:r w:rsidRPr="00A850D5">
        <w:rPr>
          <w:rFonts w:ascii="GHEA Grapalat" w:eastAsia="Times New Roman" w:hAnsi="GHEA Grapalat" w:cs="Arial"/>
          <w:color w:val="000000"/>
          <w:sz w:val="24"/>
          <w:szCs w:val="24"/>
          <w:vertAlign w:val="superscript"/>
          <w:lang w:val="es-ES"/>
        </w:rPr>
        <w:t xml:space="preserve"> </w:t>
      </w:r>
      <w:r w:rsidRPr="00A850D5">
        <w:rPr>
          <w:rFonts w:ascii="GHEA Grapalat" w:eastAsia="Times New Roman" w:hAnsi="GHEA Grapalat" w:cs="Sylfaen"/>
          <w:color w:val="000000"/>
          <w:sz w:val="24"/>
          <w:szCs w:val="24"/>
          <w:vertAlign w:val="superscript"/>
          <w:lang w:val="es-ES"/>
        </w:rPr>
        <w:t>name</w:t>
      </w:r>
      <w:r w:rsidRPr="00A850D5">
        <w:rPr>
          <w:rFonts w:ascii="GHEA Grapalat" w:eastAsia="Times New Roman" w:hAnsi="GHEA Grapalat" w:cs="Times New Roman"/>
          <w:color w:val="000000"/>
          <w:u w:val="single"/>
          <w:lang w:val="es-ES"/>
        </w:rPr>
        <w:t xml:space="preserve">       </w:t>
      </w:r>
      <w:r w:rsidRPr="00A850D5">
        <w:rPr>
          <w:rFonts w:ascii="GHEA Grapalat" w:eastAsia="Times New Roman" w:hAnsi="GHEA Grapalat" w:cs="Times New Roman"/>
          <w:color w:val="000000"/>
          <w:lang w:val="es-ES"/>
        </w:rPr>
        <w:t xml:space="preserve"> </w:t>
      </w:r>
      <w:r w:rsidRPr="00A850D5">
        <w:rPr>
          <w:rFonts w:ascii="GHEA Grapalat" w:eastAsia="Times New Roman" w:hAnsi="GHEA Grapalat" w:cs="Sylfaen"/>
          <w:color w:val="000000"/>
          <w:sz w:val="20"/>
          <w:szCs w:val="20"/>
          <w:lang w:val="es-ES"/>
        </w:rPr>
        <w:t>reports</w:t>
      </w:r>
      <w:r w:rsidRPr="00A850D5">
        <w:rPr>
          <w:rFonts w:ascii="GHEA Grapalat" w:eastAsia="Times New Roman" w:hAnsi="GHEA Grapalat" w:cs="Arial"/>
          <w:color w:val="000000"/>
          <w:sz w:val="20"/>
          <w:szCs w:val="20"/>
          <w:lang w:val="es-ES"/>
        </w:rPr>
        <w:t xml:space="preserve"> </w:t>
      </w:r>
      <w:r w:rsidRPr="00A850D5">
        <w:rPr>
          <w:rFonts w:ascii="GHEA Grapalat" w:eastAsia="Times New Roman" w:hAnsi="GHEA Grapalat" w:cs="Sylfaen"/>
          <w:color w:val="000000"/>
          <w:sz w:val="20"/>
          <w:szCs w:val="20"/>
          <w:lang w:val="es-ES"/>
        </w:rPr>
        <w:t>is</w:t>
      </w:r>
      <w:r w:rsidRPr="00A850D5">
        <w:rPr>
          <w:rFonts w:ascii="GHEA Grapalat" w:eastAsia="Times New Roman" w:hAnsi="GHEA Grapalat" w:cs="Arial"/>
          <w:color w:val="000000"/>
          <w:sz w:val="20"/>
          <w:szCs w:val="20"/>
          <w:lang w:val="es-ES"/>
        </w:rPr>
        <w:t>,</w:t>
      </w:r>
      <w:r w:rsidRPr="00A850D5">
        <w:rPr>
          <w:rFonts w:ascii="GHEA Grapalat" w:eastAsia="Times New Roman" w:hAnsi="GHEA Grapalat" w:cs="Sylfaen"/>
          <w:color w:val="000000"/>
          <w:sz w:val="20"/>
          <w:szCs w:val="20"/>
          <w:lang w:val="es-ES"/>
        </w:rPr>
        <w:t>that</w:t>
      </w:r>
      <w:r w:rsidRPr="00A850D5">
        <w:rPr>
          <w:rFonts w:ascii="GHEA Grapalat" w:eastAsia="Times New Roman" w:hAnsi="GHEA Grapalat" w:cs="Arial"/>
          <w:color w:val="000000"/>
          <w:sz w:val="20"/>
          <w:szCs w:val="20"/>
          <w:lang w:val="es-ES"/>
        </w:rPr>
        <w:t xml:space="preserve"> </w:t>
      </w:r>
      <w:r w:rsidRPr="00A850D5">
        <w:rPr>
          <w:rFonts w:ascii="GHEA Grapalat" w:eastAsia="Times New Roman" w:hAnsi="GHEA Grapalat" w:cs="Sylfaen"/>
          <w:color w:val="000000"/>
          <w:sz w:val="20"/>
          <w:szCs w:val="20"/>
          <w:lang w:val="es-ES"/>
        </w:rPr>
        <w:t>wishes to participate in the pre-qualification procedure of the open tender code RA-AM-AR-BMKHSDB-09/26 by the Aparan Municipality and</w:t>
      </w:r>
      <w:r w:rsidRPr="00A850D5">
        <w:rPr>
          <w:rFonts w:ascii="GHEA Grapalat" w:eastAsia="Times New Roman" w:hAnsi="GHEA Grapalat" w:cs="Arial"/>
          <w:color w:val="000000"/>
          <w:sz w:val="20"/>
          <w:szCs w:val="20"/>
          <w:lang w:val="es-ES"/>
        </w:rPr>
        <w:t>prequalification statement requirements</w:t>
      </w:r>
      <w:r w:rsidRPr="00A850D5">
        <w:rPr>
          <w:rFonts w:ascii="GHEA Grapalat" w:eastAsia="Times New Roman" w:hAnsi="GHEA Grapalat" w:cs="Sylfaen"/>
          <w:color w:val="000000"/>
          <w:sz w:val="20"/>
          <w:szCs w:val="20"/>
          <w:lang w:val="es-ES"/>
        </w:rPr>
        <w:t>in accordance with the requirements</w:t>
      </w:r>
      <w:r w:rsidRPr="00A850D5">
        <w:rPr>
          <w:rFonts w:ascii="GHEA Grapalat" w:eastAsia="Times New Roman" w:hAnsi="GHEA Grapalat" w:cs="Arial"/>
          <w:color w:val="000000"/>
          <w:sz w:val="20"/>
          <w:szCs w:val="20"/>
          <w:lang w:val="es-ES"/>
        </w:rPr>
        <w:t xml:space="preserve"> </w:t>
      </w:r>
      <w:r w:rsidRPr="00A850D5">
        <w:rPr>
          <w:rFonts w:ascii="GHEA Grapalat" w:eastAsia="Times New Roman" w:hAnsi="GHEA Grapalat" w:cs="Sylfaen"/>
          <w:color w:val="000000"/>
          <w:sz w:val="20"/>
          <w:szCs w:val="20"/>
          <w:lang w:val="es-ES"/>
        </w:rPr>
        <w:t>present</w:t>
      </w:r>
      <w:r w:rsidRPr="00A850D5">
        <w:rPr>
          <w:rFonts w:ascii="GHEA Grapalat" w:eastAsia="Times New Roman" w:hAnsi="GHEA Grapalat" w:cs="Arial"/>
          <w:color w:val="000000"/>
          <w:sz w:val="20"/>
          <w:szCs w:val="20"/>
          <w:lang w:val="es-ES"/>
        </w:rPr>
        <w:t xml:space="preserve"> </w:t>
      </w:r>
      <w:r w:rsidRPr="00A850D5">
        <w:rPr>
          <w:rFonts w:ascii="GHEA Grapalat" w:eastAsia="Times New Roman" w:hAnsi="GHEA Grapalat" w:cs="Sylfaen"/>
          <w:color w:val="000000"/>
          <w:sz w:val="20"/>
          <w:szCs w:val="20"/>
          <w:lang w:val="es-ES"/>
        </w:rPr>
        <w:t>is</w:t>
      </w:r>
      <w:r w:rsidRPr="00A850D5">
        <w:rPr>
          <w:rFonts w:ascii="GHEA Grapalat" w:eastAsia="Times New Roman" w:hAnsi="GHEA Grapalat" w:cs="Arial"/>
          <w:color w:val="000000"/>
          <w:sz w:val="20"/>
          <w:szCs w:val="20"/>
          <w:lang w:val="es-ES"/>
        </w:rPr>
        <w:t xml:space="preserve"> </w:t>
      </w:r>
      <w:r w:rsidRPr="00A850D5">
        <w:rPr>
          <w:rFonts w:ascii="GHEA Grapalat" w:eastAsia="Times New Roman" w:hAnsi="GHEA Grapalat" w:cs="Sylfaen"/>
          <w:color w:val="000000"/>
          <w:sz w:val="20"/>
          <w:szCs w:val="20"/>
          <w:lang w:val="es-ES"/>
        </w:rPr>
        <w:t>application.</w:t>
      </w:r>
    </w:p>
    <w:p w:rsidR="00A850D5" w:rsidRPr="00A850D5" w:rsidRDefault="00A850D5" w:rsidP="00A850D5">
      <w:pPr>
        <w:spacing w:after="0" w:line="240" w:lineRule="auto"/>
        <w:ind w:firstLine="708"/>
        <w:jc w:val="both"/>
        <w:rPr>
          <w:rFonts w:ascii="GHEA Grapalat" w:eastAsia="Times New Roman" w:hAnsi="GHEA Grapalat" w:cs="Arial"/>
          <w:color w:val="000000"/>
          <w:sz w:val="24"/>
          <w:u w:val="single"/>
          <w:lang w:val="es-ES"/>
        </w:rPr>
      </w:pPr>
      <w:r w:rsidRPr="00A850D5">
        <w:rPr>
          <w:rFonts w:ascii="GHEA Grapalat" w:eastAsia="Times New Roman" w:hAnsi="GHEA Grapalat" w:cs="Times New Roman"/>
          <w:color w:val="000000"/>
          <w:u w:val="single"/>
          <w:lang w:val="es-ES"/>
        </w:rPr>
        <w:t xml:space="preserve">         </w:t>
      </w:r>
      <w:r w:rsidRPr="00A850D5">
        <w:rPr>
          <w:rFonts w:ascii="GHEA Grapalat" w:eastAsia="Times New Roman" w:hAnsi="GHEA Grapalat" w:cs="Sylfaen"/>
          <w:color w:val="000000"/>
          <w:sz w:val="24"/>
          <w:szCs w:val="24"/>
          <w:vertAlign w:val="superscript"/>
          <w:lang w:val="es-ES"/>
        </w:rPr>
        <w:t>participant</w:t>
      </w:r>
      <w:r w:rsidRPr="00A850D5">
        <w:rPr>
          <w:rFonts w:ascii="GHEA Grapalat" w:eastAsia="Times New Roman" w:hAnsi="GHEA Grapalat" w:cs="Arial"/>
          <w:color w:val="000000"/>
          <w:sz w:val="24"/>
          <w:szCs w:val="24"/>
          <w:vertAlign w:val="superscript"/>
          <w:lang w:val="es-ES"/>
        </w:rPr>
        <w:t xml:space="preserve"> </w:t>
      </w:r>
      <w:r w:rsidRPr="00A850D5">
        <w:rPr>
          <w:rFonts w:ascii="GHEA Grapalat" w:eastAsia="Times New Roman" w:hAnsi="GHEA Grapalat" w:cs="Sylfaen"/>
          <w:color w:val="000000"/>
          <w:sz w:val="24"/>
          <w:szCs w:val="24"/>
          <w:vertAlign w:val="superscript"/>
          <w:lang w:val="es-ES"/>
        </w:rPr>
        <w:t>name</w:t>
      </w:r>
      <w:r w:rsidRPr="00A850D5">
        <w:rPr>
          <w:rFonts w:ascii="GHEA Grapalat" w:eastAsia="Times New Roman" w:hAnsi="GHEA Grapalat" w:cs="Times New Roman"/>
          <w:color w:val="000000"/>
          <w:sz w:val="20"/>
          <w:szCs w:val="20"/>
          <w:u w:val="single"/>
          <w:lang w:val="es-ES"/>
        </w:rPr>
        <w:t xml:space="preserve">         </w:t>
      </w:r>
      <w:r w:rsidRPr="00A850D5">
        <w:rPr>
          <w:rFonts w:ascii="GHEA Grapalat" w:eastAsia="Times New Roman" w:hAnsi="GHEA Grapalat" w:cs="Times New Roman"/>
          <w:color w:val="000000"/>
          <w:sz w:val="20"/>
          <w:szCs w:val="20"/>
          <w:lang w:val="es-ES"/>
        </w:rPr>
        <w:t>-</w:t>
      </w:r>
      <w:r w:rsidRPr="00A850D5">
        <w:rPr>
          <w:rFonts w:ascii="GHEA Grapalat" w:eastAsia="Times New Roman" w:hAnsi="GHEA Grapalat" w:cs="Sylfaen"/>
          <w:color w:val="000000"/>
          <w:sz w:val="20"/>
          <w:szCs w:val="20"/>
          <w:lang w:val="es-ES"/>
        </w:rPr>
        <w:t>in</w:t>
      </w:r>
      <w:r w:rsidRPr="00A850D5">
        <w:rPr>
          <w:rFonts w:ascii="GHEA Grapalat" w:eastAsia="Times New Roman" w:hAnsi="GHEA Grapalat" w:cs="Arial"/>
          <w:color w:val="000000"/>
          <w:sz w:val="20"/>
          <w:szCs w:val="20"/>
          <w:lang w:val="es-ES"/>
        </w:rPr>
        <w:t>taxpayer registration number</w:t>
      </w:r>
      <w:r w:rsidRPr="00A850D5">
        <w:rPr>
          <w:rFonts w:ascii="GHEA Grapalat" w:eastAsia="Times New Roman" w:hAnsi="GHEA Grapalat" w:cs="Sylfaen"/>
          <w:color w:val="000000"/>
          <w:sz w:val="20"/>
          <w:szCs w:val="20"/>
          <w:lang w:val="es-ES"/>
        </w:rPr>
        <w:t>is</w:t>
      </w:r>
      <w:r w:rsidRPr="00A850D5">
        <w:rPr>
          <w:rFonts w:ascii="GHEA Grapalat" w:eastAsia="Times New Roman" w:hAnsi="GHEA Grapalat" w:cs="Arial"/>
          <w:color w:val="000000"/>
          <w:sz w:val="20"/>
          <w:szCs w:val="20"/>
          <w:lang w:val="es-ES"/>
        </w:rPr>
        <w:t>`</w:t>
      </w:r>
      <w:r w:rsidRPr="00A850D5">
        <w:rPr>
          <w:rFonts w:ascii="GHEA Grapalat" w:eastAsia="Times New Roman" w:hAnsi="GHEA Grapalat" w:cs="Arial"/>
          <w:color w:val="000000"/>
          <w:sz w:val="24"/>
          <w:lang w:val="es-ES"/>
        </w:rPr>
        <w:t xml:space="preserve"> </w:t>
      </w:r>
      <w:r w:rsidRPr="00A850D5">
        <w:rPr>
          <w:rFonts w:ascii="GHEA Grapalat" w:eastAsia="Times New Roman" w:hAnsi="GHEA Grapalat" w:cs="Arial"/>
          <w:color w:val="000000"/>
          <w:sz w:val="24"/>
          <w:u w:val="single"/>
          <w:lang w:val="es-ES"/>
        </w:rPr>
        <w:tab/>
      </w:r>
      <w:r w:rsidRPr="00A850D5">
        <w:rPr>
          <w:rFonts w:ascii="GHEA Grapalat" w:eastAsia="Times New Roman" w:hAnsi="GHEA Grapalat" w:cs="Arial"/>
          <w:color w:val="000000"/>
          <w:sz w:val="24"/>
          <w:u w:val="single"/>
          <w:lang w:val="es-ES"/>
        </w:rPr>
        <w:tab/>
      </w:r>
      <w:r w:rsidRPr="00A850D5">
        <w:rPr>
          <w:rFonts w:ascii="GHEA Grapalat" w:eastAsia="Times New Roman" w:hAnsi="GHEA Grapalat" w:cs="Arial"/>
          <w:color w:val="000000"/>
          <w:sz w:val="24"/>
          <w:szCs w:val="24"/>
          <w:vertAlign w:val="superscript"/>
          <w:lang w:val="es-ES"/>
        </w:rPr>
        <w:t>Taxpayer registration number</w:t>
      </w:r>
      <w:r w:rsidRPr="00A850D5">
        <w:rPr>
          <w:rFonts w:ascii="GHEA Grapalat" w:eastAsia="Times New Roman" w:hAnsi="GHEA Grapalat" w:cs="Arial"/>
          <w:color w:val="000000"/>
          <w:sz w:val="24"/>
          <w:u w:val="single"/>
          <w:lang w:val="es-ES"/>
        </w:rPr>
        <w:tab/>
        <w:t>:</w:t>
      </w:r>
    </w:p>
    <w:p w:rsidR="00A850D5" w:rsidRPr="00A850D5" w:rsidRDefault="00A850D5" w:rsidP="00A850D5">
      <w:pPr>
        <w:spacing w:after="0" w:line="240" w:lineRule="auto"/>
        <w:ind w:firstLine="708"/>
        <w:jc w:val="both"/>
        <w:rPr>
          <w:rFonts w:ascii="GHEA Grapalat" w:eastAsia="Times New Roman" w:hAnsi="GHEA Grapalat" w:cs="Times New Roman"/>
          <w:color w:val="000000"/>
          <w:u w:val="single"/>
          <w:lang w:val="es-ES"/>
        </w:rPr>
      </w:pPr>
      <w:r w:rsidRPr="00A850D5">
        <w:rPr>
          <w:rFonts w:ascii="GHEA Grapalat" w:eastAsia="Times New Roman" w:hAnsi="GHEA Grapalat" w:cs="Times New Roman"/>
          <w:color w:val="000000"/>
          <w:u w:val="single"/>
          <w:lang w:val="es-ES"/>
        </w:rPr>
        <w:t xml:space="preserve">         </w:t>
      </w:r>
      <w:r w:rsidRPr="00A850D5">
        <w:rPr>
          <w:rFonts w:ascii="GHEA Grapalat" w:eastAsia="Times New Roman" w:hAnsi="GHEA Grapalat" w:cs="Sylfaen"/>
          <w:color w:val="000000"/>
          <w:sz w:val="24"/>
          <w:szCs w:val="24"/>
          <w:vertAlign w:val="superscript"/>
          <w:lang w:val="es-ES"/>
        </w:rPr>
        <w:t>participant</w:t>
      </w:r>
      <w:r w:rsidRPr="00A850D5">
        <w:rPr>
          <w:rFonts w:ascii="GHEA Grapalat" w:eastAsia="Times New Roman" w:hAnsi="GHEA Grapalat" w:cs="Arial"/>
          <w:color w:val="000000"/>
          <w:sz w:val="24"/>
          <w:szCs w:val="24"/>
          <w:vertAlign w:val="superscript"/>
          <w:lang w:val="es-ES"/>
        </w:rPr>
        <w:t xml:space="preserve"> </w:t>
      </w:r>
      <w:r w:rsidRPr="00A850D5">
        <w:rPr>
          <w:rFonts w:ascii="GHEA Grapalat" w:eastAsia="Times New Roman" w:hAnsi="GHEA Grapalat" w:cs="Sylfaen"/>
          <w:color w:val="000000"/>
          <w:sz w:val="24"/>
          <w:szCs w:val="24"/>
          <w:vertAlign w:val="superscript"/>
          <w:lang w:val="es-ES"/>
        </w:rPr>
        <w:t>name</w:t>
      </w:r>
      <w:r w:rsidRPr="00A850D5">
        <w:rPr>
          <w:rFonts w:ascii="GHEA Grapalat" w:eastAsia="Times New Roman" w:hAnsi="GHEA Grapalat" w:cs="Times New Roman"/>
          <w:color w:val="000000"/>
          <w:u w:val="single"/>
          <w:lang w:val="es-ES"/>
        </w:rPr>
        <w:t xml:space="preserve">        </w:t>
      </w:r>
      <w:r w:rsidRPr="00A850D5">
        <w:rPr>
          <w:rFonts w:ascii="GHEA Grapalat" w:eastAsia="Times New Roman" w:hAnsi="GHEA Grapalat" w:cs="Times New Roman"/>
          <w:color w:val="000000"/>
          <w:lang w:val="es-ES"/>
        </w:rPr>
        <w:t>-</w:t>
      </w:r>
      <w:r w:rsidRPr="00A850D5">
        <w:rPr>
          <w:rFonts w:ascii="GHEA Grapalat" w:eastAsia="Times New Roman" w:hAnsi="GHEA Grapalat" w:cs="Sylfaen"/>
          <w:color w:val="000000"/>
          <w:sz w:val="20"/>
          <w:szCs w:val="20"/>
          <w:lang w:val="es-ES"/>
        </w:rPr>
        <w:t>in</w:t>
      </w:r>
      <w:r w:rsidRPr="00A850D5">
        <w:rPr>
          <w:rFonts w:ascii="GHEA Grapalat" w:eastAsia="Times New Roman" w:hAnsi="GHEA Grapalat" w:cs="Arial"/>
          <w:color w:val="000000"/>
          <w:sz w:val="20"/>
          <w:szCs w:val="20"/>
          <w:lang w:val="es-ES"/>
        </w:rPr>
        <w:t xml:space="preserve"> </w:t>
      </w:r>
      <w:r w:rsidRPr="00A850D5">
        <w:rPr>
          <w:rFonts w:ascii="GHEA Grapalat" w:eastAsia="Times New Roman" w:hAnsi="GHEA Grapalat" w:cs="Sylfaen"/>
          <w:color w:val="000000"/>
          <w:sz w:val="20"/>
          <w:szCs w:val="20"/>
          <w:lang w:val="es-ES"/>
        </w:rPr>
        <w:t>electronic</w:t>
      </w:r>
      <w:r w:rsidRPr="00A850D5">
        <w:rPr>
          <w:rFonts w:ascii="GHEA Grapalat" w:eastAsia="Times New Roman" w:hAnsi="GHEA Grapalat" w:cs="Arial"/>
          <w:color w:val="000000"/>
          <w:sz w:val="20"/>
          <w:szCs w:val="20"/>
          <w:lang w:val="es-ES"/>
        </w:rPr>
        <w:t xml:space="preserve"> </w:t>
      </w:r>
      <w:r w:rsidRPr="00A850D5">
        <w:rPr>
          <w:rFonts w:ascii="GHEA Grapalat" w:eastAsia="Times New Roman" w:hAnsi="GHEA Grapalat" w:cs="Sylfaen"/>
          <w:color w:val="000000"/>
          <w:sz w:val="20"/>
          <w:szCs w:val="20"/>
          <w:lang w:val="es-ES"/>
        </w:rPr>
        <w:t>mail</w:t>
      </w:r>
      <w:r w:rsidRPr="00A850D5">
        <w:rPr>
          <w:rFonts w:ascii="GHEA Grapalat" w:eastAsia="Times New Roman" w:hAnsi="GHEA Grapalat" w:cs="Arial"/>
          <w:color w:val="000000"/>
          <w:sz w:val="20"/>
          <w:szCs w:val="20"/>
          <w:lang w:val="es-ES"/>
        </w:rPr>
        <w:t xml:space="preserve"> </w:t>
      </w:r>
      <w:r w:rsidRPr="00A850D5">
        <w:rPr>
          <w:rFonts w:ascii="GHEA Grapalat" w:eastAsia="Times New Roman" w:hAnsi="GHEA Grapalat" w:cs="Sylfaen"/>
          <w:color w:val="000000"/>
          <w:sz w:val="20"/>
          <w:szCs w:val="20"/>
          <w:lang w:val="es-ES"/>
        </w:rPr>
        <w:t>address</w:t>
      </w:r>
      <w:r w:rsidRPr="00A850D5">
        <w:rPr>
          <w:rFonts w:ascii="GHEA Grapalat" w:eastAsia="Times New Roman" w:hAnsi="GHEA Grapalat" w:cs="Arial"/>
          <w:color w:val="000000"/>
          <w:sz w:val="20"/>
          <w:szCs w:val="20"/>
          <w:lang w:val="es-ES"/>
        </w:rPr>
        <w:t xml:space="preserve"> </w:t>
      </w:r>
      <w:r w:rsidRPr="00A850D5">
        <w:rPr>
          <w:rFonts w:ascii="GHEA Grapalat" w:eastAsia="Times New Roman" w:hAnsi="GHEA Grapalat" w:cs="Sylfaen"/>
          <w:color w:val="000000"/>
          <w:sz w:val="20"/>
          <w:szCs w:val="20"/>
          <w:lang w:val="es-ES"/>
        </w:rPr>
        <w:t>is</w:t>
      </w:r>
      <w:r w:rsidRPr="00A850D5">
        <w:rPr>
          <w:rFonts w:ascii="GHEA Grapalat" w:eastAsia="Times New Roman" w:hAnsi="GHEA Grapalat" w:cs="Arial"/>
          <w:color w:val="000000"/>
          <w:sz w:val="20"/>
          <w:szCs w:val="20"/>
          <w:lang w:val="es-ES"/>
        </w:rPr>
        <w:t>`</w:t>
      </w:r>
      <w:r w:rsidRPr="00A850D5">
        <w:rPr>
          <w:rFonts w:ascii="GHEA Grapalat" w:eastAsia="Times New Roman" w:hAnsi="GHEA Grapalat" w:cs="Arial"/>
          <w:color w:val="000000"/>
          <w:sz w:val="24"/>
          <w:lang w:val="es-ES"/>
        </w:rPr>
        <w:t xml:space="preserve"> </w:t>
      </w:r>
      <w:r w:rsidRPr="00A850D5">
        <w:rPr>
          <w:rFonts w:ascii="GHEA Grapalat" w:eastAsia="Times New Roman" w:hAnsi="GHEA Grapalat" w:cs="Times New Roman"/>
          <w:color w:val="000000"/>
          <w:sz w:val="24"/>
          <w:szCs w:val="24"/>
          <w:u w:val="single"/>
          <w:lang w:val="es-ES"/>
        </w:rPr>
        <w:tab/>
      </w:r>
      <w:r w:rsidRPr="00A850D5">
        <w:rPr>
          <w:rFonts w:ascii="GHEA Grapalat" w:eastAsia="Times New Roman" w:hAnsi="GHEA Grapalat" w:cs="Arial"/>
          <w:color w:val="000000"/>
          <w:sz w:val="24"/>
          <w:szCs w:val="24"/>
          <w:vertAlign w:val="superscript"/>
          <w:lang w:val="es-ES"/>
        </w:rPr>
        <w:t>email address</w:t>
      </w:r>
      <w:r w:rsidRPr="00A850D5">
        <w:rPr>
          <w:rFonts w:ascii="GHEA Grapalat" w:eastAsia="Times New Roman" w:hAnsi="GHEA Grapalat" w:cs="Times New Roman"/>
          <w:color w:val="000000"/>
          <w:sz w:val="24"/>
          <w:szCs w:val="24"/>
          <w:u w:val="single"/>
          <w:lang w:val="es-ES"/>
        </w:rPr>
        <w:tab/>
        <w:t>:</w:t>
      </w:r>
    </w:p>
    <w:p w:rsidR="00A850D5" w:rsidRPr="00A850D5" w:rsidRDefault="00A850D5" w:rsidP="00A850D5">
      <w:pPr>
        <w:spacing w:after="0" w:line="240" w:lineRule="auto"/>
        <w:jc w:val="both"/>
        <w:rPr>
          <w:rFonts w:ascii="GHEA Grapalat" w:eastAsia="Times New Roman" w:hAnsi="GHEA Grapalat" w:cs="Times New Roman"/>
          <w:color w:val="000000"/>
          <w:sz w:val="10"/>
          <w:szCs w:val="10"/>
          <w:lang w:val="es-ES"/>
        </w:rPr>
      </w:pPr>
      <w:r w:rsidRPr="00A850D5">
        <w:rPr>
          <w:rFonts w:ascii="GHEA Grapalat" w:eastAsia="Times New Roman" w:hAnsi="GHEA Grapalat" w:cs="Sylfaen"/>
          <w:color w:val="000000"/>
          <w:sz w:val="24"/>
          <w:szCs w:val="24"/>
          <w:vertAlign w:val="superscript"/>
          <w:lang w:val="es-ES"/>
        </w:rPr>
        <w:t xml:space="preserve">              </w:t>
      </w:r>
      <w:r w:rsidRPr="00A850D5">
        <w:rPr>
          <w:rFonts w:ascii="GHEA Grapalat" w:eastAsia="Times New Roman" w:hAnsi="GHEA Grapalat" w:cs="Arial"/>
          <w:color w:val="000000"/>
          <w:sz w:val="24"/>
          <w:szCs w:val="24"/>
          <w:vertAlign w:val="superscript"/>
          <w:lang w:val="es-ES"/>
        </w:rPr>
        <w:t xml:space="preserve">                                                                                                                           </w:t>
      </w:r>
    </w:p>
    <w:p w:rsidR="00A850D5" w:rsidRPr="00A850D5" w:rsidRDefault="00A850D5" w:rsidP="00A850D5">
      <w:pPr>
        <w:spacing w:after="0" w:line="240" w:lineRule="auto"/>
        <w:jc w:val="right"/>
        <w:rPr>
          <w:rFonts w:ascii="GHEA Grapalat" w:eastAsia="Times New Roman" w:hAnsi="GHEA Grapalat" w:cs="Times New Roman"/>
          <w:color w:val="000000"/>
          <w:sz w:val="10"/>
          <w:szCs w:val="10"/>
          <w:lang w:val="es-ES"/>
        </w:rPr>
      </w:pPr>
    </w:p>
    <w:p w:rsidR="00A850D5" w:rsidRPr="00A850D5" w:rsidRDefault="00A850D5" w:rsidP="00A850D5">
      <w:pPr>
        <w:spacing w:after="0" w:line="240" w:lineRule="auto"/>
        <w:jc w:val="right"/>
        <w:rPr>
          <w:rFonts w:ascii="GHEA Grapalat" w:eastAsia="Times New Roman" w:hAnsi="GHEA Grapalat" w:cs="Times New Roman"/>
          <w:color w:val="000000"/>
          <w:sz w:val="10"/>
          <w:szCs w:val="10"/>
          <w:lang w:val="es-ES"/>
        </w:rPr>
      </w:pPr>
    </w:p>
    <w:p w:rsidR="00A850D5" w:rsidRPr="00A850D5" w:rsidRDefault="00A850D5" w:rsidP="00A850D5">
      <w:pPr>
        <w:spacing w:after="0" w:line="240" w:lineRule="auto"/>
        <w:jc w:val="right"/>
        <w:rPr>
          <w:rFonts w:ascii="GHEA Grapalat" w:eastAsia="Times New Roman" w:hAnsi="GHEA Grapalat" w:cs="Times New Roman"/>
          <w:color w:val="000000"/>
          <w:sz w:val="10"/>
          <w:szCs w:val="10"/>
          <w:lang w:val="es-ES"/>
        </w:rPr>
      </w:pPr>
    </w:p>
    <w:p w:rsidR="00A850D5" w:rsidRPr="00A850D5" w:rsidRDefault="00A850D5" w:rsidP="00A850D5">
      <w:pPr>
        <w:spacing w:after="0" w:line="240" w:lineRule="auto"/>
        <w:jc w:val="right"/>
        <w:rPr>
          <w:rFonts w:ascii="GHEA Grapalat" w:eastAsia="Times New Roman" w:hAnsi="GHEA Grapalat" w:cs="Times New Roman"/>
          <w:color w:val="000000"/>
          <w:sz w:val="10"/>
          <w:szCs w:val="10"/>
          <w:lang w:val="es-ES"/>
        </w:rPr>
      </w:pPr>
    </w:p>
    <w:p w:rsidR="00A850D5" w:rsidRPr="00A850D5" w:rsidRDefault="00A850D5" w:rsidP="00A850D5">
      <w:pPr>
        <w:spacing w:after="0" w:line="240" w:lineRule="auto"/>
        <w:jc w:val="both"/>
        <w:rPr>
          <w:rFonts w:ascii="GHEA Grapalat" w:eastAsia="Times New Roman" w:hAnsi="GHEA Grapalat" w:cs="Times New Roman"/>
          <w:color w:val="000000"/>
          <w:sz w:val="20"/>
          <w:szCs w:val="24"/>
          <w:lang w:val="es-ES"/>
        </w:rPr>
      </w:pPr>
      <w:r w:rsidRPr="00A850D5">
        <w:rPr>
          <w:rFonts w:ascii="GHEA Grapalat" w:eastAsia="Times New Roman" w:hAnsi="GHEA Grapalat" w:cs="Times New Roman"/>
          <w:color w:val="000000"/>
          <w:sz w:val="20"/>
          <w:szCs w:val="24"/>
          <w:lang w:val="es-ES"/>
        </w:rPr>
        <w:t xml:space="preserve">               </w:t>
      </w:r>
    </w:p>
    <w:p w:rsidR="00A850D5" w:rsidRPr="00A850D5" w:rsidRDefault="00A850D5" w:rsidP="00A850D5">
      <w:pPr>
        <w:spacing w:after="0" w:line="240" w:lineRule="auto"/>
        <w:jc w:val="both"/>
        <w:rPr>
          <w:rFonts w:ascii="GHEA Grapalat" w:eastAsia="Times New Roman" w:hAnsi="GHEA Grapalat" w:cs="Times New Roman"/>
          <w:color w:val="000000"/>
          <w:sz w:val="20"/>
          <w:szCs w:val="24"/>
          <w:lang w:val="es-ES"/>
        </w:rPr>
      </w:pPr>
    </w:p>
    <w:p w:rsidR="00A850D5" w:rsidRPr="00A850D5" w:rsidRDefault="00A850D5" w:rsidP="00A850D5">
      <w:pPr>
        <w:spacing w:after="0" w:line="240" w:lineRule="auto"/>
        <w:jc w:val="both"/>
        <w:rPr>
          <w:rFonts w:ascii="GHEA Grapalat" w:eastAsia="Times New Roman" w:hAnsi="GHEA Grapalat" w:cs="Arial"/>
          <w:color w:val="000000"/>
          <w:sz w:val="20"/>
          <w:szCs w:val="24"/>
          <w:vertAlign w:val="superscript"/>
          <w:lang w:val="es-ES"/>
        </w:rPr>
      </w:pPr>
      <w:r w:rsidRPr="00A850D5">
        <w:rPr>
          <w:rFonts w:ascii="GHEA Grapalat" w:eastAsia="Times New Roman" w:hAnsi="GHEA Grapalat" w:cs="Times New Roman"/>
          <w:color w:val="000000"/>
          <w:sz w:val="20"/>
          <w:szCs w:val="24"/>
          <w:lang w:val="es-ES"/>
        </w:rPr>
        <w:t xml:space="preserve">    ___________________________________________________</w:t>
      </w:r>
      <w:r w:rsidRPr="00A850D5">
        <w:rPr>
          <w:rFonts w:ascii="GHEA Grapalat" w:eastAsia="Times New Roman" w:hAnsi="GHEA Grapalat" w:cs="Times New Roman"/>
          <w:color w:val="000000"/>
          <w:sz w:val="20"/>
          <w:szCs w:val="24"/>
          <w:lang w:val="hy-AM"/>
        </w:rPr>
        <w:tab/>
        <w:t xml:space="preserve">                _____________</w:t>
      </w:r>
      <w:r w:rsidRPr="00A850D5">
        <w:rPr>
          <w:rFonts w:ascii="GHEA Grapalat" w:eastAsia="Times New Roman" w:hAnsi="GHEA Grapalat" w:cs="Times New Roman"/>
          <w:color w:val="000000"/>
          <w:sz w:val="20"/>
          <w:szCs w:val="24"/>
          <w:u w:val="single"/>
          <w:lang w:val="es-ES"/>
        </w:rPr>
        <w:tab/>
      </w:r>
      <w:r w:rsidRPr="00A850D5">
        <w:rPr>
          <w:rFonts w:ascii="GHEA Grapalat" w:eastAsia="Times New Roman" w:hAnsi="GHEA Grapalat" w:cs="Times New Roman"/>
          <w:color w:val="000000"/>
          <w:sz w:val="20"/>
          <w:szCs w:val="24"/>
          <w:u w:val="single"/>
          <w:lang w:val="es-ES"/>
        </w:rPr>
        <w:tab/>
      </w:r>
      <w:r w:rsidRPr="00A850D5">
        <w:rPr>
          <w:rFonts w:ascii="GHEA Grapalat" w:eastAsia="Times New Roman" w:hAnsi="GHEA Grapalat" w:cs="Times New Roman"/>
          <w:color w:val="000000"/>
          <w:sz w:val="20"/>
          <w:szCs w:val="24"/>
          <w:lang w:val="es-ES"/>
        </w:rPr>
        <w:tab/>
      </w:r>
      <w:r w:rsidRPr="00A850D5">
        <w:rPr>
          <w:rFonts w:ascii="GHEA Grapalat" w:eastAsia="Times New Roman" w:hAnsi="GHEA Grapalat" w:cs="Times New Roman"/>
          <w:color w:val="000000"/>
          <w:sz w:val="20"/>
          <w:szCs w:val="24"/>
          <w:lang w:val="es-ES"/>
        </w:rPr>
        <w:tab/>
      </w:r>
      <w:r w:rsidRPr="00A850D5">
        <w:rPr>
          <w:rFonts w:ascii="GHEA Grapalat" w:eastAsia="Times New Roman" w:hAnsi="GHEA Grapalat" w:cs="Times New Roman"/>
          <w:color w:val="000000"/>
          <w:sz w:val="20"/>
          <w:szCs w:val="24"/>
          <w:lang w:val="hy-AM"/>
        </w:rPr>
        <w:t xml:space="preserve"> </w:t>
      </w:r>
      <w:r w:rsidRPr="00A850D5">
        <w:rPr>
          <w:rFonts w:ascii="GHEA Grapalat" w:eastAsia="Times New Roman" w:hAnsi="GHEA Grapalat" w:cs="Sylfaen"/>
          <w:color w:val="000000"/>
          <w:sz w:val="20"/>
          <w:szCs w:val="24"/>
          <w:vertAlign w:val="superscript"/>
        </w:rPr>
        <w:t>participant</w:t>
      </w:r>
      <w:r w:rsidRPr="00A850D5">
        <w:rPr>
          <w:rFonts w:ascii="GHEA Grapalat" w:eastAsia="Times New Roman" w:hAnsi="GHEA Grapalat" w:cs="Arial"/>
          <w:color w:val="000000"/>
          <w:sz w:val="20"/>
          <w:szCs w:val="24"/>
          <w:vertAlign w:val="superscript"/>
          <w:lang w:val="hy-AM"/>
        </w:rPr>
        <w:t xml:space="preserve"> </w:t>
      </w:r>
      <w:r w:rsidRPr="00A850D5">
        <w:rPr>
          <w:rFonts w:ascii="GHEA Grapalat" w:eastAsia="Times New Roman" w:hAnsi="GHEA Grapalat" w:cs="Sylfaen"/>
          <w:color w:val="000000"/>
          <w:sz w:val="20"/>
          <w:szCs w:val="24"/>
          <w:vertAlign w:val="superscript"/>
          <w:lang w:val="hy-AM"/>
        </w:rPr>
        <w:t>name</w:t>
      </w:r>
      <w:r w:rsidRPr="00A850D5">
        <w:rPr>
          <w:rFonts w:ascii="GHEA Grapalat" w:eastAsia="Times New Roman" w:hAnsi="GHEA Grapalat" w:cs="Arial"/>
          <w:color w:val="000000"/>
          <w:sz w:val="20"/>
          <w:szCs w:val="24"/>
          <w:vertAlign w:val="superscript"/>
          <w:lang w:val="hy-AM"/>
        </w:rPr>
        <w:t xml:space="preserve"> </w:t>
      </w:r>
      <w:r w:rsidRPr="00A850D5">
        <w:rPr>
          <w:rFonts w:ascii="GHEA Grapalat" w:eastAsia="Times New Roman" w:hAnsi="GHEA Grapalat" w:cs="Times New Roman"/>
          <w:color w:val="000000"/>
          <w:sz w:val="20"/>
          <w:szCs w:val="24"/>
          <w:vertAlign w:val="superscript"/>
          <w:lang w:val="hy-AM"/>
        </w:rPr>
        <w:t>(</w:t>
      </w:r>
      <w:r w:rsidRPr="00A850D5">
        <w:rPr>
          <w:rFonts w:ascii="GHEA Grapalat" w:eastAsia="Times New Roman" w:hAnsi="GHEA Grapalat" w:cs="Sylfaen"/>
          <w:color w:val="000000"/>
          <w:sz w:val="20"/>
          <w:szCs w:val="24"/>
          <w:vertAlign w:val="superscript"/>
          <w:lang w:val="hy-AM"/>
        </w:rPr>
        <w:t>leader</w:t>
      </w:r>
      <w:r w:rsidRPr="00A850D5">
        <w:rPr>
          <w:rFonts w:ascii="GHEA Grapalat" w:eastAsia="Times New Roman" w:hAnsi="GHEA Grapalat" w:cs="Arial"/>
          <w:color w:val="000000"/>
          <w:sz w:val="20"/>
          <w:szCs w:val="24"/>
          <w:vertAlign w:val="superscript"/>
          <w:lang w:val="hy-AM"/>
        </w:rPr>
        <w:t xml:space="preserve"> </w:t>
      </w:r>
      <w:r w:rsidRPr="00A850D5">
        <w:rPr>
          <w:rFonts w:ascii="GHEA Grapalat" w:eastAsia="Times New Roman" w:hAnsi="GHEA Grapalat" w:cs="Sylfaen"/>
          <w:color w:val="000000"/>
          <w:sz w:val="20"/>
          <w:szCs w:val="24"/>
          <w:vertAlign w:val="superscript"/>
          <w:lang w:val="hy-AM"/>
        </w:rPr>
        <w:t>position</w:t>
      </w:r>
      <w:r w:rsidRPr="00A850D5">
        <w:rPr>
          <w:rFonts w:ascii="GHEA Grapalat" w:eastAsia="Times New Roman" w:hAnsi="GHEA Grapalat" w:cs="Arial"/>
          <w:color w:val="000000"/>
          <w:sz w:val="20"/>
          <w:szCs w:val="24"/>
          <w:vertAlign w:val="superscript"/>
          <w:lang w:val="hy-AM"/>
        </w:rPr>
        <w:t>, a</w:t>
      </w:r>
      <w:r w:rsidRPr="00A850D5">
        <w:rPr>
          <w:rFonts w:ascii="GHEA Grapalat" w:eastAsia="Times New Roman" w:hAnsi="GHEA Grapalat" w:cs="Sylfaen"/>
          <w:color w:val="000000"/>
          <w:sz w:val="20"/>
          <w:szCs w:val="24"/>
          <w:vertAlign w:val="superscript"/>
          <w:lang w:val="hy-AM"/>
        </w:rPr>
        <w:t>nun</w:t>
      </w:r>
      <w:r w:rsidRPr="00A850D5">
        <w:rPr>
          <w:rFonts w:ascii="GHEA Grapalat" w:eastAsia="Times New Roman" w:hAnsi="GHEA Grapalat" w:cs="Arial"/>
          <w:color w:val="000000"/>
          <w:sz w:val="20"/>
          <w:szCs w:val="24"/>
          <w:vertAlign w:val="superscript"/>
          <w:lang w:val="hy-AM"/>
        </w:rPr>
        <w:t xml:space="preserve"> </w:t>
      </w:r>
      <w:r w:rsidRPr="00A850D5">
        <w:rPr>
          <w:rFonts w:ascii="GHEA Grapalat" w:eastAsia="Times New Roman" w:hAnsi="GHEA Grapalat" w:cs="Sylfaen"/>
          <w:color w:val="000000"/>
          <w:sz w:val="20"/>
          <w:szCs w:val="24"/>
          <w:vertAlign w:val="superscript"/>
        </w:rPr>
        <w:t>last name</w:t>
      </w:r>
      <w:r w:rsidRPr="00A850D5">
        <w:rPr>
          <w:rFonts w:ascii="GHEA Grapalat" w:eastAsia="Times New Roman" w:hAnsi="GHEA Grapalat" w:cs="Arial"/>
          <w:color w:val="000000"/>
          <w:sz w:val="20"/>
          <w:szCs w:val="24"/>
          <w:vertAlign w:val="superscript"/>
          <w:lang w:val="hy-AM"/>
        </w:rPr>
        <w:t xml:space="preserve">)                                                                              </w:t>
      </w:r>
      <w:r w:rsidRPr="00A850D5">
        <w:rPr>
          <w:rFonts w:ascii="GHEA Grapalat" w:eastAsia="Times New Roman" w:hAnsi="GHEA Grapalat" w:cs="Sylfaen"/>
          <w:color w:val="000000"/>
          <w:sz w:val="20"/>
          <w:szCs w:val="24"/>
          <w:vertAlign w:val="superscript"/>
          <w:lang w:val="hy-AM"/>
        </w:rPr>
        <w:t>signature</w:t>
      </w:r>
    </w:p>
    <w:p w:rsidR="00A850D5" w:rsidRPr="00A850D5" w:rsidRDefault="00A850D5" w:rsidP="00A850D5">
      <w:pPr>
        <w:spacing w:after="0" w:line="240" w:lineRule="auto"/>
        <w:jc w:val="both"/>
        <w:rPr>
          <w:rFonts w:ascii="GHEA Grapalat" w:eastAsia="Times New Roman" w:hAnsi="GHEA Grapalat" w:cs="Arial"/>
          <w:color w:val="000000"/>
          <w:sz w:val="20"/>
          <w:szCs w:val="24"/>
          <w:vertAlign w:val="superscript"/>
          <w:lang w:val="es-ES"/>
        </w:rPr>
      </w:pPr>
    </w:p>
    <w:p w:rsidR="00A850D5" w:rsidRPr="00A850D5" w:rsidRDefault="00A850D5" w:rsidP="00A850D5">
      <w:pPr>
        <w:spacing w:after="0" w:line="240" w:lineRule="auto"/>
        <w:jc w:val="both"/>
        <w:rPr>
          <w:rFonts w:ascii="GHEA Grapalat" w:eastAsia="Times New Roman" w:hAnsi="GHEA Grapalat" w:cs="Times New Roman"/>
          <w:color w:val="000000"/>
          <w:sz w:val="20"/>
          <w:szCs w:val="24"/>
          <w:lang w:val="hy-AM"/>
        </w:rPr>
      </w:pPr>
      <w:r w:rsidRPr="00A850D5">
        <w:rPr>
          <w:rFonts w:ascii="GHEA Grapalat" w:eastAsia="Times New Roman" w:hAnsi="GHEA Grapalat" w:cs="Times New Roman"/>
          <w:color w:val="000000"/>
          <w:sz w:val="20"/>
          <w:szCs w:val="24"/>
          <w:lang w:val="hy-AM"/>
        </w:rPr>
        <w:t xml:space="preserve">    </w:t>
      </w:r>
    </w:p>
    <w:p w:rsidR="00A850D5" w:rsidRPr="00A850D5" w:rsidRDefault="00A850D5" w:rsidP="00A850D5">
      <w:pPr>
        <w:spacing w:after="0" w:line="240" w:lineRule="auto"/>
        <w:jc w:val="right"/>
        <w:rPr>
          <w:rFonts w:ascii="GHEA Grapalat" w:eastAsia="Times New Roman" w:hAnsi="GHEA Grapalat" w:cs="Arial"/>
          <w:color w:val="000000"/>
          <w:sz w:val="20"/>
          <w:szCs w:val="24"/>
          <w:lang w:val="hy-AM"/>
        </w:rPr>
      </w:pPr>
      <w:r w:rsidRPr="00A850D5">
        <w:rPr>
          <w:rFonts w:ascii="GHEA Grapalat" w:eastAsia="Times New Roman" w:hAnsi="GHEA Grapalat" w:cs="Sylfaen"/>
          <w:color w:val="000000"/>
          <w:sz w:val="20"/>
          <w:szCs w:val="24"/>
          <w:lang w:val="hy-AM"/>
        </w:rPr>
        <w:t>K</w:t>
      </w:r>
      <w:r w:rsidRPr="00A850D5">
        <w:rPr>
          <w:rFonts w:ascii="GHEA Grapalat" w:eastAsia="Times New Roman" w:hAnsi="GHEA Grapalat" w:cs="Arial"/>
          <w:color w:val="000000"/>
          <w:sz w:val="20"/>
          <w:szCs w:val="24"/>
          <w:lang w:val="hy-AM"/>
        </w:rPr>
        <w:t>.</w:t>
      </w:r>
      <w:r w:rsidRPr="00A850D5">
        <w:rPr>
          <w:rFonts w:ascii="GHEA Grapalat" w:eastAsia="Times New Roman" w:hAnsi="GHEA Grapalat" w:cs="Sylfaen"/>
          <w:color w:val="000000"/>
          <w:sz w:val="20"/>
          <w:szCs w:val="24"/>
          <w:lang w:val="hy-AM"/>
        </w:rPr>
        <w:t>T</w:t>
      </w:r>
      <w:r w:rsidRPr="00A850D5">
        <w:rPr>
          <w:rFonts w:ascii="GHEA Grapalat" w:eastAsia="Times New Roman" w:hAnsi="GHEA Grapalat" w:cs="Arial"/>
          <w:color w:val="000000"/>
          <w:sz w:val="20"/>
          <w:szCs w:val="24"/>
          <w:lang w:val="hy-AM"/>
        </w:rPr>
        <w:t>.</w:t>
      </w:r>
      <w:r w:rsidRPr="00A850D5">
        <w:rPr>
          <w:rFonts w:ascii="GHEA Grapalat" w:eastAsia="Times New Roman" w:hAnsi="GHEA Grapalat" w:cs="Arial"/>
          <w:color w:val="000000"/>
          <w:sz w:val="20"/>
          <w:szCs w:val="24"/>
          <w:lang w:val="hy-AM"/>
        </w:rPr>
        <w:tab/>
      </w:r>
      <w:r w:rsidRPr="00A850D5">
        <w:rPr>
          <w:rFonts w:ascii="GHEA Grapalat" w:eastAsia="Times New Roman" w:hAnsi="GHEA Grapalat" w:cs="Arial"/>
          <w:color w:val="000000"/>
          <w:sz w:val="20"/>
          <w:szCs w:val="24"/>
          <w:lang w:val="hy-AM"/>
        </w:rPr>
        <w:tab/>
        <w:t xml:space="preserve"> </w:t>
      </w:r>
    </w:p>
    <w:p w:rsidR="00A850D5" w:rsidRPr="00A850D5" w:rsidRDefault="00A850D5" w:rsidP="00A850D5">
      <w:pPr>
        <w:spacing w:after="0" w:line="240" w:lineRule="auto"/>
        <w:ind w:firstLine="567"/>
        <w:jc w:val="right"/>
        <w:rPr>
          <w:rFonts w:ascii="GHEA Grapalat" w:eastAsia="Times New Roman" w:hAnsi="GHEA Grapalat" w:cs="Times New Roman"/>
          <w:b/>
          <w:color w:val="000000"/>
          <w:sz w:val="20"/>
          <w:szCs w:val="20"/>
          <w:lang w:val="hy-AM"/>
        </w:rPr>
      </w:pPr>
    </w:p>
    <w:p w:rsidR="00A850D5" w:rsidRPr="00A850D5" w:rsidRDefault="00A850D5" w:rsidP="00A850D5">
      <w:pPr>
        <w:spacing w:after="0" w:line="240" w:lineRule="auto"/>
        <w:ind w:firstLine="567"/>
        <w:jc w:val="right"/>
        <w:rPr>
          <w:rFonts w:ascii="GHEA Grapalat" w:eastAsia="Times New Roman" w:hAnsi="GHEA Grapalat" w:cs="Times New Roman"/>
          <w:b/>
          <w:color w:val="000000"/>
          <w:sz w:val="20"/>
          <w:szCs w:val="20"/>
          <w:lang w:val="hy-AM"/>
        </w:rPr>
      </w:pPr>
    </w:p>
    <w:p w:rsidR="00A850D5" w:rsidRPr="00A850D5" w:rsidRDefault="00A850D5" w:rsidP="00A850D5">
      <w:pPr>
        <w:spacing w:after="0" w:line="240" w:lineRule="auto"/>
        <w:ind w:firstLine="567"/>
        <w:jc w:val="right"/>
        <w:rPr>
          <w:rFonts w:ascii="GHEA Grapalat" w:eastAsia="Times New Roman" w:hAnsi="GHEA Grapalat" w:cs="Times New Roman"/>
          <w:b/>
          <w:color w:val="000000"/>
          <w:sz w:val="20"/>
          <w:szCs w:val="20"/>
          <w:lang w:val="hy-AM"/>
        </w:rPr>
      </w:pPr>
    </w:p>
    <w:p w:rsidR="00A850D5" w:rsidRPr="00A850D5" w:rsidRDefault="00A850D5" w:rsidP="00A850D5">
      <w:pPr>
        <w:spacing w:after="0" w:line="240" w:lineRule="auto"/>
        <w:ind w:firstLine="284"/>
        <w:jc w:val="right"/>
        <w:rPr>
          <w:rFonts w:ascii="GHEA Grapalat" w:eastAsia="Times New Roman" w:hAnsi="GHEA Grapalat" w:cs="Sylfaen"/>
          <w:color w:val="000000"/>
          <w:sz w:val="18"/>
          <w:szCs w:val="18"/>
          <w:lang w:val="es-ES" w:eastAsia="ru-RU"/>
        </w:rPr>
      </w:pPr>
    </w:p>
    <w:p w:rsidR="00A850D5" w:rsidRPr="00A850D5" w:rsidRDefault="00A850D5" w:rsidP="00A850D5">
      <w:pPr>
        <w:spacing w:after="0" w:line="240" w:lineRule="auto"/>
        <w:ind w:firstLine="284"/>
        <w:jc w:val="right"/>
        <w:rPr>
          <w:rFonts w:ascii="GHEA Grapalat" w:eastAsia="Times New Roman" w:hAnsi="GHEA Grapalat" w:cs="Sylfaen"/>
          <w:color w:val="000000"/>
          <w:sz w:val="18"/>
          <w:szCs w:val="18"/>
          <w:lang w:val="es-ES" w:eastAsia="ru-RU"/>
        </w:rPr>
      </w:pPr>
    </w:p>
    <w:p w:rsidR="00A850D5" w:rsidRPr="00A850D5" w:rsidRDefault="00A850D5" w:rsidP="00A850D5">
      <w:pPr>
        <w:spacing w:after="0" w:line="240" w:lineRule="auto"/>
        <w:ind w:firstLine="284"/>
        <w:jc w:val="right"/>
        <w:rPr>
          <w:rFonts w:ascii="GHEA Grapalat" w:eastAsia="Times New Roman" w:hAnsi="GHEA Grapalat" w:cs="Sylfaen"/>
          <w:color w:val="000000"/>
          <w:sz w:val="18"/>
          <w:szCs w:val="18"/>
          <w:lang w:val="es-ES" w:eastAsia="ru-RU"/>
        </w:rPr>
      </w:pPr>
    </w:p>
    <w:p w:rsidR="00A850D5" w:rsidRPr="00A850D5" w:rsidRDefault="00A850D5" w:rsidP="00A850D5">
      <w:pPr>
        <w:spacing w:after="0" w:line="240" w:lineRule="auto"/>
        <w:ind w:firstLine="284"/>
        <w:jc w:val="right"/>
        <w:rPr>
          <w:rFonts w:ascii="GHEA Grapalat" w:eastAsia="Times New Roman" w:hAnsi="GHEA Grapalat" w:cs="Sylfaen"/>
          <w:color w:val="000000"/>
          <w:sz w:val="18"/>
          <w:szCs w:val="18"/>
          <w:lang w:val="es-ES" w:eastAsia="ru-RU"/>
        </w:rPr>
      </w:pPr>
    </w:p>
    <w:p w:rsidR="00A850D5" w:rsidRPr="00A850D5" w:rsidRDefault="00A850D5" w:rsidP="00A850D5">
      <w:pPr>
        <w:spacing w:after="0" w:line="240" w:lineRule="auto"/>
        <w:ind w:firstLine="284"/>
        <w:jc w:val="right"/>
        <w:rPr>
          <w:rFonts w:ascii="GHEA Grapalat" w:eastAsia="Times New Roman" w:hAnsi="GHEA Grapalat" w:cs="Sylfaen"/>
          <w:color w:val="000000"/>
          <w:sz w:val="18"/>
          <w:szCs w:val="18"/>
          <w:lang w:val="es-ES" w:eastAsia="ru-RU"/>
        </w:rPr>
      </w:pPr>
    </w:p>
    <w:p w:rsidR="00A850D5" w:rsidRPr="00A850D5" w:rsidRDefault="00A850D5" w:rsidP="00A850D5">
      <w:pPr>
        <w:spacing w:after="0" w:line="240" w:lineRule="auto"/>
        <w:ind w:firstLine="284"/>
        <w:jc w:val="right"/>
        <w:rPr>
          <w:rFonts w:ascii="GHEA Grapalat" w:eastAsia="Times New Roman" w:hAnsi="GHEA Grapalat" w:cs="Sylfaen"/>
          <w:color w:val="000000"/>
          <w:sz w:val="18"/>
          <w:szCs w:val="18"/>
          <w:lang w:val="es-ES" w:eastAsia="ru-RU"/>
        </w:rPr>
      </w:pPr>
    </w:p>
    <w:p w:rsidR="00A850D5" w:rsidRPr="00A850D5" w:rsidRDefault="00A850D5" w:rsidP="00A850D5">
      <w:pPr>
        <w:spacing w:after="0" w:line="240" w:lineRule="auto"/>
        <w:ind w:firstLine="284"/>
        <w:jc w:val="right"/>
        <w:rPr>
          <w:rFonts w:ascii="GHEA Grapalat" w:eastAsia="Times New Roman" w:hAnsi="GHEA Grapalat" w:cs="Sylfaen"/>
          <w:color w:val="000000"/>
          <w:sz w:val="18"/>
          <w:szCs w:val="18"/>
          <w:lang w:val="es-ES" w:eastAsia="ru-RU"/>
        </w:rPr>
      </w:pPr>
    </w:p>
    <w:p w:rsidR="00A850D5" w:rsidRPr="00A850D5" w:rsidRDefault="00A850D5" w:rsidP="00A850D5">
      <w:pPr>
        <w:spacing w:after="0" w:line="240" w:lineRule="auto"/>
        <w:ind w:firstLine="284"/>
        <w:jc w:val="right"/>
        <w:rPr>
          <w:rFonts w:ascii="GHEA Grapalat" w:eastAsia="Times New Roman" w:hAnsi="GHEA Grapalat" w:cs="Sylfaen"/>
          <w:color w:val="000000"/>
          <w:sz w:val="18"/>
          <w:szCs w:val="18"/>
          <w:lang w:val="es-ES" w:eastAsia="ru-RU"/>
        </w:rPr>
      </w:pPr>
    </w:p>
    <w:p w:rsidR="00A850D5" w:rsidRPr="00A850D5" w:rsidRDefault="00A850D5" w:rsidP="00A850D5">
      <w:pPr>
        <w:spacing w:after="0" w:line="240" w:lineRule="auto"/>
        <w:ind w:firstLine="284"/>
        <w:jc w:val="right"/>
        <w:rPr>
          <w:rFonts w:ascii="GHEA Grapalat" w:eastAsia="Times New Roman" w:hAnsi="GHEA Grapalat" w:cs="Sylfaen"/>
          <w:color w:val="000000"/>
          <w:sz w:val="18"/>
          <w:szCs w:val="18"/>
          <w:lang w:val="es-ES" w:eastAsia="ru-RU"/>
        </w:rPr>
      </w:pPr>
    </w:p>
    <w:p w:rsidR="00A850D5" w:rsidRPr="00A850D5" w:rsidRDefault="00A850D5" w:rsidP="00A850D5">
      <w:pPr>
        <w:spacing w:after="0" w:line="240" w:lineRule="auto"/>
        <w:ind w:firstLine="284"/>
        <w:jc w:val="right"/>
        <w:rPr>
          <w:rFonts w:ascii="GHEA Grapalat" w:eastAsia="Times New Roman" w:hAnsi="GHEA Grapalat" w:cs="Sylfaen"/>
          <w:color w:val="000000"/>
          <w:sz w:val="18"/>
          <w:szCs w:val="18"/>
          <w:lang w:val="es-ES" w:eastAsia="ru-RU"/>
        </w:rPr>
      </w:pPr>
    </w:p>
    <w:p w:rsidR="00A850D5" w:rsidRPr="00A850D5" w:rsidRDefault="00A850D5" w:rsidP="00A850D5">
      <w:pPr>
        <w:spacing w:after="0" w:line="240" w:lineRule="auto"/>
        <w:ind w:firstLine="284"/>
        <w:jc w:val="right"/>
        <w:rPr>
          <w:rFonts w:ascii="GHEA Grapalat" w:eastAsia="Times New Roman" w:hAnsi="GHEA Grapalat" w:cs="Sylfaen"/>
          <w:color w:val="000000"/>
          <w:sz w:val="18"/>
          <w:szCs w:val="18"/>
          <w:lang w:val="es-ES" w:eastAsia="ru-RU"/>
        </w:rPr>
      </w:pPr>
    </w:p>
    <w:p w:rsidR="00A850D5" w:rsidRPr="00A850D5" w:rsidRDefault="00A850D5" w:rsidP="00A850D5">
      <w:pPr>
        <w:spacing w:after="0" w:line="240" w:lineRule="auto"/>
        <w:ind w:firstLine="284"/>
        <w:jc w:val="right"/>
        <w:rPr>
          <w:rFonts w:ascii="GHEA Grapalat" w:eastAsia="Times New Roman" w:hAnsi="GHEA Grapalat" w:cs="Sylfaen"/>
          <w:color w:val="000000"/>
          <w:sz w:val="18"/>
          <w:szCs w:val="18"/>
          <w:lang w:val="es-ES" w:eastAsia="ru-RU"/>
        </w:rPr>
      </w:pPr>
    </w:p>
    <w:p w:rsidR="00A850D5" w:rsidRPr="00A850D5" w:rsidRDefault="00A850D5" w:rsidP="00A850D5">
      <w:pPr>
        <w:spacing w:after="0" w:line="240" w:lineRule="auto"/>
        <w:ind w:firstLine="284"/>
        <w:jc w:val="right"/>
        <w:rPr>
          <w:rFonts w:ascii="GHEA Grapalat" w:eastAsia="Times New Roman" w:hAnsi="GHEA Grapalat" w:cs="Sylfaen"/>
          <w:color w:val="000000"/>
          <w:sz w:val="18"/>
          <w:szCs w:val="18"/>
          <w:lang w:val="es-ES" w:eastAsia="ru-RU"/>
        </w:rPr>
      </w:pPr>
    </w:p>
    <w:p w:rsidR="00A850D5" w:rsidRPr="00A850D5" w:rsidRDefault="00A850D5" w:rsidP="00A850D5">
      <w:pPr>
        <w:spacing w:after="0" w:line="240" w:lineRule="auto"/>
        <w:ind w:firstLine="284"/>
        <w:jc w:val="right"/>
        <w:rPr>
          <w:rFonts w:ascii="GHEA Grapalat" w:eastAsia="Times New Roman" w:hAnsi="GHEA Grapalat" w:cs="Sylfaen"/>
          <w:color w:val="000000"/>
          <w:sz w:val="18"/>
          <w:szCs w:val="18"/>
          <w:lang w:val="es-ES" w:eastAsia="ru-RU"/>
        </w:rPr>
      </w:pPr>
    </w:p>
    <w:p w:rsidR="00A850D5" w:rsidRPr="00A850D5" w:rsidRDefault="00A850D5" w:rsidP="00A850D5">
      <w:pPr>
        <w:spacing w:after="0" w:line="240" w:lineRule="auto"/>
        <w:ind w:firstLine="284"/>
        <w:jc w:val="right"/>
        <w:rPr>
          <w:rFonts w:ascii="GHEA Grapalat" w:eastAsia="Times New Roman" w:hAnsi="GHEA Grapalat" w:cs="Sylfaen"/>
          <w:color w:val="000000"/>
          <w:sz w:val="18"/>
          <w:szCs w:val="18"/>
          <w:lang w:val="es-ES" w:eastAsia="ru-RU"/>
        </w:rPr>
      </w:pPr>
    </w:p>
    <w:p w:rsidR="00A850D5" w:rsidRPr="00A850D5" w:rsidRDefault="00A850D5" w:rsidP="00A850D5">
      <w:pPr>
        <w:spacing w:after="0" w:line="240" w:lineRule="auto"/>
        <w:ind w:firstLine="284"/>
        <w:jc w:val="right"/>
        <w:rPr>
          <w:rFonts w:ascii="GHEA Grapalat" w:eastAsia="Times New Roman" w:hAnsi="GHEA Grapalat" w:cs="Sylfaen"/>
          <w:color w:val="000000"/>
          <w:sz w:val="18"/>
          <w:szCs w:val="18"/>
          <w:lang w:val="es-ES" w:eastAsia="ru-RU"/>
        </w:rPr>
      </w:pPr>
    </w:p>
    <w:p w:rsidR="00A850D5" w:rsidRPr="00A850D5" w:rsidRDefault="00A850D5" w:rsidP="00A850D5">
      <w:pPr>
        <w:spacing w:after="0" w:line="240" w:lineRule="auto"/>
        <w:ind w:firstLine="284"/>
        <w:jc w:val="right"/>
        <w:rPr>
          <w:rFonts w:ascii="GHEA Grapalat" w:eastAsia="Times New Roman" w:hAnsi="GHEA Grapalat" w:cs="Sylfaen"/>
          <w:color w:val="000000"/>
          <w:sz w:val="18"/>
          <w:szCs w:val="18"/>
          <w:lang w:val="es-ES" w:eastAsia="ru-RU"/>
        </w:rPr>
      </w:pPr>
    </w:p>
    <w:p w:rsidR="00A850D5" w:rsidRPr="00A850D5" w:rsidRDefault="00A850D5" w:rsidP="00A850D5">
      <w:pPr>
        <w:spacing w:after="0" w:line="240" w:lineRule="auto"/>
        <w:ind w:firstLine="284"/>
        <w:jc w:val="right"/>
        <w:rPr>
          <w:rFonts w:ascii="GHEA Grapalat" w:eastAsia="Times New Roman" w:hAnsi="GHEA Grapalat" w:cs="Sylfaen"/>
          <w:color w:val="000000"/>
          <w:sz w:val="18"/>
          <w:szCs w:val="18"/>
          <w:lang w:val="es-ES" w:eastAsia="ru-RU"/>
        </w:rPr>
      </w:pPr>
    </w:p>
    <w:p w:rsidR="00A850D5" w:rsidRPr="00A850D5" w:rsidRDefault="00A850D5" w:rsidP="00A850D5">
      <w:pPr>
        <w:spacing w:after="0" w:line="240" w:lineRule="auto"/>
        <w:ind w:firstLine="284"/>
        <w:jc w:val="right"/>
        <w:rPr>
          <w:rFonts w:ascii="GHEA Grapalat" w:eastAsia="Times New Roman" w:hAnsi="GHEA Grapalat" w:cs="Sylfaen"/>
          <w:color w:val="000000"/>
          <w:sz w:val="18"/>
          <w:szCs w:val="18"/>
          <w:lang w:val="es-ES" w:eastAsia="ru-RU"/>
        </w:rPr>
        <w:sectPr w:rsidR="00A850D5" w:rsidRPr="00A850D5" w:rsidSect="00A850D5">
          <w:footnotePr>
            <w:pos w:val="beneathText"/>
          </w:footnotePr>
          <w:pgSz w:w="11906" w:h="16838" w:code="9"/>
          <w:pgMar w:top="540" w:right="1080" w:bottom="1440" w:left="1080" w:header="561" w:footer="561" w:gutter="0"/>
          <w:cols w:space="720"/>
          <w:docGrid w:linePitch="326"/>
        </w:sectPr>
      </w:pPr>
    </w:p>
    <w:p w:rsidR="00A850D5" w:rsidRPr="00822245" w:rsidRDefault="00A850D5" w:rsidP="00A850D5">
      <w:pPr>
        <w:spacing w:after="0" w:line="240" w:lineRule="auto"/>
        <w:ind w:firstLine="284"/>
        <w:jc w:val="right"/>
        <w:rPr>
          <w:rFonts w:ascii="GHEA Grapalat" w:eastAsia="Times New Roman" w:hAnsi="GHEA Grapalat" w:cs="Arial"/>
          <w:i/>
          <w:color w:val="000000"/>
          <w:sz w:val="20"/>
          <w:szCs w:val="20"/>
          <w:lang w:val="es-ES" w:eastAsia="ru-RU"/>
        </w:rPr>
      </w:pPr>
      <w:r w:rsidRPr="00822245">
        <w:rPr>
          <w:rFonts w:ascii="GHEA Grapalat" w:eastAsia="Times New Roman" w:hAnsi="GHEA Grapalat" w:cs="Sylfaen"/>
          <w:i/>
          <w:color w:val="000000"/>
          <w:sz w:val="20"/>
          <w:szCs w:val="20"/>
          <w:lang w:val="es-ES" w:eastAsia="ru-RU"/>
        </w:rPr>
        <w:lastRenderedPageBreak/>
        <w:t>Appendix</w:t>
      </w:r>
      <w:r w:rsidRPr="00822245">
        <w:rPr>
          <w:rFonts w:ascii="GHEA Grapalat" w:eastAsia="Times New Roman" w:hAnsi="GHEA Grapalat" w:cs="Arial"/>
          <w:i/>
          <w:color w:val="000000"/>
          <w:sz w:val="20"/>
          <w:szCs w:val="20"/>
          <w:lang w:val="es-ES" w:eastAsia="ru-RU"/>
        </w:rPr>
        <w:t>No. 2</w:t>
      </w:r>
    </w:p>
    <w:p w:rsidR="00A850D5" w:rsidRPr="00822245" w:rsidRDefault="00A502E8" w:rsidP="00A850D5">
      <w:pPr>
        <w:spacing w:after="0" w:line="240" w:lineRule="auto"/>
        <w:ind w:firstLine="567"/>
        <w:jc w:val="right"/>
        <w:rPr>
          <w:rFonts w:ascii="GHEA Grapalat" w:eastAsia="Times New Roman" w:hAnsi="GHEA Grapalat" w:cs="Sylfaen"/>
          <w:i/>
          <w:color w:val="000000"/>
          <w:sz w:val="20"/>
          <w:szCs w:val="20"/>
          <w:lang w:val="es-ES"/>
        </w:rPr>
      </w:pPr>
      <w:r w:rsidRPr="00A502E8">
        <w:rPr>
          <w:rFonts w:ascii="GHEA Grapalat" w:eastAsia="Times New Roman" w:hAnsi="GHEA Grapalat" w:cs="Sylfaen"/>
          <w:i/>
          <w:color w:val="000000"/>
          <w:sz w:val="20"/>
          <w:szCs w:val="20"/>
          <w:lang w:val="es-ES"/>
        </w:rPr>
        <w:t xml:space="preserve">Prequalification for the open tender code </w:t>
      </w:r>
      <w:r w:rsidR="003C0CBA" w:rsidRPr="003C0CBA">
        <w:rPr>
          <w:rFonts w:ascii="GHEA Grapalat" w:eastAsia="Times New Roman" w:hAnsi="GHEA Grapalat" w:cs="Sylfaen"/>
          <w:i/>
          <w:color w:val="000000"/>
          <w:sz w:val="20"/>
          <w:szCs w:val="20"/>
          <w:lang w:val="es-ES"/>
        </w:rPr>
        <w:t>ՀՀ-ԱՄ-ԱՀ-ԲՄԽԾՁԲ-09/26</w:t>
      </w:r>
      <w:bookmarkStart w:id="0" w:name="_GoBack"/>
      <w:bookmarkEnd w:id="0"/>
    </w:p>
    <w:p w:rsidR="00A850D5" w:rsidRPr="00822245" w:rsidRDefault="00A850D5" w:rsidP="00A850D5">
      <w:pPr>
        <w:spacing w:after="0" w:line="240" w:lineRule="auto"/>
        <w:ind w:firstLine="567"/>
        <w:jc w:val="right"/>
        <w:rPr>
          <w:rFonts w:ascii="GHEA Grapalat" w:eastAsia="Times New Roman" w:hAnsi="GHEA Grapalat" w:cs="Sylfaen"/>
          <w:i/>
          <w:color w:val="000000"/>
          <w:sz w:val="20"/>
          <w:szCs w:val="20"/>
          <w:lang w:val="es-ES"/>
        </w:rPr>
      </w:pPr>
      <w:r w:rsidRPr="00822245">
        <w:rPr>
          <w:rFonts w:ascii="GHEA Grapalat" w:eastAsia="Times New Roman" w:hAnsi="GHEA Grapalat" w:cs="Sylfaen"/>
          <w:i/>
          <w:color w:val="000000"/>
          <w:sz w:val="20"/>
          <w:szCs w:val="20"/>
          <w:lang w:val="es-ES"/>
        </w:rPr>
        <w:t>procedure statement</w:t>
      </w:r>
    </w:p>
    <w:p w:rsidR="00A850D5" w:rsidRPr="00A850D5" w:rsidRDefault="00A850D5" w:rsidP="00A850D5">
      <w:pPr>
        <w:spacing w:after="0" w:line="240" w:lineRule="auto"/>
        <w:ind w:firstLine="567"/>
        <w:jc w:val="right"/>
        <w:rPr>
          <w:rFonts w:ascii="GHEA Grapalat" w:eastAsia="Times New Roman" w:hAnsi="GHEA Grapalat" w:cs="Arial"/>
          <w:color w:val="000000"/>
          <w:sz w:val="18"/>
          <w:szCs w:val="18"/>
          <w:lang w:val="es-ES"/>
        </w:rPr>
      </w:pPr>
    </w:p>
    <w:p w:rsidR="00A850D5" w:rsidRPr="00A850D5" w:rsidRDefault="00A850D5" w:rsidP="00A850D5">
      <w:pPr>
        <w:spacing w:after="0" w:line="240" w:lineRule="auto"/>
        <w:jc w:val="center"/>
        <w:rPr>
          <w:rFonts w:ascii="GHEA Grapalat" w:eastAsia="Times New Roman" w:hAnsi="GHEA Grapalat" w:cs="Times New Roman"/>
          <w:b/>
          <w:color w:val="000000"/>
          <w:sz w:val="20"/>
          <w:szCs w:val="20"/>
          <w:lang w:val="hy-AM"/>
        </w:rPr>
      </w:pPr>
      <w:r w:rsidRPr="00A850D5">
        <w:rPr>
          <w:rFonts w:ascii="GHEA Grapalat" w:eastAsia="Times New Roman" w:hAnsi="GHEA Grapalat" w:cs="Sylfaen"/>
          <w:b/>
          <w:color w:val="000000"/>
          <w:sz w:val="20"/>
          <w:szCs w:val="20"/>
          <w:lang w:val="es-ES"/>
        </w:rPr>
        <w:t>ANNOUNCEMENT</w:t>
      </w:r>
    </w:p>
    <w:p w:rsidR="00A850D5" w:rsidRPr="00A850D5" w:rsidRDefault="00A850D5" w:rsidP="00A850D5">
      <w:pPr>
        <w:spacing w:after="0" w:line="240" w:lineRule="auto"/>
        <w:jc w:val="center"/>
        <w:rPr>
          <w:rFonts w:ascii="GHEA Grapalat" w:eastAsia="Times New Roman" w:hAnsi="GHEA Grapalat" w:cs="Times New Roman"/>
          <w:b/>
          <w:color w:val="000000"/>
          <w:sz w:val="20"/>
          <w:szCs w:val="20"/>
          <w:lang w:val="hy-AM"/>
        </w:rPr>
      </w:pPr>
      <w:r w:rsidRPr="00A850D5">
        <w:rPr>
          <w:rFonts w:ascii="GHEA Grapalat" w:eastAsia="Times New Roman" w:hAnsi="GHEA Grapalat" w:cs="Sylfaen"/>
          <w:b/>
          <w:color w:val="000000"/>
          <w:sz w:val="20"/>
          <w:szCs w:val="20"/>
          <w:lang w:val="es-ES"/>
        </w:rPr>
        <w:t>"Professional"</w:t>
      </w:r>
      <w:r w:rsidRPr="00A850D5">
        <w:rPr>
          <w:rFonts w:ascii="GHEA Grapalat" w:eastAsia="Times New Roman" w:hAnsi="GHEA Grapalat" w:cs="Times New Roman"/>
          <w:b/>
          <w:color w:val="000000"/>
          <w:sz w:val="20"/>
          <w:szCs w:val="20"/>
          <w:lang w:val="hy-AM"/>
        </w:rPr>
        <w:t xml:space="preserve"> </w:t>
      </w:r>
      <w:r w:rsidRPr="00A850D5">
        <w:rPr>
          <w:rFonts w:ascii="GHEA Grapalat" w:eastAsia="Times New Roman" w:hAnsi="GHEA Grapalat" w:cs="Sylfaen"/>
          <w:b/>
          <w:color w:val="000000"/>
          <w:sz w:val="20"/>
          <w:szCs w:val="20"/>
          <w:lang w:val="hy-AM"/>
        </w:rPr>
        <w:t>activity</w:t>
      </w:r>
      <w:r w:rsidRPr="00A850D5">
        <w:rPr>
          <w:rFonts w:ascii="GHEA Grapalat" w:eastAsia="Times New Roman" w:hAnsi="GHEA Grapalat" w:cs="Times New Roman"/>
          <w:b/>
          <w:color w:val="000000"/>
          <w:sz w:val="20"/>
          <w:szCs w:val="20"/>
          <w:lang w:val="hy-AM"/>
        </w:rPr>
        <w:t xml:space="preserve"> </w:t>
      </w:r>
      <w:r w:rsidRPr="00A850D5">
        <w:rPr>
          <w:rFonts w:ascii="GHEA Grapalat" w:eastAsia="Times New Roman" w:hAnsi="GHEA Grapalat" w:cs="Sylfaen"/>
          <w:b/>
          <w:color w:val="000000"/>
          <w:sz w:val="20"/>
          <w:szCs w:val="20"/>
          <w:lang w:val="hy-AM"/>
        </w:rPr>
        <w:t>compliance</w:t>
      </w:r>
      <w:r w:rsidRPr="00A850D5">
        <w:rPr>
          <w:rFonts w:ascii="GHEA Grapalat" w:eastAsia="Times New Roman" w:hAnsi="GHEA Grapalat" w:cs="Times New Roman"/>
          <w:b/>
          <w:color w:val="000000"/>
          <w:sz w:val="20"/>
          <w:szCs w:val="20"/>
          <w:lang w:val="hy-AM"/>
        </w:rPr>
        <w:t xml:space="preserve"> </w:t>
      </w:r>
      <w:r w:rsidRPr="00A850D5">
        <w:rPr>
          <w:rFonts w:ascii="GHEA Grapalat" w:eastAsia="Times New Roman" w:hAnsi="GHEA Grapalat" w:cs="Sylfaen"/>
          <w:b/>
          <w:color w:val="000000"/>
          <w:sz w:val="20"/>
          <w:szCs w:val="20"/>
          <w:lang w:val="hy-AM"/>
        </w:rPr>
        <w:t>by contract</w:t>
      </w:r>
      <w:r w:rsidRPr="00A850D5">
        <w:rPr>
          <w:rFonts w:ascii="GHEA Grapalat" w:eastAsia="Times New Roman" w:hAnsi="GHEA Grapalat" w:cs="Times New Roman"/>
          <w:b/>
          <w:color w:val="000000"/>
          <w:sz w:val="20"/>
          <w:szCs w:val="20"/>
          <w:lang w:val="hy-AM"/>
        </w:rPr>
        <w:t xml:space="preserve"> </w:t>
      </w:r>
    </w:p>
    <w:p w:rsidR="00A850D5" w:rsidRPr="00A850D5" w:rsidRDefault="00A850D5" w:rsidP="00A850D5">
      <w:pPr>
        <w:spacing w:after="0" w:line="240" w:lineRule="auto"/>
        <w:jc w:val="center"/>
        <w:rPr>
          <w:rFonts w:ascii="GHEA Grapalat" w:eastAsia="Times New Roman" w:hAnsi="GHEA Grapalat" w:cs="Times New Roman"/>
          <w:b/>
          <w:color w:val="000000"/>
          <w:sz w:val="20"/>
          <w:szCs w:val="20"/>
          <w:lang w:val="es-ES"/>
        </w:rPr>
      </w:pPr>
      <w:r w:rsidRPr="00A850D5">
        <w:rPr>
          <w:rFonts w:ascii="GHEA Grapalat" w:eastAsia="Times New Roman" w:hAnsi="GHEA Grapalat" w:cs="Sylfaen"/>
          <w:b/>
          <w:color w:val="000000"/>
          <w:sz w:val="20"/>
          <w:szCs w:val="20"/>
          <w:lang w:val="hy-AM"/>
        </w:rPr>
        <w:t>intended</w:t>
      </w:r>
      <w:r w:rsidRPr="00A850D5">
        <w:rPr>
          <w:rFonts w:ascii="GHEA Grapalat" w:eastAsia="Times New Roman" w:hAnsi="GHEA Grapalat" w:cs="Times New Roman"/>
          <w:b/>
          <w:color w:val="000000"/>
          <w:sz w:val="20"/>
          <w:szCs w:val="20"/>
          <w:lang w:val="hy-AM"/>
        </w:rPr>
        <w:t xml:space="preserve"> </w:t>
      </w:r>
      <w:r w:rsidRPr="00A850D5">
        <w:rPr>
          <w:rFonts w:ascii="GHEA Grapalat" w:eastAsia="Times New Roman" w:hAnsi="GHEA Grapalat" w:cs="Sylfaen"/>
          <w:b/>
          <w:color w:val="000000"/>
          <w:sz w:val="20"/>
          <w:szCs w:val="20"/>
          <w:lang w:val="hy-AM"/>
        </w:rPr>
        <w:t>"activity"</w:t>
      </w:r>
      <w:r w:rsidRPr="00A850D5">
        <w:rPr>
          <w:rFonts w:ascii="GHEA Grapalat" w:eastAsia="Times New Roman" w:hAnsi="GHEA Grapalat" w:cs="Times New Roman"/>
          <w:b/>
          <w:color w:val="000000"/>
          <w:sz w:val="20"/>
          <w:szCs w:val="20"/>
          <w:lang w:val="hy-AM"/>
        </w:rPr>
        <w:t>qualification</w:t>
      </w:r>
      <w:r w:rsidRPr="00A850D5">
        <w:rPr>
          <w:rFonts w:ascii="GHEA Grapalat" w:eastAsia="Times New Roman" w:hAnsi="GHEA Grapalat" w:cs="Sylfaen"/>
          <w:b/>
          <w:color w:val="000000"/>
          <w:sz w:val="20"/>
          <w:szCs w:val="20"/>
          <w:lang w:val="hy-AM"/>
        </w:rPr>
        <w:t>standard of care</w:t>
      </w:r>
      <w:r w:rsidRPr="00A850D5">
        <w:rPr>
          <w:rFonts w:ascii="GHEA Grapalat" w:eastAsia="Times New Roman" w:hAnsi="GHEA Grapalat" w:cs="Times New Roman"/>
          <w:b/>
          <w:color w:val="000000"/>
          <w:sz w:val="20"/>
          <w:szCs w:val="20"/>
          <w:lang w:val="hy-AM"/>
        </w:rPr>
        <w:t xml:space="preserve"> </w:t>
      </w:r>
      <w:r w:rsidRPr="00A850D5">
        <w:rPr>
          <w:rFonts w:ascii="GHEA Grapalat" w:eastAsia="Times New Roman" w:hAnsi="GHEA Grapalat" w:cs="Sylfaen"/>
          <w:b/>
          <w:color w:val="000000"/>
          <w:sz w:val="20"/>
          <w:szCs w:val="20"/>
          <w:lang w:val="hy-AM"/>
        </w:rPr>
        <w:t>about</w:t>
      </w:r>
    </w:p>
    <w:p w:rsidR="00A850D5" w:rsidRPr="00A850D5" w:rsidRDefault="00A850D5" w:rsidP="00A850D5">
      <w:pPr>
        <w:spacing w:after="0" w:line="240" w:lineRule="auto"/>
        <w:jc w:val="center"/>
        <w:rPr>
          <w:rFonts w:ascii="GHEA Grapalat" w:eastAsia="Times New Roman" w:hAnsi="GHEA Grapalat" w:cs="Times New Roman"/>
          <w:b/>
          <w:color w:val="000000"/>
          <w:sz w:val="20"/>
          <w:szCs w:val="20"/>
          <w:lang w:val="es-ES"/>
        </w:rPr>
      </w:pPr>
    </w:p>
    <w:p w:rsidR="00A850D5" w:rsidRPr="00A850D5" w:rsidRDefault="00A850D5" w:rsidP="00A850D5">
      <w:pPr>
        <w:spacing w:after="0" w:line="240" w:lineRule="auto"/>
        <w:ind w:left="709" w:hanging="1844"/>
        <w:jc w:val="center"/>
        <w:rPr>
          <w:rFonts w:ascii="GHEA Grapalat" w:eastAsia="Times New Roman" w:hAnsi="GHEA Grapalat" w:cs="Times New Roman"/>
          <w:color w:val="000000"/>
          <w:sz w:val="20"/>
          <w:szCs w:val="20"/>
          <w:lang w:val="hy-AM"/>
        </w:rPr>
      </w:pPr>
    </w:p>
    <w:p w:rsidR="00A850D5" w:rsidRPr="00A850D5" w:rsidRDefault="00A850D5" w:rsidP="00A850D5">
      <w:pPr>
        <w:spacing w:after="0" w:line="240" w:lineRule="auto"/>
        <w:ind w:firstLine="567"/>
        <w:jc w:val="both"/>
        <w:rPr>
          <w:rFonts w:ascii="GHEA Grapalat" w:eastAsia="Times New Roman" w:hAnsi="GHEA Grapalat" w:cs="Times New Roman"/>
          <w:color w:val="000000"/>
          <w:sz w:val="20"/>
          <w:szCs w:val="20"/>
          <w:lang w:val="es-ES"/>
        </w:rPr>
      </w:pPr>
      <w:r w:rsidRPr="00A850D5">
        <w:rPr>
          <w:rFonts w:ascii="GHEA Grapalat" w:eastAsia="Times New Roman" w:hAnsi="GHEA Grapalat" w:cs="Sylfaen"/>
          <w:color w:val="000000"/>
          <w:sz w:val="20"/>
          <w:szCs w:val="20"/>
          <w:u w:val="single"/>
          <w:lang w:val="hy-AM"/>
        </w:rPr>
        <w:tab/>
      </w:r>
      <w:r w:rsidRPr="00A850D5">
        <w:rPr>
          <w:rFonts w:ascii="GHEA Grapalat" w:eastAsia="Times New Roman" w:hAnsi="GHEA Grapalat" w:cs="Sylfaen"/>
          <w:color w:val="000000"/>
          <w:sz w:val="20"/>
          <w:szCs w:val="20"/>
          <w:u w:val="single"/>
          <w:lang w:val="hy-AM"/>
        </w:rPr>
        <w:tab/>
      </w:r>
      <w:r w:rsidRPr="00A850D5">
        <w:rPr>
          <w:rFonts w:ascii="GHEA Grapalat" w:eastAsia="Times New Roman" w:hAnsi="GHEA Grapalat" w:cs="Sylfaen"/>
          <w:color w:val="000000"/>
          <w:sz w:val="24"/>
          <w:szCs w:val="24"/>
          <w:vertAlign w:val="superscript"/>
          <w:lang w:val="es-ES"/>
        </w:rPr>
        <w:t>participant name</w:t>
      </w:r>
      <w:r w:rsidRPr="00A850D5">
        <w:rPr>
          <w:rFonts w:ascii="GHEA Grapalat" w:eastAsia="Times New Roman" w:hAnsi="GHEA Grapalat" w:cs="Sylfaen"/>
          <w:color w:val="000000"/>
          <w:sz w:val="20"/>
          <w:szCs w:val="20"/>
          <w:u w:val="single"/>
          <w:lang w:val="hy-AM"/>
        </w:rPr>
        <w:t xml:space="preserve">        </w:t>
      </w:r>
      <w:r w:rsidRPr="00A850D5">
        <w:rPr>
          <w:rFonts w:ascii="GHEA Grapalat" w:eastAsia="Times New Roman" w:hAnsi="GHEA Grapalat" w:cs="Sylfaen"/>
          <w:color w:val="000000"/>
          <w:sz w:val="20"/>
          <w:szCs w:val="20"/>
          <w:lang w:val="hy-AM"/>
        </w:rPr>
        <w:t>declares and confirms that</w:t>
      </w:r>
      <w:r w:rsidRPr="00A850D5">
        <w:rPr>
          <w:rFonts w:ascii="GHEA Grapalat" w:eastAsia="Times New Roman" w:hAnsi="GHEA Grapalat" w:cs="Times New Roman"/>
          <w:color w:val="000000"/>
          <w:sz w:val="20"/>
          <w:szCs w:val="20"/>
          <w:lang w:val="hy-AM"/>
        </w:rPr>
        <w:t>to submit the application</w:t>
      </w:r>
      <w:r w:rsidRPr="00A850D5">
        <w:rPr>
          <w:rFonts w:ascii="GHEA Grapalat" w:eastAsia="Times New Roman" w:hAnsi="GHEA Grapalat" w:cs="Sylfaen"/>
          <w:color w:val="000000"/>
          <w:sz w:val="20"/>
          <w:szCs w:val="20"/>
          <w:lang w:val="hy-AM"/>
        </w:rPr>
        <w:t>During the year and the three years preceding it, the following services were provided:</w:t>
      </w:r>
    </w:p>
    <w:p w:rsidR="00A850D5" w:rsidRPr="00A850D5" w:rsidRDefault="00A850D5" w:rsidP="00A850D5">
      <w:pPr>
        <w:spacing w:after="0" w:line="240" w:lineRule="auto"/>
        <w:ind w:firstLine="720"/>
        <w:jc w:val="both"/>
        <w:rPr>
          <w:rFonts w:ascii="GHEA Grapalat" w:eastAsia="Times New Roman" w:hAnsi="GHEA Grapalat" w:cs="Sylfaen"/>
          <w:color w:val="000000"/>
          <w:sz w:val="20"/>
          <w:szCs w:val="20"/>
          <w:lang w:val="es-ES"/>
        </w:rPr>
      </w:pPr>
      <w:r w:rsidRPr="00A850D5">
        <w:rPr>
          <w:rFonts w:ascii="GHEA Grapalat" w:eastAsia="Times New Roman" w:hAnsi="GHEA Grapalat" w:cs="Sylfaen"/>
          <w:color w:val="000000"/>
          <w:sz w:val="20"/>
          <w:szCs w:val="20"/>
          <w:lang w:val="hy-AM"/>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0"/>
        <w:gridCol w:w="2534"/>
        <w:gridCol w:w="5998"/>
      </w:tblGrid>
      <w:tr w:rsidR="00A850D5" w:rsidRPr="005275F1" w:rsidTr="00A850D5">
        <w:tc>
          <w:tcPr>
            <w:tcW w:w="10188" w:type="dxa"/>
            <w:gridSpan w:val="3"/>
          </w:tcPr>
          <w:p w:rsidR="00A850D5" w:rsidRPr="00A850D5" w:rsidRDefault="00A850D5" w:rsidP="00A850D5">
            <w:pPr>
              <w:spacing w:after="0" w:line="240" w:lineRule="auto"/>
              <w:jc w:val="center"/>
              <w:rPr>
                <w:rFonts w:ascii="GHEA Grapalat" w:eastAsia="Times New Roman" w:hAnsi="GHEA Grapalat" w:cs="Sylfaen"/>
                <w:color w:val="000000"/>
                <w:sz w:val="20"/>
                <w:szCs w:val="20"/>
                <w:lang w:val="es-ES"/>
              </w:rPr>
            </w:pPr>
            <w:r w:rsidRPr="00A850D5">
              <w:rPr>
                <w:rFonts w:ascii="GHEA Grapalat" w:eastAsia="Times New Roman" w:hAnsi="GHEA Grapalat" w:cs="Sylfaen"/>
                <w:color w:val="000000"/>
                <w:sz w:val="20"/>
                <w:szCs w:val="20"/>
                <w:lang w:val="hy-AM"/>
              </w:rPr>
              <w:t>Contracts duly executed during the year of submitting the prequalification application and the three years preceding it</w:t>
            </w:r>
          </w:p>
        </w:tc>
      </w:tr>
      <w:tr w:rsidR="00A850D5" w:rsidRPr="00A850D5" w:rsidTr="00A850D5">
        <w:tc>
          <w:tcPr>
            <w:tcW w:w="1458" w:type="dxa"/>
          </w:tcPr>
          <w:p w:rsidR="00A850D5" w:rsidRPr="00A850D5" w:rsidRDefault="00A850D5" w:rsidP="00A850D5">
            <w:pPr>
              <w:spacing w:after="0" w:line="240" w:lineRule="auto"/>
              <w:jc w:val="center"/>
              <w:rPr>
                <w:rFonts w:ascii="GHEA Grapalat" w:eastAsia="Times New Roman" w:hAnsi="GHEA Grapalat" w:cs="Sylfaen"/>
                <w:color w:val="000000"/>
                <w:sz w:val="20"/>
                <w:szCs w:val="20"/>
              </w:rPr>
            </w:pPr>
            <w:r w:rsidRPr="00A850D5">
              <w:rPr>
                <w:rFonts w:ascii="GHEA Grapalat" w:eastAsia="Times New Roman" w:hAnsi="GHEA Grapalat" w:cs="Sylfaen"/>
                <w:color w:val="000000"/>
                <w:sz w:val="20"/>
                <w:szCs w:val="20"/>
              </w:rPr>
              <w:t>h/h</w:t>
            </w:r>
          </w:p>
        </w:tc>
        <w:tc>
          <w:tcPr>
            <w:tcW w:w="2581" w:type="dxa"/>
          </w:tcPr>
          <w:p w:rsidR="00A850D5" w:rsidRPr="00A850D5" w:rsidRDefault="00A850D5" w:rsidP="00A850D5">
            <w:pPr>
              <w:spacing w:after="0" w:line="240" w:lineRule="auto"/>
              <w:jc w:val="center"/>
              <w:rPr>
                <w:rFonts w:ascii="GHEA Grapalat" w:eastAsia="Times New Roman" w:hAnsi="GHEA Grapalat" w:cs="Sylfaen"/>
                <w:color w:val="000000"/>
                <w:sz w:val="20"/>
                <w:szCs w:val="20"/>
              </w:rPr>
            </w:pPr>
            <w:r w:rsidRPr="00A850D5">
              <w:rPr>
                <w:rFonts w:ascii="GHEA Grapalat" w:eastAsia="Times New Roman" w:hAnsi="GHEA Grapalat" w:cs="Sylfaen"/>
                <w:color w:val="000000"/>
                <w:sz w:val="20"/>
                <w:szCs w:val="20"/>
                <w:lang w:val="hy-AM"/>
              </w:rPr>
              <w:t>the subject</w:t>
            </w:r>
          </w:p>
        </w:tc>
        <w:tc>
          <w:tcPr>
            <w:tcW w:w="6149" w:type="dxa"/>
          </w:tcPr>
          <w:p w:rsidR="00A850D5" w:rsidRPr="00A850D5" w:rsidRDefault="00A850D5" w:rsidP="00A850D5">
            <w:pPr>
              <w:spacing w:after="0" w:line="240" w:lineRule="auto"/>
              <w:jc w:val="center"/>
              <w:rPr>
                <w:rFonts w:ascii="GHEA Grapalat" w:eastAsia="Times New Roman" w:hAnsi="GHEA Grapalat" w:cs="Sylfaen"/>
                <w:color w:val="000000"/>
                <w:sz w:val="20"/>
                <w:szCs w:val="20"/>
              </w:rPr>
            </w:pPr>
            <w:r w:rsidRPr="00A850D5">
              <w:rPr>
                <w:rFonts w:ascii="GHEA Grapalat" w:eastAsia="Times New Roman" w:hAnsi="GHEA Grapalat" w:cs="Sylfaen"/>
                <w:color w:val="000000"/>
                <w:sz w:val="20"/>
                <w:szCs w:val="20"/>
                <w:lang w:val="hy-AM"/>
              </w:rPr>
              <w:t>Customer and contact details</w:t>
            </w:r>
          </w:p>
        </w:tc>
      </w:tr>
      <w:tr w:rsidR="00A850D5" w:rsidRPr="00A850D5" w:rsidTr="00A850D5">
        <w:tc>
          <w:tcPr>
            <w:tcW w:w="10188" w:type="dxa"/>
            <w:gridSpan w:val="3"/>
          </w:tcPr>
          <w:p w:rsidR="00A850D5" w:rsidRPr="00A850D5" w:rsidRDefault="00A850D5" w:rsidP="00A850D5">
            <w:pPr>
              <w:spacing w:after="0" w:line="240" w:lineRule="auto"/>
              <w:jc w:val="center"/>
              <w:rPr>
                <w:rFonts w:ascii="GHEA Grapalat" w:eastAsia="Times New Roman" w:hAnsi="GHEA Grapalat" w:cs="Sylfaen"/>
                <w:color w:val="000000"/>
                <w:sz w:val="20"/>
                <w:szCs w:val="20"/>
              </w:rPr>
            </w:pPr>
            <w:r w:rsidRPr="00A850D5">
              <w:rPr>
                <w:rFonts w:ascii="GHEA Grapalat" w:eastAsia="Times New Roman" w:hAnsi="GHEA Grapalat" w:cs="Sylfaen"/>
                <w:color w:val="000000"/>
                <w:sz w:val="20"/>
                <w:szCs w:val="20"/>
              </w:rPr>
              <w:t>The year is: ............ year</w:t>
            </w:r>
          </w:p>
        </w:tc>
      </w:tr>
      <w:tr w:rsidR="00A850D5" w:rsidRPr="00A850D5" w:rsidTr="00A850D5">
        <w:tc>
          <w:tcPr>
            <w:tcW w:w="1458" w:type="dxa"/>
          </w:tcPr>
          <w:p w:rsidR="00A850D5" w:rsidRPr="00A850D5" w:rsidRDefault="00A850D5" w:rsidP="00A850D5">
            <w:pPr>
              <w:spacing w:after="0" w:line="240" w:lineRule="auto"/>
              <w:jc w:val="center"/>
              <w:rPr>
                <w:rFonts w:ascii="GHEA Grapalat" w:eastAsia="Times New Roman" w:hAnsi="GHEA Grapalat" w:cs="Sylfaen"/>
                <w:color w:val="000000"/>
                <w:sz w:val="20"/>
                <w:szCs w:val="20"/>
              </w:rPr>
            </w:pPr>
            <w:r w:rsidRPr="00A850D5">
              <w:rPr>
                <w:rFonts w:ascii="GHEA Grapalat" w:eastAsia="Times New Roman" w:hAnsi="GHEA Grapalat" w:cs="Sylfaen"/>
                <w:color w:val="000000"/>
                <w:sz w:val="20"/>
                <w:szCs w:val="20"/>
              </w:rPr>
              <w:t>1</w:t>
            </w:r>
          </w:p>
        </w:tc>
        <w:tc>
          <w:tcPr>
            <w:tcW w:w="2581" w:type="dxa"/>
          </w:tcPr>
          <w:p w:rsidR="00A850D5" w:rsidRPr="00A850D5" w:rsidRDefault="00A850D5" w:rsidP="00A850D5">
            <w:pPr>
              <w:spacing w:after="0" w:line="240" w:lineRule="auto"/>
              <w:jc w:val="center"/>
              <w:rPr>
                <w:rFonts w:ascii="GHEA Grapalat" w:eastAsia="Times New Roman" w:hAnsi="GHEA Grapalat" w:cs="Sylfaen"/>
                <w:color w:val="000000"/>
                <w:sz w:val="20"/>
                <w:szCs w:val="20"/>
              </w:rPr>
            </w:pPr>
            <w:r w:rsidRPr="00A850D5">
              <w:rPr>
                <w:rFonts w:ascii="GHEA Grapalat" w:eastAsia="Times New Roman" w:hAnsi="GHEA Grapalat" w:cs="Sylfaen"/>
                <w:color w:val="000000"/>
                <w:sz w:val="20"/>
                <w:szCs w:val="20"/>
              </w:rPr>
              <w:t>provision of legal advisory services</w:t>
            </w:r>
          </w:p>
        </w:tc>
        <w:tc>
          <w:tcPr>
            <w:tcW w:w="6149" w:type="dxa"/>
          </w:tcPr>
          <w:p w:rsidR="00A850D5" w:rsidRPr="00A850D5" w:rsidRDefault="00A850D5" w:rsidP="00A850D5">
            <w:pPr>
              <w:spacing w:after="0" w:line="240" w:lineRule="auto"/>
              <w:jc w:val="center"/>
              <w:rPr>
                <w:rFonts w:ascii="GHEA Grapalat" w:eastAsia="Times New Roman" w:hAnsi="GHEA Grapalat" w:cs="Sylfaen"/>
                <w:color w:val="000000"/>
                <w:sz w:val="20"/>
                <w:szCs w:val="20"/>
              </w:rPr>
            </w:pPr>
          </w:p>
        </w:tc>
      </w:tr>
      <w:tr w:rsidR="00A850D5" w:rsidRPr="00A850D5" w:rsidTr="00A850D5">
        <w:tc>
          <w:tcPr>
            <w:tcW w:w="1458" w:type="dxa"/>
          </w:tcPr>
          <w:p w:rsidR="00A850D5" w:rsidRPr="00A850D5" w:rsidRDefault="00A850D5" w:rsidP="00A850D5">
            <w:pPr>
              <w:spacing w:after="0" w:line="240" w:lineRule="auto"/>
              <w:jc w:val="center"/>
              <w:rPr>
                <w:rFonts w:ascii="GHEA Grapalat" w:eastAsia="Times New Roman" w:hAnsi="GHEA Grapalat" w:cs="Sylfaen"/>
                <w:color w:val="000000"/>
                <w:sz w:val="20"/>
                <w:szCs w:val="20"/>
              </w:rPr>
            </w:pPr>
            <w:r w:rsidRPr="00A850D5">
              <w:rPr>
                <w:rFonts w:ascii="GHEA Grapalat" w:eastAsia="Times New Roman" w:hAnsi="GHEA Grapalat" w:cs="Sylfaen"/>
                <w:color w:val="000000"/>
                <w:sz w:val="20"/>
                <w:szCs w:val="20"/>
              </w:rPr>
              <w:t>2</w:t>
            </w:r>
          </w:p>
        </w:tc>
        <w:tc>
          <w:tcPr>
            <w:tcW w:w="2581" w:type="dxa"/>
          </w:tcPr>
          <w:p w:rsidR="00A850D5" w:rsidRPr="00A850D5" w:rsidRDefault="00A850D5" w:rsidP="00A850D5">
            <w:pPr>
              <w:spacing w:after="0" w:line="240" w:lineRule="auto"/>
              <w:jc w:val="center"/>
              <w:rPr>
                <w:rFonts w:ascii="GHEA Grapalat" w:eastAsia="Times New Roman" w:hAnsi="GHEA Grapalat" w:cs="Sylfaen"/>
                <w:color w:val="000000"/>
                <w:sz w:val="20"/>
                <w:szCs w:val="20"/>
              </w:rPr>
            </w:pPr>
          </w:p>
        </w:tc>
        <w:tc>
          <w:tcPr>
            <w:tcW w:w="6149" w:type="dxa"/>
          </w:tcPr>
          <w:p w:rsidR="00A850D5" w:rsidRPr="00A850D5" w:rsidRDefault="00A850D5" w:rsidP="00A850D5">
            <w:pPr>
              <w:spacing w:after="0" w:line="240" w:lineRule="auto"/>
              <w:jc w:val="center"/>
              <w:rPr>
                <w:rFonts w:ascii="GHEA Grapalat" w:eastAsia="Times New Roman" w:hAnsi="GHEA Grapalat" w:cs="Sylfaen"/>
                <w:color w:val="000000"/>
                <w:sz w:val="20"/>
                <w:szCs w:val="20"/>
              </w:rPr>
            </w:pPr>
          </w:p>
        </w:tc>
      </w:tr>
      <w:tr w:rsidR="00A850D5" w:rsidRPr="00A850D5" w:rsidTr="00A850D5">
        <w:tc>
          <w:tcPr>
            <w:tcW w:w="1458" w:type="dxa"/>
          </w:tcPr>
          <w:p w:rsidR="00A850D5" w:rsidRPr="00A850D5" w:rsidRDefault="00A850D5" w:rsidP="00A850D5">
            <w:pPr>
              <w:spacing w:after="0" w:line="240" w:lineRule="auto"/>
              <w:jc w:val="center"/>
              <w:rPr>
                <w:rFonts w:ascii="GHEA Grapalat" w:eastAsia="Times New Roman" w:hAnsi="GHEA Grapalat" w:cs="Sylfaen"/>
                <w:color w:val="000000"/>
                <w:sz w:val="20"/>
                <w:szCs w:val="20"/>
              </w:rPr>
            </w:pPr>
            <w:r w:rsidRPr="00A850D5">
              <w:rPr>
                <w:rFonts w:ascii="GHEA Grapalat" w:eastAsia="Times New Roman" w:hAnsi="GHEA Grapalat" w:cs="Sylfaen"/>
                <w:color w:val="000000"/>
                <w:sz w:val="20"/>
                <w:szCs w:val="20"/>
              </w:rPr>
              <w:t>...</w:t>
            </w:r>
          </w:p>
        </w:tc>
        <w:tc>
          <w:tcPr>
            <w:tcW w:w="2581" w:type="dxa"/>
          </w:tcPr>
          <w:p w:rsidR="00A850D5" w:rsidRPr="00A850D5" w:rsidRDefault="00A850D5" w:rsidP="00A850D5">
            <w:pPr>
              <w:spacing w:after="0" w:line="240" w:lineRule="auto"/>
              <w:jc w:val="center"/>
              <w:rPr>
                <w:rFonts w:ascii="GHEA Grapalat" w:eastAsia="Times New Roman" w:hAnsi="GHEA Grapalat" w:cs="Sylfaen"/>
                <w:color w:val="000000"/>
                <w:sz w:val="20"/>
                <w:szCs w:val="20"/>
              </w:rPr>
            </w:pPr>
          </w:p>
        </w:tc>
        <w:tc>
          <w:tcPr>
            <w:tcW w:w="6149" w:type="dxa"/>
          </w:tcPr>
          <w:p w:rsidR="00A850D5" w:rsidRPr="00A850D5" w:rsidRDefault="00A850D5" w:rsidP="00A850D5">
            <w:pPr>
              <w:spacing w:after="0" w:line="240" w:lineRule="auto"/>
              <w:jc w:val="center"/>
              <w:rPr>
                <w:rFonts w:ascii="GHEA Grapalat" w:eastAsia="Times New Roman" w:hAnsi="GHEA Grapalat" w:cs="Sylfaen"/>
                <w:color w:val="000000"/>
                <w:sz w:val="20"/>
                <w:szCs w:val="20"/>
              </w:rPr>
            </w:pPr>
          </w:p>
        </w:tc>
      </w:tr>
      <w:tr w:rsidR="00A850D5" w:rsidRPr="00A850D5" w:rsidTr="00A850D5">
        <w:tc>
          <w:tcPr>
            <w:tcW w:w="10188" w:type="dxa"/>
            <w:gridSpan w:val="3"/>
          </w:tcPr>
          <w:p w:rsidR="00A850D5" w:rsidRPr="00A850D5" w:rsidRDefault="00A850D5" w:rsidP="00A850D5">
            <w:pPr>
              <w:spacing w:after="0" w:line="240" w:lineRule="auto"/>
              <w:jc w:val="center"/>
              <w:rPr>
                <w:rFonts w:ascii="GHEA Grapalat" w:eastAsia="Times New Roman" w:hAnsi="GHEA Grapalat" w:cs="Sylfaen"/>
                <w:color w:val="000000"/>
                <w:sz w:val="20"/>
                <w:szCs w:val="20"/>
              </w:rPr>
            </w:pPr>
            <w:r w:rsidRPr="00A850D5">
              <w:rPr>
                <w:rFonts w:ascii="GHEA Grapalat" w:eastAsia="Times New Roman" w:hAnsi="GHEA Grapalat" w:cs="Sylfaen"/>
                <w:color w:val="000000"/>
                <w:sz w:val="20"/>
                <w:szCs w:val="20"/>
              </w:rPr>
              <w:t>The year is: ............ year</w:t>
            </w:r>
          </w:p>
        </w:tc>
      </w:tr>
      <w:tr w:rsidR="00A850D5" w:rsidRPr="00A850D5" w:rsidTr="00A850D5">
        <w:tc>
          <w:tcPr>
            <w:tcW w:w="1458" w:type="dxa"/>
          </w:tcPr>
          <w:p w:rsidR="00A850D5" w:rsidRPr="00A850D5" w:rsidRDefault="00A850D5" w:rsidP="00A850D5">
            <w:pPr>
              <w:spacing w:after="0" w:line="240" w:lineRule="auto"/>
              <w:jc w:val="center"/>
              <w:rPr>
                <w:rFonts w:ascii="GHEA Grapalat" w:eastAsia="Times New Roman" w:hAnsi="GHEA Grapalat" w:cs="Sylfaen"/>
                <w:color w:val="000000"/>
                <w:sz w:val="20"/>
                <w:szCs w:val="20"/>
              </w:rPr>
            </w:pPr>
            <w:r w:rsidRPr="00A850D5">
              <w:rPr>
                <w:rFonts w:ascii="GHEA Grapalat" w:eastAsia="Times New Roman" w:hAnsi="GHEA Grapalat" w:cs="Sylfaen"/>
                <w:color w:val="000000"/>
                <w:sz w:val="20"/>
                <w:szCs w:val="20"/>
              </w:rPr>
              <w:t>1</w:t>
            </w:r>
          </w:p>
        </w:tc>
        <w:tc>
          <w:tcPr>
            <w:tcW w:w="2581" w:type="dxa"/>
          </w:tcPr>
          <w:p w:rsidR="00A850D5" w:rsidRPr="00A850D5" w:rsidRDefault="00A850D5" w:rsidP="00A850D5">
            <w:pPr>
              <w:spacing w:after="0" w:line="240" w:lineRule="auto"/>
              <w:jc w:val="center"/>
              <w:rPr>
                <w:rFonts w:ascii="GHEA Grapalat" w:eastAsia="Times New Roman" w:hAnsi="GHEA Grapalat" w:cs="Sylfaen"/>
                <w:color w:val="000000"/>
                <w:sz w:val="20"/>
                <w:szCs w:val="20"/>
              </w:rPr>
            </w:pPr>
          </w:p>
        </w:tc>
        <w:tc>
          <w:tcPr>
            <w:tcW w:w="6149" w:type="dxa"/>
          </w:tcPr>
          <w:p w:rsidR="00A850D5" w:rsidRPr="00A850D5" w:rsidRDefault="00A850D5" w:rsidP="00A850D5">
            <w:pPr>
              <w:spacing w:after="0" w:line="240" w:lineRule="auto"/>
              <w:jc w:val="center"/>
              <w:rPr>
                <w:rFonts w:ascii="GHEA Grapalat" w:eastAsia="Times New Roman" w:hAnsi="GHEA Grapalat" w:cs="Sylfaen"/>
                <w:color w:val="000000"/>
                <w:sz w:val="20"/>
                <w:szCs w:val="20"/>
              </w:rPr>
            </w:pPr>
          </w:p>
        </w:tc>
      </w:tr>
      <w:tr w:rsidR="00A850D5" w:rsidRPr="00A850D5" w:rsidTr="00A850D5">
        <w:tc>
          <w:tcPr>
            <w:tcW w:w="1458" w:type="dxa"/>
          </w:tcPr>
          <w:p w:rsidR="00A850D5" w:rsidRPr="00A850D5" w:rsidRDefault="00A850D5" w:rsidP="00A850D5">
            <w:pPr>
              <w:spacing w:after="0" w:line="240" w:lineRule="auto"/>
              <w:jc w:val="center"/>
              <w:rPr>
                <w:rFonts w:ascii="GHEA Grapalat" w:eastAsia="Times New Roman" w:hAnsi="GHEA Grapalat" w:cs="Sylfaen"/>
                <w:color w:val="000000"/>
                <w:sz w:val="20"/>
                <w:szCs w:val="20"/>
              </w:rPr>
            </w:pPr>
            <w:r w:rsidRPr="00A850D5">
              <w:rPr>
                <w:rFonts w:ascii="GHEA Grapalat" w:eastAsia="Times New Roman" w:hAnsi="GHEA Grapalat" w:cs="Sylfaen"/>
                <w:color w:val="000000"/>
                <w:sz w:val="20"/>
                <w:szCs w:val="20"/>
              </w:rPr>
              <w:t>2</w:t>
            </w:r>
          </w:p>
        </w:tc>
        <w:tc>
          <w:tcPr>
            <w:tcW w:w="2581" w:type="dxa"/>
          </w:tcPr>
          <w:p w:rsidR="00A850D5" w:rsidRPr="00A850D5" w:rsidRDefault="00A850D5" w:rsidP="00A850D5">
            <w:pPr>
              <w:spacing w:after="0" w:line="240" w:lineRule="auto"/>
              <w:jc w:val="center"/>
              <w:rPr>
                <w:rFonts w:ascii="GHEA Grapalat" w:eastAsia="Times New Roman" w:hAnsi="GHEA Grapalat" w:cs="Sylfaen"/>
                <w:color w:val="000000"/>
                <w:sz w:val="20"/>
                <w:szCs w:val="20"/>
              </w:rPr>
            </w:pPr>
          </w:p>
        </w:tc>
        <w:tc>
          <w:tcPr>
            <w:tcW w:w="6149" w:type="dxa"/>
          </w:tcPr>
          <w:p w:rsidR="00A850D5" w:rsidRPr="00A850D5" w:rsidRDefault="00A850D5" w:rsidP="00A850D5">
            <w:pPr>
              <w:spacing w:after="0" w:line="240" w:lineRule="auto"/>
              <w:jc w:val="center"/>
              <w:rPr>
                <w:rFonts w:ascii="GHEA Grapalat" w:eastAsia="Times New Roman" w:hAnsi="GHEA Grapalat" w:cs="Sylfaen"/>
                <w:color w:val="000000"/>
                <w:sz w:val="20"/>
                <w:szCs w:val="20"/>
              </w:rPr>
            </w:pPr>
          </w:p>
        </w:tc>
      </w:tr>
      <w:tr w:rsidR="00A850D5" w:rsidRPr="00A850D5" w:rsidTr="00A850D5">
        <w:tc>
          <w:tcPr>
            <w:tcW w:w="1458" w:type="dxa"/>
          </w:tcPr>
          <w:p w:rsidR="00A850D5" w:rsidRPr="00A850D5" w:rsidRDefault="00A850D5" w:rsidP="00A850D5">
            <w:pPr>
              <w:spacing w:after="0" w:line="240" w:lineRule="auto"/>
              <w:jc w:val="center"/>
              <w:rPr>
                <w:rFonts w:ascii="GHEA Grapalat" w:eastAsia="Times New Roman" w:hAnsi="GHEA Grapalat" w:cs="Sylfaen"/>
                <w:color w:val="000000"/>
                <w:sz w:val="20"/>
                <w:szCs w:val="20"/>
              </w:rPr>
            </w:pPr>
            <w:r w:rsidRPr="00A850D5">
              <w:rPr>
                <w:rFonts w:ascii="GHEA Grapalat" w:eastAsia="Times New Roman" w:hAnsi="GHEA Grapalat" w:cs="Sylfaen"/>
                <w:color w:val="000000"/>
                <w:sz w:val="20"/>
                <w:szCs w:val="20"/>
              </w:rPr>
              <w:t>...</w:t>
            </w:r>
          </w:p>
        </w:tc>
        <w:tc>
          <w:tcPr>
            <w:tcW w:w="2581" w:type="dxa"/>
          </w:tcPr>
          <w:p w:rsidR="00A850D5" w:rsidRPr="00A850D5" w:rsidRDefault="00A850D5" w:rsidP="00A850D5">
            <w:pPr>
              <w:spacing w:after="0" w:line="240" w:lineRule="auto"/>
              <w:jc w:val="center"/>
              <w:rPr>
                <w:rFonts w:ascii="GHEA Grapalat" w:eastAsia="Times New Roman" w:hAnsi="GHEA Grapalat" w:cs="Sylfaen"/>
                <w:color w:val="000000"/>
                <w:sz w:val="20"/>
                <w:szCs w:val="20"/>
              </w:rPr>
            </w:pPr>
          </w:p>
        </w:tc>
        <w:tc>
          <w:tcPr>
            <w:tcW w:w="6149" w:type="dxa"/>
          </w:tcPr>
          <w:p w:rsidR="00A850D5" w:rsidRPr="00A850D5" w:rsidRDefault="00A850D5" w:rsidP="00A850D5">
            <w:pPr>
              <w:spacing w:after="0" w:line="240" w:lineRule="auto"/>
              <w:jc w:val="center"/>
              <w:rPr>
                <w:rFonts w:ascii="GHEA Grapalat" w:eastAsia="Times New Roman" w:hAnsi="GHEA Grapalat" w:cs="Sylfaen"/>
                <w:color w:val="000000"/>
                <w:sz w:val="20"/>
                <w:szCs w:val="20"/>
              </w:rPr>
            </w:pPr>
          </w:p>
        </w:tc>
      </w:tr>
      <w:tr w:rsidR="00A850D5" w:rsidRPr="00A850D5" w:rsidTr="00A850D5">
        <w:tc>
          <w:tcPr>
            <w:tcW w:w="10188" w:type="dxa"/>
            <w:gridSpan w:val="3"/>
          </w:tcPr>
          <w:p w:rsidR="00A850D5" w:rsidRPr="00A850D5" w:rsidRDefault="00A850D5" w:rsidP="00A850D5">
            <w:pPr>
              <w:spacing w:after="0" w:line="240" w:lineRule="auto"/>
              <w:jc w:val="center"/>
              <w:rPr>
                <w:rFonts w:ascii="GHEA Grapalat" w:eastAsia="Times New Roman" w:hAnsi="GHEA Grapalat" w:cs="Sylfaen"/>
                <w:color w:val="000000"/>
                <w:sz w:val="20"/>
                <w:szCs w:val="20"/>
              </w:rPr>
            </w:pPr>
            <w:r w:rsidRPr="00A850D5">
              <w:rPr>
                <w:rFonts w:ascii="GHEA Grapalat" w:eastAsia="Times New Roman" w:hAnsi="GHEA Grapalat" w:cs="Sylfaen"/>
                <w:color w:val="000000"/>
                <w:sz w:val="20"/>
                <w:szCs w:val="20"/>
              </w:rPr>
              <w:t>The year is: ............ year</w:t>
            </w:r>
          </w:p>
        </w:tc>
      </w:tr>
      <w:tr w:rsidR="00A850D5" w:rsidRPr="00A850D5" w:rsidTr="00A850D5">
        <w:tc>
          <w:tcPr>
            <w:tcW w:w="1458" w:type="dxa"/>
          </w:tcPr>
          <w:p w:rsidR="00A850D5" w:rsidRPr="00A850D5" w:rsidRDefault="00A850D5" w:rsidP="00A850D5">
            <w:pPr>
              <w:spacing w:after="0" w:line="240" w:lineRule="auto"/>
              <w:jc w:val="center"/>
              <w:rPr>
                <w:rFonts w:ascii="GHEA Grapalat" w:eastAsia="Times New Roman" w:hAnsi="GHEA Grapalat" w:cs="Sylfaen"/>
                <w:color w:val="000000"/>
                <w:sz w:val="20"/>
                <w:szCs w:val="20"/>
              </w:rPr>
            </w:pPr>
            <w:r w:rsidRPr="00A850D5">
              <w:rPr>
                <w:rFonts w:ascii="GHEA Grapalat" w:eastAsia="Times New Roman" w:hAnsi="GHEA Grapalat" w:cs="Sylfaen"/>
                <w:color w:val="000000"/>
                <w:sz w:val="20"/>
                <w:szCs w:val="20"/>
              </w:rPr>
              <w:t>1</w:t>
            </w:r>
          </w:p>
        </w:tc>
        <w:tc>
          <w:tcPr>
            <w:tcW w:w="2581" w:type="dxa"/>
          </w:tcPr>
          <w:p w:rsidR="00A850D5" w:rsidRPr="00A850D5" w:rsidRDefault="00A850D5" w:rsidP="00A850D5">
            <w:pPr>
              <w:spacing w:after="0" w:line="240" w:lineRule="auto"/>
              <w:jc w:val="center"/>
              <w:rPr>
                <w:rFonts w:ascii="GHEA Grapalat" w:eastAsia="Times New Roman" w:hAnsi="GHEA Grapalat" w:cs="Sylfaen"/>
                <w:color w:val="000000"/>
                <w:sz w:val="20"/>
                <w:szCs w:val="20"/>
              </w:rPr>
            </w:pPr>
          </w:p>
        </w:tc>
        <w:tc>
          <w:tcPr>
            <w:tcW w:w="6149" w:type="dxa"/>
          </w:tcPr>
          <w:p w:rsidR="00A850D5" w:rsidRPr="00A850D5" w:rsidRDefault="00A850D5" w:rsidP="00A850D5">
            <w:pPr>
              <w:spacing w:after="0" w:line="240" w:lineRule="auto"/>
              <w:jc w:val="center"/>
              <w:rPr>
                <w:rFonts w:ascii="GHEA Grapalat" w:eastAsia="Times New Roman" w:hAnsi="GHEA Grapalat" w:cs="Sylfaen"/>
                <w:color w:val="000000"/>
                <w:sz w:val="20"/>
                <w:szCs w:val="20"/>
              </w:rPr>
            </w:pPr>
          </w:p>
        </w:tc>
      </w:tr>
      <w:tr w:rsidR="00A850D5" w:rsidRPr="00A850D5" w:rsidTr="00A850D5">
        <w:tc>
          <w:tcPr>
            <w:tcW w:w="1458" w:type="dxa"/>
          </w:tcPr>
          <w:p w:rsidR="00A850D5" w:rsidRPr="00A850D5" w:rsidRDefault="00A850D5" w:rsidP="00A850D5">
            <w:pPr>
              <w:spacing w:after="0" w:line="240" w:lineRule="auto"/>
              <w:jc w:val="center"/>
              <w:rPr>
                <w:rFonts w:ascii="GHEA Grapalat" w:eastAsia="Times New Roman" w:hAnsi="GHEA Grapalat" w:cs="Sylfaen"/>
                <w:color w:val="000000"/>
                <w:sz w:val="20"/>
                <w:szCs w:val="20"/>
              </w:rPr>
            </w:pPr>
            <w:r w:rsidRPr="00A850D5">
              <w:rPr>
                <w:rFonts w:ascii="GHEA Grapalat" w:eastAsia="Times New Roman" w:hAnsi="GHEA Grapalat" w:cs="Sylfaen"/>
                <w:color w:val="000000"/>
                <w:sz w:val="20"/>
                <w:szCs w:val="20"/>
              </w:rPr>
              <w:t>2</w:t>
            </w:r>
          </w:p>
        </w:tc>
        <w:tc>
          <w:tcPr>
            <w:tcW w:w="2581" w:type="dxa"/>
          </w:tcPr>
          <w:p w:rsidR="00A850D5" w:rsidRPr="00A850D5" w:rsidRDefault="00A850D5" w:rsidP="00A850D5">
            <w:pPr>
              <w:spacing w:after="0" w:line="240" w:lineRule="auto"/>
              <w:jc w:val="center"/>
              <w:rPr>
                <w:rFonts w:ascii="GHEA Grapalat" w:eastAsia="Times New Roman" w:hAnsi="GHEA Grapalat" w:cs="Sylfaen"/>
                <w:color w:val="000000"/>
                <w:sz w:val="20"/>
                <w:szCs w:val="20"/>
              </w:rPr>
            </w:pPr>
          </w:p>
        </w:tc>
        <w:tc>
          <w:tcPr>
            <w:tcW w:w="6149" w:type="dxa"/>
          </w:tcPr>
          <w:p w:rsidR="00A850D5" w:rsidRPr="00A850D5" w:rsidRDefault="00A850D5" w:rsidP="00A850D5">
            <w:pPr>
              <w:spacing w:after="0" w:line="240" w:lineRule="auto"/>
              <w:jc w:val="center"/>
              <w:rPr>
                <w:rFonts w:ascii="GHEA Grapalat" w:eastAsia="Times New Roman" w:hAnsi="GHEA Grapalat" w:cs="Sylfaen"/>
                <w:color w:val="000000"/>
                <w:sz w:val="20"/>
                <w:szCs w:val="20"/>
              </w:rPr>
            </w:pPr>
          </w:p>
        </w:tc>
      </w:tr>
      <w:tr w:rsidR="00A850D5" w:rsidRPr="00A850D5" w:rsidTr="00A850D5">
        <w:tc>
          <w:tcPr>
            <w:tcW w:w="1458" w:type="dxa"/>
          </w:tcPr>
          <w:p w:rsidR="00A850D5" w:rsidRPr="00A850D5" w:rsidRDefault="00A850D5" w:rsidP="00A850D5">
            <w:pPr>
              <w:spacing w:after="0" w:line="240" w:lineRule="auto"/>
              <w:jc w:val="center"/>
              <w:rPr>
                <w:rFonts w:ascii="GHEA Grapalat" w:eastAsia="Times New Roman" w:hAnsi="GHEA Grapalat" w:cs="Sylfaen"/>
                <w:color w:val="000000"/>
                <w:sz w:val="20"/>
                <w:szCs w:val="20"/>
              </w:rPr>
            </w:pPr>
            <w:r w:rsidRPr="00A850D5">
              <w:rPr>
                <w:rFonts w:ascii="GHEA Grapalat" w:eastAsia="Times New Roman" w:hAnsi="GHEA Grapalat" w:cs="Sylfaen"/>
                <w:color w:val="000000"/>
                <w:sz w:val="20"/>
                <w:szCs w:val="20"/>
              </w:rPr>
              <w:t>...</w:t>
            </w:r>
          </w:p>
        </w:tc>
        <w:tc>
          <w:tcPr>
            <w:tcW w:w="2581" w:type="dxa"/>
          </w:tcPr>
          <w:p w:rsidR="00A850D5" w:rsidRPr="00A850D5" w:rsidRDefault="00A850D5" w:rsidP="00A850D5">
            <w:pPr>
              <w:spacing w:after="0" w:line="240" w:lineRule="auto"/>
              <w:jc w:val="center"/>
              <w:rPr>
                <w:rFonts w:ascii="GHEA Grapalat" w:eastAsia="Times New Roman" w:hAnsi="GHEA Grapalat" w:cs="Sylfaen"/>
                <w:color w:val="000000"/>
                <w:sz w:val="20"/>
                <w:szCs w:val="20"/>
              </w:rPr>
            </w:pPr>
          </w:p>
        </w:tc>
        <w:tc>
          <w:tcPr>
            <w:tcW w:w="6149" w:type="dxa"/>
          </w:tcPr>
          <w:p w:rsidR="00A850D5" w:rsidRPr="00A850D5" w:rsidRDefault="00A850D5" w:rsidP="00A850D5">
            <w:pPr>
              <w:spacing w:after="0" w:line="240" w:lineRule="auto"/>
              <w:jc w:val="center"/>
              <w:rPr>
                <w:rFonts w:ascii="GHEA Grapalat" w:eastAsia="Times New Roman" w:hAnsi="GHEA Grapalat" w:cs="Sylfaen"/>
                <w:color w:val="000000"/>
                <w:sz w:val="20"/>
                <w:szCs w:val="20"/>
              </w:rPr>
            </w:pPr>
          </w:p>
        </w:tc>
      </w:tr>
    </w:tbl>
    <w:p w:rsidR="00A850D5" w:rsidRPr="00A850D5" w:rsidRDefault="00A850D5" w:rsidP="00A850D5">
      <w:pPr>
        <w:spacing w:after="0" w:line="240" w:lineRule="auto"/>
        <w:ind w:firstLine="720"/>
        <w:jc w:val="center"/>
        <w:rPr>
          <w:rFonts w:ascii="GHEA Grapalat" w:eastAsia="Times New Roman" w:hAnsi="GHEA Grapalat" w:cs="Sylfaen"/>
          <w:color w:val="000000"/>
          <w:sz w:val="20"/>
          <w:szCs w:val="20"/>
        </w:rPr>
      </w:pPr>
    </w:p>
    <w:p w:rsidR="00A850D5" w:rsidRPr="00A850D5" w:rsidRDefault="00A850D5" w:rsidP="00A850D5">
      <w:pPr>
        <w:spacing w:after="0" w:line="240" w:lineRule="auto"/>
        <w:ind w:firstLine="720"/>
        <w:jc w:val="both"/>
        <w:rPr>
          <w:rFonts w:ascii="GHEA Grapalat" w:eastAsia="Times New Roman" w:hAnsi="GHEA Grapalat" w:cs="Sylfaen"/>
          <w:color w:val="000000"/>
          <w:sz w:val="20"/>
          <w:szCs w:val="20"/>
        </w:rPr>
      </w:pPr>
    </w:p>
    <w:p w:rsidR="00A850D5" w:rsidRPr="00A850D5" w:rsidRDefault="00A850D5" w:rsidP="00A850D5">
      <w:pPr>
        <w:spacing w:after="0" w:line="240" w:lineRule="auto"/>
        <w:ind w:firstLine="720"/>
        <w:jc w:val="both"/>
        <w:rPr>
          <w:rFonts w:ascii="GHEA Grapalat" w:eastAsia="Times New Roman" w:hAnsi="GHEA Grapalat" w:cs="Sylfaen"/>
          <w:color w:val="000000"/>
          <w:sz w:val="20"/>
          <w:szCs w:val="20"/>
        </w:rPr>
      </w:pPr>
    </w:p>
    <w:p w:rsidR="00A850D5" w:rsidRPr="00A850D5" w:rsidRDefault="00A850D5" w:rsidP="00A850D5">
      <w:pPr>
        <w:spacing w:after="0" w:line="240" w:lineRule="auto"/>
        <w:ind w:firstLine="720"/>
        <w:jc w:val="both"/>
        <w:rPr>
          <w:rFonts w:ascii="GHEA Grapalat" w:eastAsia="Times New Roman" w:hAnsi="GHEA Grapalat" w:cs="Sylfaen"/>
          <w:color w:val="000000"/>
          <w:sz w:val="20"/>
          <w:szCs w:val="20"/>
        </w:rPr>
      </w:pPr>
    </w:p>
    <w:p w:rsidR="00A850D5" w:rsidRPr="00A850D5" w:rsidRDefault="00A850D5" w:rsidP="00A850D5">
      <w:pPr>
        <w:spacing w:after="0" w:line="240" w:lineRule="auto"/>
        <w:jc w:val="both"/>
        <w:rPr>
          <w:rFonts w:ascii="GHEA Grapalat" w:eastAsia="Times New Roman" w:hAnsi="GHEA Grapalat" w:cs="Times New Roman"/>
          <w:color w:val="000000"/>
          <w:sz w:val="20"/>
          <w:szCs w:val="24"/>
          <w:lang w:val="es-ES"/>
        </w:rPr>
      </w:pPr>
    </w:p>
    <w:p w:rsidR="00A850D5" w:rsidRPr="00A850D5" w:rsidRDefault="00A850D5" w:rsidP="00A850D5">
      <w:pPr>
        <w:spacing w:after="0" w:line="240" w:lineRule="auto"/>
        <w:jc w:val="both"/>
        <w:rPr>
          <w:rFonts w:ascii="GHEA Grapalat" w:eastAsia="Times New Roman" w:hAnsi="GHEA Grapalat" w:cs="Arial"/>
          <w:color w:val="000000"/>
          <w:sz w:val="20"/>
          <w:szCs w:val="24"/>
          <w:vertAlign w:val="superscript"/>
          <w:lang w:val="es-ES"/>
        </w:rPr>
      </w:pPr>
      <w:r w:rsidRPr="00A850D5">
        <w:rPr>
          <w:rFonts w:ascii="GHEA Grapalat" w:eastAsia="Times New Roman" w:hAnsi="GHEA Grapalat" w:cs="Times New Roman"/>
          <w:color w:val="000000"/>
          <w:sz w:val="20"/>
          <w:szCs w:val="24"/>
          <w:lang w:val="es-ES"/>
        </w:rPr>
        <w:t xml:space="preserve">    ___________________________________________________</w:t>
      </w:r>
      <w:r w:rsidRPr="00A850D5">
        <w:rPr>
          <w:rFonts w:ascii="GHEA Grapalat" w:eastAsia="Times New Roman" w:hAnsi="GHEA Grapalat" w:cs="Times New Roman"/>
          <w:color w:val="000000"/>
          <w:sz w:val="20"/>
          <w:szCs w:val="24"/>
          <w:lang w:val="hy-AM"/>
        </w:rPr>
        <w:tab/>
        <w:t xml:space="preserve">                _____________</w:t>
      </w:r>
      <w:r w:rsidRPr="00A850D5">
        <w:rPr>
          <w:rFonts w:ascii="GHEA Grapalat" w:eastAsia="Times New Roman" w:hAnsi="GHEA Grapalat" w:cs="Times New Roman"/>
          <w:color w:val="000000"/>
          <w:sz w:val="20"/>
          <w:szCs w:val="24"/>
          <w:u w:val="single"/>
          <w:lang w:val="es-ES"/>
        </w:rPr>
        <w:tab/>
      </w:r>
      <w:r w:rsidRPr="00A850D5">
        <w:rPr>
          <w:rFonts w:ascii="GHEA Grapalat" w:eastAsia="Times New Roman" w:hAnsi="GHEA Grapalat" w:cs="Times New Roman"/>
          <w:color w:val="000000"/>
          <w:sz w:val="20"/>
          <w:szCs w:val="24"/>
          <w:u w:val="single"/>
          <w:lang w:val="es-ES"/>
        </w:rPr>
        <w:tab/>
      </w:r>
      <w:r w:rsidRPr="00A850D5">
        <w:rPr>
          <w:rFonts w:ascii="GHEA Grapalat" w:eastAsia="Times New Roman" w:hAnsi="GHEA Grapalat" w:cs="Times New Roman"/>
          <w:color w:val="000000"/>
          <w:sz w:val="20"/>
          <w:szCs w:val="24"/>
          <w:lang w:val="es-ES"/>
        </w:rPr>
        <w:tab/>
      </w:r>
      <w:r w:rsidRPr="00A850D5">
        <w:rPr>
          <w:rFonts w:ascii="GHEA Grapalat" w:eastAsia="Times New Roman" w:hAnsi="GHEA Grapalat" w:cs="Times New Roman"/>
          <w:color w:val="000000"/>
          <w:sz w:val="20"/>
          <w:szCs w:val="24"/>
          <w:lang w:val="es-ES"/>
        </w:rPr>
        <w:tab/>
      </w:r>
      <w:r w:rsidRPr="00A850D5">
        <w:rPr>
          <w:rFonts w:ascii="GHEA Grapalat" w:eastAsia="Times New Roman" w:hAnsi="GHEA Grapalat" w:cs="Times New Roman"/>
          <w:color w:val="000000"/>
          <w:sz w:val="20"/>
          <w:szCs w:val="24"/>
          <w:lang w:val="hy-AM"/>
        </w:rPr>
        <w:t xml:space="preserve"> </w:t>
      </w:r>
      <w:r w:rsidRPr="00A850D5">
        <w:rPr>
          <w:rFonts w:ascii="GHEA Grapalat" w:eastAsia="Times New Roman" w:hAnsi="GHEA Grapalat" w:cs="Sylfaen"/>
          <w:color w:val="000000"/>
          <w:sz w:val="20"/>
          <w:szCs w:val="24"/>
          <w:vertAlign w:val="superscript"/>
        </w:rPr>
        <w:t>participant</w:t>
      </w:r>
      <w:r w:rsidRPr="00A850D5">
        <w:rPr>
          <w:rFonts w:ascii="GHEA Grapalat" w:eastAsia="Times New Roman" w:hAnsi="GHEA Grapalat" w:cs="Arial"/>
          <w:color w:val="000000"/>
          <w:sz w:val="20"/>
          <w:szCs w:val="24"/>
          <w:vertAlign w:val="superscript"/>
          <w:lang w:val="hy-AM"/>
        </w:rPr>
        <w:t xml:space="preserve"> </w:t>
      </w:r>
      <w:r w:rsidRPr="00A850D5">
        <w:rPr>
          <w:rFonts w:ascii="GHEA Grapalat" w:eastAsia="Times New Roman" w:hAnsi="GHEA Grapalat" w:cs="Sylfaen"/>
          <w:color w:val="000000"/>
          <w:sz w:val="20"/>
          <w:szCs w:val="24"/>
          <w:vertAlign w:val="superscript"/>
          <w:lang w:val="hy-AM"/>
        </w:rPr>
        <w:t>name</w:t>
      </w:r>
      <w:r w:rsidRPr="00A850D5">
        <w:rPr>
          <w:rFonts w:ascii="GHEA Grapalat" w:eastAsia="Times New Roman" w:hAnsi="GHEA Grapalat" w:cs="Arial"/>
          <w:color w:val="000000"/>
          <w:sz w:val="20"/>
          <w:szCs w:val="24"/>
          <w:vertAlign w:val="superscript"/>
          <w:lang w:val="hy-AM"/>
        </w:rPr>
        <w:t xml:space="preserve"> </w:t>
      </w:r>
      <w:r w:rsidRPr="00A850D5">
        <w:rPr>
          <w:rFonts w:ascii="GHEA Grapalat" w:eastAsia="Times New Roman" w:hAnsi="GHEA Grapalat" w:cs="Times New Roman"/>
          <w:color w:val="000000"/>
          <w:sz w:val="20"/>
          <w:szCs w:val="24"/>
          <w:vertAlign w:val="superscript"/>
          <w:lang w:val="hy-AM"/>
        </w:rPr>
        <w:t>(</w:t>
      </w:r>
      <w:r w:rsidRPr="00A850D5">
        <w:rPr>
          <w:rFonts w:ascii="GHEA Grapalat" w:eastAsia="Times New Roman" w:hAnsi="GHEA Grapalat" w:cs="Sylfaen"/>
          <w:color w:val="000000"/>
          <w:sz w:val="20"/>
          <w:szCs w:val="24"/>
          <w:vertAlign w:val="superscript"/>
          <w:lang w:val="hy-AM"/>
        </w:rPr>
        <w:t>leader</w:t>
      </w:r>
      <w:r w:rsidRPr="00A850D5">
        <w:rPr>
          <w:rFonts w:ascii="GHEA Grapalat" w:eastAsia="Times New Roman" w:hAnsi="GHEA Grapalat" w:cs="Arial"/>
          <w:color w:val="000000"/>
          <w:sz w:val="20"/>
          <w:szCs w:val="24"/>
          <w:vertAlign w:val="superscript"/>
          <w:lang w:val="hy-AM"/>
        </w:rPr>
        <w:t xml:space="preserve"> </w:t>
      </w:r>
      <w:r w:rsidRPr="00A850D5">
        <w:rPr>
          <w:rFonts w:ascii="GHEA Grapalat" w:eastAsia="Times New Roman" w:hAnsi="GHEA Grapalat" w:cs="Sylfaen"/>
          <w:color w:val="000000"/>
          <w:sz w:val="20"/>
          <w:szCs w:val="24"/>
          <w:vertAlign w:val="superscript"/>
          <w:lang w:val="hy-AM"/>
        </w:rPr>
        <w:t>position</w:t>
      </w:r>
      <w:r w:rsidRPr="00A850D5">
        <w:rPr>
          <w:rFonts w:ascii="GHEA Grapalat" w:eastAsia="Times New Roman" w:hAnsi="GHEA Grapalat" w:cs="Arial"/>
          <w:color w:val="000000"/>
          <w:sz w:val="20"/>
          <w:szCs w:val="24"/>
          <w:vertAlign w:val="superscript"/>
          <w:lang w:val="hy-AM"/>
        </w:rPr>
        <w:t>, a</w:t>
      </w:r>
      <w:r w:rsidRPr="00A850D5">
        <w:rPr>
          <w:rFonts w:ascii="GHEA Grapalat" w:eastAsia="Times New Roman" w:hAnsi="GHEA Grapalat" w:cs="Sylfaen"/>
          <w:color w:val="000000"/>
          <w:sz w:val="20"/>
          <w:szCs w:val="24"/>
          <w:vertAlign w:val="superscript"/>
          <w:lang w:val="hy-AM"/>
        </w:rPr>
        <w:t>nun</w:t>
      </w:r>
      <w:r w:rsidRPr="00A850D5">
        <w:rPr>
          <w:rFonts w:ascii="GHEA Grapalat" w:eastAsia="Times New Roman" w:hAnsi="GHEA Grapalat" w:cs="Arial"/>
          <w:color w:val="000000"/>
          <w:sz w:val="20"/>
          <w:szCs w:val="24"/>
          <w:vertAlign w:val="superscript"/>
          <w:lang w:val="hy-AM"/>
        </w:rPr>
        <w:t xml:space="preserve"> </w:t>
      </w:r>
      <w:r w:rsidRPr="00A850D5">
        <w:rPr>
          <w:rFonts w:ascii="GHEA Grapalat" w:eastAsia="Times New Roman" w:hAnsi="GHEA Grapalat" w:cs="Sylfaen"/>
          <w:color w:val="000000"/>
          <w:sz w:val="20"/>
          <w:szCs w:val="24"/>
          <w:vertAlign w:val="superscript"/>
        </w:rPr>
        <w:t>last name</w:t>
      </w:r>
      <w:r w:rsidRPr="00A850D5">
        <w:rPr>
          <w:rFonts w:ascii="GHEA Grapalat" w:eastAsia="Times New Roman" w:hAnsi="GHEA Grapalat" w:cs="Arial"/>
          <w:color w:val="000000"/>
          <w:sz w:val="20"/>
          <w:szCs w:val="24"/>
          <w:vertAlign w:val="superscript"/>
          <w:lang w:val="hy-AM"/>
        </w:rPr>
        <w:t xml:space="preserve">)                                                                              </w:t>
      </w:r>
      <w:r w:rsidRPr="00A850D5">
        <w:rPr>
          <w:rFonts w:ascii="GHEA Grapalat" w:eastAsia="Times New Roman" w:hAnsi="GHEA Grapalat" w:cs="Sylfaen"/>
          <w:color w:val="000000"/>
          <w:sz w:val="20"/>
          <w:szCs w:val="24"/>
          <w:vertAlign w:val="superscript"/>
          <w:lang w:val="hy-AM"/>
        </w:rPr>
        <w:t>signature</w:t>
      </w:r>
    </w:p>
    <w:p w:rsidR="00A850D5" w:rsidRPr="00A850D5" w:rsidRDefault="00A850D5" w:rsidP="00A850D5">
      <w:pPr>
        <w:spacing w:after="0" w:line="240" w:lineRule="auto"/>
        <w:jc w:val="both"/>
        <w:rPr>
          <w:rFonts w:ascii="GHEA Grapalat" w:eastAsia="Times New Roman" w:hAnsi="GHEA Grapalat" w:cs="Arial"/>
          <w:color w:val="000000"/>
          <w:sz w:val="20"/>
          <w:szCs w:val="24"/>
          <w:vertAlign w:val="superscript"/>
          <w:lang w:val="es-ES"/>
        </w:rPr>
      </w:pPr>
    </w:p>
    <w:p w:rsidR="00A850D5" w:rsidRPr="00A850D5" w:rsidRDefault="00A850D5" w:rsidP="00A850D5">
      <w:pPr>
        <w:spacing w:after="0" w:line="240" w:lineRule="auto"/>
        <w:jc w:val="both"/>
        <w:rPr>
          <w:rFonts w:ascii="GHEA Grapalat" w:eastAsia="Times New Roman" w:hAnsi="GHEA Grapalat" w:cs="Times New Roman"/>
          <w:color w:val="000000"/>
          <w:sz w:val="20"/>
          <w:szCs w:val="24"/>
          <w:lang w:val="hy-AM"/>
        </w:rPr>
      </w:pPr>
      <w:r w:rsidRPr="00A850D5">
        <w:rPr>
          <w:rFonts w:ascii="GHEA Grapalat" w:eastAsia="Times New Roman" w:hAnsi="GHEA Grapalat" w:cs="Times New Roman"/>
          <w:color w:val="000000"/>
          <w:sz w:val="20"/>
          <w:szCs w:val="24"/>
          <w:lang w:val="hy-AM"/>
        </w:rPr>
        <w:t xml:space="preserve">    </w:t>
      </w:r>
    </w:p>
    <w:p w:rsidR="00A850D5" w:rsidRPr="00A850D5" w:rsidRDefault="00A850D5" w:rsidP="00A850D5">
      <w:pPr>
        <w:spacing w:after="0" w:line="240" w:lineRule="auto"/>
        <w:jc w:val="right"/>
        <w:rPr>
          <w:rFonts w:ascii="GHEA Grapalat" w:eastAsia="Times New Roman" w:hAnsi="GHEA Grapalat" w:cs="Arial"/>
          <w:color w:val="000000"/>
          <w:sz w:val="20"/>
          <w:szCs w:val="24"/>
          <w:lang w:val="hy-AM"/>
        </w:rPr>
      </w:pPr>
      <w:r w:rsidRPr="00A850D5">
        <w:rPr>
          <w:rFonts w:ascii="GHEA Grapalat" w:eastAsia="Times New Roman" w:hAnsi="GHEA Grapalat" w:cs="Sylfaen"/>
          <w:color w:val="000000"/>
          <w:sz w:val="20"/>
          <w:szCs w:val="24"/>
          <w:lang w:val="hy-AM"/>
        </w:rPr>
        <w:t>K</w:t>
      </w:r>
      <w:r w:rsidRPr="00A850D5">
        <w:rPr>
          <w:rFonts w:ascii="GHEA Grapalat" w:eastAsia="Times New Roman" w:hAnsi="GHEA Grapalat" w:cs="Arial"/>
          <w:color w:val="000000"/>
          <w:sz w:val="20"/>
          <w:szCs w:val="24"/>
          <w:lang w:val="hy-AM"/>
        </w:rPr>
        <w:t>.</w:t>
      </w:r>
      <w:r w:rsidRPr="00A850D5">
        <w:rPr>
          <w:rFonts w:ascii="GHEA Grapalat" w:eastAsia="Times New Roman" w:hAnsi="GHEA Grapalat" w:cs="Sylfaen"/>
          <w:color w:val="000000"/>
          <w:sz w:val="20"/>
          <w:szCs w:val="24"/>
          <w:lang w:val="hy-AM"/>
        </w:rPr>
        <w:t>T</w:t>
      </w:r>
      <w:r w:rsidRPr="00A850D5">
        <w:rPr>
          <w:rFonts w:ascii="GHEA Grapalat" w:eastAsia="Times New Roman" w:hAnsi="GHEA Grapalat" w:cs="Arial"/>
          <w:color w:val="000000"/>
          <w:sz w:val="20"/>
          <w:szCs w:val="24"/>
          <w:lang w:val="hy-AM"/>
        </w:rPr>
        <w:t>.</w:t>
      </w:r>
      <w:r w:rsidRPr="00A850D5">
        <w:rPr>
          <w:rFonts w:ascii="GHEA Grapalat" w:eastAsia="Times New Roman" w:hAnsi="GHEA Grapalat" w:cs="Arial"/>
          <w:color w:val="000000"/>
          <w:sz w:val="20"/>
          <w:szCs w:val="24"/>
          <w:lang w:val="hy-AM"/>
        </w:rPr>
        <w:tab/>
      </w:r>
      <w:r w:rsidRPr="00A850D5">
        <w:rPr>
          <w:rFonts w:ascii="GHEA Grapalat" w:eastAsia="Times New Roman" w:hAnsi="GHEA Grapalat" w:cs="Arial"/>
          <w:color w:val="000000"/>
          <w:sz w:val="20"/>
          <w:szCs w:val="24"/>
          <w:lang w:val="hy-AM"/>
        </w:rPr>
        <w:tab/>
        <w:t xml:space="preserve"> </w:t>
      </w:r>
    </w:p>
    <w:p w:rsidR="00A850D5" w:rsidRPr="00A850D5" w:rsidRDefault="00A850D5" w:rsidP="00A850D5">
      <w:pPr>
        <w:spacing w:after="0" w:line="240" w:lineRule="auto"/>
        <w:rPr>
          <w:rFonts w:ascii="Times Armenian" w:eastAsia="Times New Roman" w:hAnsi="Times Armenian" w:cs="Times New Roman"/>
          <w:color w:val="000000"/>
          <w:sz w:val="20"/>
          <w:szCs w:val="20"/>
          <w:lang w:val="x-none" w:eastAsia="ru-RU"/>
        </w:rPr>
      </w:pPr>
    </w:p>
    <w:p w:rsidR="00A850D5" w:rsidRPr="00A850D5" w:rsidRDefault="00A850D5" w:rsidP="00A850D5">
      <w:pPr>
        <w:spacing w:after="0" w:line="240" w:lineRule="auto"/>
        <w:jc w:val="both"/>
        <w:rPr>
          <w:rFonts w:ascii="GHEA Grapalat" w:eastAsia="Times New Roman" w:hAnsi="GHEA Grapalat" w:cs="Times New Roman"/>
          <w:i/>
          <w:color w:val="000000"/>
          <w:sz w:val="20"/>
          <w:szCs w:val="20"/>
          <w:lang w:val="hy-AM"/>
        </w:rPr>
      </w:pPr>
    </w:p>
    <w:p w:rsidR="00A850D5" w:rsidRPr="00A850D5" w:rsidRDefault="00A850D5" w:rsidP="00A850D5"/>
    <w:p w:rsidR="00323118" w:rsidRDefault="00323118"/>
    <w:sectPr w:rsidR="00323118" w:rsidSect="00A850D5">
      <w:footnotePr>
        <w:pos w:val="beneathText"/>
      </w:footnotePr>
      <w:pgSz w:w="11906" w:h="16838" w:code="9"/>
      <w:pgMar w:top="540" w:right="1080" w:bottom="1440" w:left="1080" w:header="561" w:footer="561"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11A2B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3C280A15"/>
    <w:multiLevelType w:val="hybridMultilevel"/>
    <w:tmpl w:val="98A6BE6A"/>
    <w:lvl w:ilvl="0" w:tplc="266EA1F4">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7"/>
  </w:num>
  <w:num w:numId="3">
    <w:abstractNumId w:val="19"/>
  </w:num>
  <w:num w:numId="4">
    <w:abstractNumId w:val="15"/>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4"/>
  </w:num>
  <w:num w:numId="11">
    <w:abstractNumId w:val="6"/>
  </w:num>
  <w:num w:numId="12">
    <w:abstractNumId w:val="28"/>
  </w:num>
  <w:num w:numId="13">
    <w:abstractNumId w:val="25"/>
  </w:num>
  <w:num w:numId="14">
    <w:abstractNumId w:val="10"/>
  </w:num>
  <w:num w:numId="15">
    <w:abstractNumId w:val="26"/>
  </w:num>
  <w:num w:numId="16">
    <w:abstractNumId w:val="13"/>
  </w:num>
  <w:num w:numId="17">
    <w:abstractNumId w:val="5"/>
  </w:num>
  <w:num w:numId="18">
    <w:abstractNumId w:val="1"/>
  </w:num>
  <w:num w:numId="19">
    <w:abstractNumId w:val="3"/>
  </w:num>
  <w:num w:numId="20">
    <w:abstractNumId w:val="2"/>
  </w:num>
  <w:num w:numId="21">
    <w:abstractNumId w:val="29"/>
  </w:num>
  <w:num w:numId="22">
    <w:abstractNumId w:val="27"/>
  </w:num>
  <w:num w:numId="23">
    <w:abstractNumId w:val="23"/>
  </w:num>
  <w:num w:numId="24">
    <w:abstractNumId w:val="0"/>
  </w:num>
  <w:num w:numId="25">
    <w:abstractNumId w:val="12"/>
  </w:num>
  <w:num w:numId="26">
    <w:abstractNumId w:val="17"/>
  </w:num>
  <w:num w:numId="27">
    <w:abstractNumId w:val="21"/>
  </w:num>
  <w:num w:numId="28">
    <w:abstractNumId w:val="9"/>
  </w:num>
  <w:num w:numId="29">
    <w:abstractNumId w:val="14"/>
  </w:num>
  <w:num w:numId="30">
    <w:abstractNumId w:val="16"/>
  </w:num>
  <w:num w:numId="31">
    <w:abstractNumId w:val="8"/>
  </w:num>
  <w:num w:numId="32">
    <w:abstractNumId w:val="11"/>
  </w:num>
  <w:num w:numId="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pos w:val="beneathText"/>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50D5"/>
    <w:rsid w:val="00000253"/>
    <w:rsid w:val="0004231E"/>
    <w:rsid w:val="001C1F50"/>
    <w:rsid w:val="00312B1D"/>
    <w:rsid w:val="00323118"/>
    <w:rsid w:val="003C0CBA"/>
    <w:rsid w:val="00502E28"/>
    <w:rsid w:val="005275F1"/>
    <w:rsid w:val="00566C0C"/>
    <w:rsid w:val="00822245"/>
    <w:rsid w:val="00A502E8"/>
    <w:rsid w:val="00A850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A850D5"/>
    <w:pPr>
      <w:keepNext/>
      <w:spacing w:after="0" w:line="240" w:lineRule="auto"/>
      <w:jc w:val="center"/>
      <w:outlineLvl w:val="0"/>
    </w:pPr>
    <w:rPr>
      <w:rFonts w:ascii="Arial Armenian" w:eastAsia="Times New Roman" w:hAnsi="Arial Armenian" w:cs="Times New Roman"/>
      <w:sz w:val="28"/>
      <w:szCs w:val="20"/>
      <w:lang w:eastAsia="ru-RU"/>
    </w:rPr>
  </w:style>
  <w:style w:type="paragraph" w:styleId="2">
    <w:name w:val="heading 2"/>
    <w:basedOn w:val="a"/>
    <w:next w:val="a"/>
    <w:link w:val="20"/>
    <w:qFormat/>
    <w:rsid w:val="00A850D5"/>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3">
    <w:name w:val="heading 3"/>
    <w:basedOn w:val="a"/>
    <w:next w:val="a"/>
    <w:link w:val="30"/>
    <w:qFormat/>
    <w:rsid w:val="00A850D5"/>
    <w:pPr>
      <w:keepNext/>
      <w:spacing w:after="0" w:line="360" w:lineRule="auto"/>
      <w:jc w:val="center"/>
      <w:outlineLvl w:val="2"/>
    </w:pPr>
    <w:rPr>
      <w:rFonts w:ascii="Arial LatArm" w:eastAsia="Times New Roman" w:hAnsi="Arial LatArm" w:cs="Times New Roman"/>
      <w:i/>
      <w:sz w:val="20"/>
      <w:szCs w:val="20"/>
      <w:lang w:val="en-AU"/>
    </w:rPr>
  </w:style>
  <w:style w:type="paragraph" w:styleId="4">
    <w:name w:val="heading 4"/>
    <w:basedOn w:val="a"/>
    <w:next w:val="a"/>
    <w:link w:val="40"/>
    <w:qFormat/>
    <w:rsid w:val="00A850D5"/>
    <w:pPr>
      <w:keepNext/>
      <w:spacing w:after="0" w:line="240" w:lineRule="auto"/>
      <w:outlineLvl w:val="3"/>
    </w:pPr>
    <w:rPr>
      <w:rFonts w:ascii="Arial LatArm" w:eastAsia="Times New Roman" w:hAnsi="Arial LatArm" w:cs="Times New Roman"/>
      <w:i/>
      <w:sz w:val="18"/>
      <w:szCs w:val="20"/>
    </w:rPr>
  </w:style>
  <w:style w:type="paragraph" w:styleId="5">
    <w:name w:val="heading 5"/>
    <w:basedOn w:val="a"/>
    <w:next w:val="a"/>
    <w:link w:val="50"/>
    <w:qFormat/>
    <w:rsid w:val="00A850D5"/>
    <w:pPr>
      <w:keepNext/>
      <w:spacing w:after="0" w:line="240" w:lineRule="auto"/>
      <w:jc w:val="center"/>
      <w:outlineLvl w:val="4"/>
    </w:pPr>
    <w:rPr>
      <w:rFonts w:ascii="Arial LatArm" w:eastAsia="Times New Roman" w:hAnsi="Arial LatArm" w:cs="Times New Roman"/>
      <w:b/>
      <w:sz w:val="26"/>
      <w:szCs w:val="20"/>
      <w:lang w:eastAsia="ru-RU"/>
    </w:rPr>
  </w:style>
  <w:style w:type="paragraph" w:styleId="6">
    <w:name w:val="heading 6"/>
    <w:basedOn w:val="a"/>
    <w:next w:val="a"/>
    <w:link w:val="60"/>
    <w:qFormat/>
    <w:rsid w:val="00A850D5"/>
    <w:pPr>
      <w:keepNext/>
      <w:spacing w:after="0" w:line="240" w:lineRule="auto"/>
      <w:outlineLvl w:val="5"/>
    </w:pPr>
    <w:rPr>
      <w:rFonts w:ascii="Arial LatArm" w:eastAsia="Times New Roman" w:hAnsi="Arial LatArm" w:cs="Times New Roman"/>
      <w:b/>
      <w:color w:val="000000"/>
      <w:szCs w:val="20"/>
      <w:lang w:eastAsia="ru-RU"/>
    </w:rPr>
  </w:style>
  <w:style w:type="paragraph" w:styleId="7">
    <w:name w:val="heading 7"/>
    <w:basedOn w:val="a"/>
    <w:next w:val="a"/>
    <w:link w:val="70"/>
    <w:qFormat/>
    <w:rsid w:val="00A850D5"/>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8">
    <w:name w:val="heading 8"/>
    <w:basedOn w:val="a"/>
    <w:next w:val="a"/>
    <w:link w:val="80"/>
    <w:qFormat/>
    <w:rsid w:val="00A850D5"/>
    <w:pPr>
      <w:keepNext/>
      <w:spacing w:after="0" w:line="240" w:lineRule="auto"/>
      <w:outlineLvl w:val="7"/>
    </w:pPr>
    <w:rPr>
      <w:rFonts w:ascii="Times Armenian" w:eastAsia="Times New Roman" w:hAnsi="Times Armenian" w:cs="Times New Roman"/>
      <w:i/>
      <w:sz w:val="20"/>
      <w:szCs w:val="20"/>
      <w:lang w:val="nl-NL" w:eastAsia="x-none"/>
    </w:rPr>
  </w:style>
  <w:style w:type="paragraph" w:styleId="9">
    <w:name w:val="heading 9"/>
    <w:basedOn w:val="a"/>
    <w:next w:val="a"/>
    <w:link w:val="90"/>
    <w:qFormat/>
    <w:rsid w:val="00A850D5"/>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850D5"/>
    <w:rPr>
      <w:rFonts w:ascii="Arial Armenian" w:eastAsia="Times New Roman" w:hAnsi="Arial Armenian" w:cs="Times New Roman"/>
      <w:sz w:val="28"/>
      <w:szCs w:val="20"/>
      <w:lang w:eastAsia="ru-RU"/>
    </w:rPr>
  </w:style>
  <w:style w:type="character" w:customStyle="1" w:styleId="20">
    <w:name w:val="Заголовок 2 Знак"/>
    <w:basedOn w:val="a0"/>
    <w:link w:val="2"/>
    <w:rsid w:val="00A850D5"/>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A850D5"/>
    <w:rPr>
      <w:rFonts w:ascii="Arial LatArm" w:eastAsia="Times New Roman" w:hAnsi="Arial LatArm" w:cs="Times New Roman"/>
      <w:i/>
      <w:sz w:val="20"/>
      <w:szCs w:val="20"/>
      <w:lang w:val="en-AU"/>
    </w:rPr>
  </w:style>
  <w:style w:type="character" w:customStyle="1" w:styleId="40">
    <w:name w:val="Заголовок 4 Знак"/>
    <w:basedOn w:val="a0"/>
    <w:link w:val="4"/>
    <w:rsid w:val="00A850D5"/>
    <w:rPr>
      <w:rFonts w:ascii="Arial LatArm" w:eastAsia="Times New Roman" w:hAnsi="Arial LatArm" w:cs="Times New Roman"/>
      <w:i/>
      <w:sz w:val="18"/>
      <w:szCs w:val="20"/>
    </w:rPr>
  </w:style>
  <w:style w:type="character" w:customStyle="1" w:styleId="50">
    <w:name w:val="Заголовок 5 Знак"/>
    <w:basedOn w:val="a0"/>
    <w:link w:val="5"/>
    <w:rsid w:val="00A850D5"/>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A850D5"/>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A850D5"/>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A850D5"/>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A850D5"/>
    <w:rPr>
      <w:rFonts w:ascii="Times Armenian" w:eastAsia="Times New Roman" w:hAnsi="Times Armenian" w:cs="Times New Roman"/>
      <w:b/>
      <w:color w:val="000000"/>
      <w:szCs w:val="20"/>
      <w:lang w:val="pt-BR" w:eastAsia="ru-RU"/>
    </w:rPr>
  </w:style>
  <w:style w:type="numbering" w:customStyle="1" w:styleId="11">
    <w:name w:val="Нет списка1"/>
    <w:next w:val="a2"/>
    <w:uiPriority w:val="99"/>
    <w:semiHidden/>
    <w:unhideWhenUsed/>
    <w:rsid w:val="00A850D5"/>
  </w:style>
  <w:style w:type="paragraph" w:styleId="a3">
    <w:name w:val="Body Text Indent"/>
    <w:aliases w:val=" Char, Char Char Char Char,Char Char Char Char"/>
    <w:basedOn w:val="a"/>
    <w:link w:val="a4"/>
    <w:rsid w:val="00A850D5"/>
    <w:pPr>
      <w:spacing w:after="0" w:line="360" w:lineRule="auto"/>
      <w:ind w:firstLine="720"/>
      <w:jc w:val="both"/>
    </w:pPr>
    <w:rPr>
      <w:rFonts w:ascii="Arial LatArm" w:eastAsia="Times New Roman" w:hAnsi="Arial LatArm" w:cs="Times New Roman"/>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A850D5"/>
    <w:rPr>
      <w:rFonts w:ascii="Arial LatArm" w:eastAsia="Times New Roman" w:hAnsi="Arial LatArm" w:cs="Times New Roman"/>
      <w:i/>
      <w:sz w:val="20"/>
      <w:szCs w:val="20"/>
      <w:lang w:val="en-AU"/>
    </w:rPr>
  </w:style>
  <w:style w:type="paragraph" w:styleId="a5">
    <w:name w:val="footer"/>
    <w:basedOn w:val="a"/>
    <w:link w:val="a6"/>
    <w:rsid w:val="00A850D5"/>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a6">
    <w:name w:val="Нижний колонтитул Знак"/>
    <w:basedOn w:val="a0"/>
    <w:link w:val="a5"/>
    <w:rsid w:val="00A850D5"/>
    <w:rPr>
      <w:rFonts w:ascii="Times New Roman" w:eastAsia="Times New Roman" w:hAnsi="Times New Roman" w:cs="Times New Roman"/>
      <w:sz w:val="20"/>
      <w:szCs w:val="20"/>
    </w:rPr>
  </w:style>
  <w:style w:type="paragraph" w:styleId="31">
    <w:name w:val="Body Text Indent 3"/>
    <w:basedOn w:val="a"/>
    <w:link w:val="32"/>
    <w:rsid w:val="00A850D5"/>
    <w:pPr>
      <w:spacing w:after="0" w:line="360" w:lineRule="auto"/>
      <w:ind w:firstLine="567"/>
      <w:jc w:val="both"/>
    </w:pPr>
    <w:rPr>
      <w:rFonts w:ascii="Times Armenian" w:eastAsia="Times New Roman" w:hAnsi="Times Armenian" w:cs="Times New Roman"/>
      <w:sz w:val="20"/>
      <w:szCs w:val="20"/>
    </w:rPr>
  </w:style>
  <w:style w:type="character" w:customStyle="1" w:styleId="32">
    <w:name w:val="Основной текст с отступом 3 Знак"/>
    <w:basedOn w:val="a0"/>
    <w:link w:val="31"/>
    <w:rsid w:val="00A850D5"/>
    <w:rPr>
      <w:rFonts w:ascii="Times Armenian" w:eastAsia="Times New Roman" w:hAnsi="Times Armenian" w:cs="Times New Roman"/>
      <w:sz w:val="20"/>
      <w:szCs w:val="20"/>
    </w:rPr>
  </w:style>
  <w:style w:type="paragraph" w:styleId="21">
    <w:name w:val="Body Text 2"/>
    <w:basedOn w:val="a"/>
    <w:link w:val="22"/>
    <w:rsid w:val="00A850D5"/>
    <w:pPr>
      <w:tabs>
        <w:tab w:val="left" w:pos="720"/>
      </w:tabs>
      <w:spacing w:after="0" w:line="360" w:lineRule="auto"/>
    </w:pPr>
    <w:rPr>
      <w:rFonts w:ascii="Arial LatArm" w:eastAsia="Times New Roman" w:hAnsi="Arial LatArm" w:cs="Times New Roman"/>
      <w:sz w:val="20"/>
      <w:szCs w:val="20"/>
    </w:rPr>
  </w:style>
  <w:style w:type="character" w:customStyle="1" w:styleId="22">
    <w:name w:val="Основной текст 2 Знак"/>
    <w:basedOn w:val="a0"/>
    <w:link w:val="21"/>
    <w:rsid w:val="00A850D5"/>
    <w:rPr>
      <w:rFonts w:ascii="Arial LatArm" w:eastAsia="Times New Roman" w:hAnsi="Arial LatArm" w:cs="Times New Roman"/>
      <w:sz w:val="20"/>
      <w:szCs w:val="20"/>
    </w:rPr>
  </w:style>
  <w:style w:type="paragraph" w:styleId="23">
    <w:name w:val="Body Text Indent 2"/>
    <w:basedOn w:val="a"/>
    <w:link w:val="24"/>
    <w:rsid w:val="00A850D5"/>
    <w:pPr>
      <w:spacing w:after="0" w:line="360" w:lineRule="auto"/>
      <w:ind w:firstLine="540"/>
      <w:jc w:val="both"/>
    </w:pPr>
    <w:rPr>
      <w:rFonts w:ascii="Baltica" w:eastAsia="Times New Roman" w:hAnsi="Baltica" w:cs="Times New Roman"/>
      <w:sz w:val="20"/>
      <w:szCs w:val="20"/>
      <w:lang w:val="af-ZA"/>
    </w:rPr>
  </w:style>
  <w:style w:type="character" w:customStyle="1" w:styleId="24">
    <w:name w:val="Основной текст с отступом 2 Знак"/>
    <w:basedOn w:val="a0"/>
    <w:link w:val="23"/>
    <w:rsid w:val="00A850D5"/>
    <w:rPr>
      <w:rFonts w:ascii="Baltica" w:eastAsia="Times New Roman" w:hAnsi="Baltica" w:cs="Times New Roman"/>
      <w:sz w:val="20"/>
      <w:szCs w:val="20"/>
      <w:lang w:val="af-ZA"/>
    </w:rPr>
  </w:style>
  <w:style w:type="paragraph" w:customStyle="1" w:styleId="Char">
    <w:name w:val="Char"/>
    <w:basedOn w:val="a"/>
    <w:semiHidden/>
    <w:rsid w:val="00A850D5"/>
    <w:pPr>
      <w:spacing w:after="160" w:line="360" w:lineRule="auto"/>
      <w:ind w:firstLine="709"/>
      <w:jc w:val="both"/>
    </w:pPr>
    <w:rPr>
      <w:rFonts w:ascii="Arial AMU" w:eastAsia="Times New Roman" w:hAnsi="Arial AMU" w:cs="Arial"/>
      <w:szCs w:val="20"/>
    </w:rPr>
  </w:style>
  <w:style w:type="paragraph" w:customStyle="1" w:styleId="Default">
    <w:name w:val="Default"/>
    <w:rsid w:val="00A850D5"/>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a7">
    <w:name w:val="Balloon Text"/>
    <w:basedOn w:val="a"/>
    <w:link w:val="a8"/>
    <w:rsid w:val="00A850D5"/>
    <w:pPr>
      <w:spacing w:after="0" w:line="240" w:lineRule="auto"/>
    </w:pPr>
    <w:rPr>
      <w:rFonts w:ascii="Tahoma" w:eastAsia="Times New Roman" w:hAnsi="Tahoma" w:cs="Times New Roman"/>
      <w:sz w:val="16"/>
      <w:szCs w:val="16"/>
      <w:lang w:val="x-none" w:eastAsia="x-none"/>
    </w:rPr>
  </w:style>
  <w:style w:type="character" w:customStyle="1" w:styleId="a8">
    <w:name w:val="Текст выноски Знак"/>
    <w:basedOn w:val="a0"/>
    <w:link w:val="a7"/>
    <w:rsid w:val="00A850D5"/>
    <w:rPr>
      <w:rFonts w:ascii="Tahoma" w:eastAsia="Times New Roman" w:hAnsi="Tahoma" w:cs="Times New Roman"/>
      <w:sz w:val="16"/>
      <w:szCs w:val="16"/>
      <w:lang w:val="x-none" w:eastAsia="x-none"/>
    </w:rPr>
  </w:style>
  <w:style w:type="character" w:styleId="a9">
    <w:name w:val="Hyperlink"/>
    <w:uiPriority w:val="99"/>
    <w:rsid w:val="00A850D5"/>
    <w:rPr>
      <w:color w:val="0000FF"/>
      <w:u w:val="single"/>
    </w:rPr>
  </w:style>
  <w:style w:type="character" w:customStyle="1" w:styleId="CharChar1">
    <w:name w:val="Char Char1"/>
    <w:locked/>
    <w:rsid w:val="00A850D5"/>
    <w:rPr>
      <w:rFonts w:ascii="Arial LatArm" w:hAnsi="Arial LatArm"/>
      <w:i/>
      <w:lang w:val="en-AU" w:eastAsia="en-US" w:bidi="ar-SA"/>
    </w:rPr>
  </w:style>
  <w:style w:type="paragraph" w:styleId="aa">
    <w:name w:val="Body Text"/>
    <w:basedOn w:val="a"/>
    <w:link w:val="ab"/>
    <w:rsid w:val="00A850D5"/>
    <w:pPr>
      <w:spacing w:after="120" w:line="240" w:lineRule="auto"/>
    </w:pPr>
    <w:rPr>
      <w:rFonts w:ascii="Times New Roman" w:eastAsia="Times New Roman" w:hAnsi="Times New Roman" w:cs="Times New Roman"/>
      <w:sz w:val="24"/>
      <w:szCs w:val="24"/>
    </w:rPr>
  </w:style>
  <w:style w:type="character" w:customStyle="1" w:styleId="ab">
    <w:name w:val="Основной текст Знак"/>
    <w:basedOn w:val="a0"/>
    <w:link w:val="aa"/>
    <w:rsid w:val="00A850D5"/>
    <w:rPr>
      <w:rFonts w:ascii="Times New Roman" w:eastAsia="Times New Roman" w:hAnsi="Times New Roman" w:cs="Times New Roman"/>
      <w:sz w:val="24"/>
      <w:szCs w:val="24"/>
    </w:rPr>
  </w:style>
  <w:style w:type="paragraph" w:styleId="12">
    <w:name w:val="index 1"/>
    <w:basedOn w:val="a"/>
    <w:next w:val="a"/>
    <w:autoRedefine/>
    <w:semiHidden/>
    <w:rsid w:val="00A850D5"/>
    <w:pPr>
      <w:spacing w:after="0" w:line="240" w:lineRule="auto"/>
      <w:ind w:left="240" w:hanging="240"/>
    </w:pPr>
    <w:rPr>
      <w:rFonts w:ascii="Times New Roman" w:eastAsia="Times New Roman" w:hAnsi="Times New Roman" w:cs="Times New Roman"/>
      <w:sz w:val="24"/>
      <w:szCs w:val="24"/>
    </w:rPr>
  </w:style>
  <w:style w:type="paragraph" w:styleId="ac">
    <w:name w:val="index heading"/>
    <w:basedOn w:val="a"/>
    <w:next w:val="12"/>
    <w:semiHidden/>
    <w:rsid w:val="00A850D5"/>
    <w:pPr>
      <w:spacing w:after="0" w:line="240" w:lineRule="auto"/>
    </w:pPr>
    <w:rPr>
      <w:rFonts w:ascii="Times New Roman" w:eastAsia="Times New Roman" w:hAnsi="Times New Roman" w:cs="Times New Roman"/>
      <w:sz w:val="20"/>
      <w:szCs w:val="20"/>
      <w:lang w:val="en-AU" w:eastAsia="ru-RU"/>
    </w:rPr>
  </w:style>
  <w:style w:type="paragraph" w:styleId="ad">
    <w:name w:val="header"/>
    <w:basedOn w:val="a"/>
    <w:link w:val="ae"/>
    <w:rsid w:val="00A850D5"/>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ae">
    <w:name w:val="Верхний колонтитул Знак"/>
    <w:basedOn w:val="a0"/>
    <w:link w:val="ad"/>
    <w:rsid w:val="00A850D5"/>
    <w:rPr>
      <w:rFonts w:ascii="Times New Roman" w:eastAsia="Times New Roman" w:hAnsi="Times New Roman" w:cs="Times New Roman"/>
      <w:sz w:val="20"/>
      <w:szCs w:val="20"/>
      <w:lang w:val="en-AU" w:eastAsia="ru-RU"/>
    </w:rPr>
  </w:style>
  <w:style w:type="paragraph" w:styleId="33">
    <w:name w:val="Body Text 3"/>
    <w:basedOn w:val="a"/>
    <w:link w:val="34"/>
    <w:rsid w:val="00A850D5"/>
    <w:pPr>
      <w:spacing w:after="0" w:line="240" w:lineRule="auto"/>
      <w:jc w:val="both"/>
    </w:pPr>
    <w:rPr>
      <w:rFonts w:ascii="Arial LatArm" w:eastAsia="Times New Roman" w:hAnsi="Arial LatArm" w:cs="Times New Roman"/>
      <w:sz w:val="20"/>
      <w:szCs w:val="20"/>
      <w:lang w:eastAsia="ru-RU"/>
    </w:rPr>
  </w:style>
  <w:style w:type="character" w:customStyle="1" w:styleId="34">
    <w:name w:val="Основной текст 3 Знак"/>
    <w:basedOn w:val="a0"/>
    <w:link w:val="33"/>
    <w:rsid w:val="00A850D5"/>
    <w:rPr>
      <w:rFonts w:ascii="Arial LatArm" w:eastAsia="Times New Roman" w:hAnsi="Arial LatArm" w:cs="Times New Roman"/>
      <w:sz w:val="20"/>
      <w:szCs w:val="20"/>
      <w:lang w:eastAsia="ru-RU"/>
    </w:rPr>
  </w:style>
  <w:style w:type="paragraph" w:styleId="af">
    <w:name w:val="Title"/>
    <w:basedOn w:val="a"/>
    <w:link w:val="af0"/>
    <w:qFormat/>
    <w:rsid w:val="00A850D5"/>
    <w:pPr>
      <w:spacing w:after="0" w:line="240" w:lineRule="auto"/>
      <w:jc w:val="center"/>
    </w:pPr>
    <w:rPr>
      <w:rFonts w:ascii="Arial Armenian" w:eastAsia="Times New Roman" w:hAnsi="Arial Armenian" w:cs="Times New Roman"/>
      <w:sz w:val="24"/>
      <w:szCs w:val="20"/>
    </w:rPr>
  </w:style>
  <w:style w:type="character" w:customStyle="1" w:styleId="af0">
    <w:name w:val="Название Знак"/>
    <w:basedOn w:val="a0"/>
    <w:link w:val="af"/>
    <w:rsid w:val="00A850D5"/>
    <w:rPr>
      <w:rFonts w:ascii="Arial Armenian" w:eastAsia="Times New Roman" w:hAnsi="Arial Armenian" w:cs="Times New Roman"/>
      <w:sz w:val="24"/>
      <w:szCs w:val="20"/>
    </w:rPr>
  </w:style>
  <w:style w:type="character" w:styleId="af1">
    <w:name w:val="page number"/>
    <w:basedOn w:val="a0"/>
    <w:rsid w:val="00A850D5"/>
  </w:style>
  <w:style w:type="paragraph" w:styleId="af2">
    <w:name w:val="footnote text"/>
    <w:basedOn w:val="a"/>
    <w:link w:val="af3"/>
    <w:semiHidden/>
    <w:rsid w:val="00A850D5"/>
    <w:pPr>
      <w:spacing w:after="0" w:line="240" w:lineRule="auto"/>
    </w:pPr>
    <w:rPr>
      <w:rFonts w:ascii="Times Armenian" w:eastAsia="Times New Roman" w:hAnsi="Times Armenian" w:cs="Times New Roman"/>
      <w:sz w:val="20"/>
      <w:szCs w:val="20"/>
      <w:lang w:val="x-none" w:eastAsia="ru-RU"/>
    </w:rPr>
  </w:style>
  <w:style w:type="character" w:customStyle="1" w:styleId="af3">
    <w:name w:val="Текст сноски Знак"/>
    <w:basedOn w:val="a0"/>
    <w:link w:val="af2"/>
    <w:semiHidden/>
    <w:rsid w:val="00A850D5"/>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A850D5"/>
    <w:pPr>
      <w:spacing w:after="160" w:line="240" w:lineRule="exact"/>
    </w:pPr>
    <w:rPr>
      <w:rFonts w:ascii="Arial" w:eastAsia="Times New Roman" w:hAnsi="Arial" w:cs="Arial"/>
      <w:sz w:val="20"/>
      <w:szCs w:val="20"/>
    </w:rPr>
  </w:style>
  <w:style w:type="paragraph" w:customStyle="1" w:styleId="norm">
    <w:name w:val="norm"/>
    <w:basedOn w:val="a"/>
    <w:rsid w:val="00A850D5"/>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A850D5"/>
    <w:rPr>
      <w:rFonts w:ascii="Arial Armenian" w:hAnsi="Arial Armenian"/>
      <w:sz w:val="22"/>
      <w:lang w:val="en-US" w:eastAsia="ru-RU" w:bidi="ar-SA"/>
    </w:rPr>
  </w:style>
  <w:style w:type="character" w:customStyle="1" w:styleId="CharCharChar">
    <w:name w:val="Char Char Char"/>
    <w:rsid w:val="00A850D5"/>
    <w:rPr>
      <w:rFonts w:ascii="Arial LatArm" w:hAnsi="Arial LatArm"/>
      <w:sz w:val="24"/>
      <w:lang w:eastAsia="ru-RU"/>
    </w:rPr>
  </w:style>
  <w:style w:type="paragraph" w:styleId="af4">
    <w:name w:val="Normal (Web)"/>
    <w:basedOn w:val="a"/>
    <w:uiPriority w:val="99"/>
    <w:rsid w:val="00A850D5"/>
    <w:pPr>
      <w:spacing w:before="100" w:beforeAutospacing="1" w:after="100" w:afterAutospacing="1" w:line="240" w:lineRule="auto"/>
    </w:pPr>
    <w:rPr>
      <w:rFonts w:ascii="Times New Roman" w:eastAsia="Times New Roman" w:hAnsi="Times New Roman" w:cs="Times New Roman"/>
      <w:sz w:val="24"/>
      <w:szCs w:val="24"/>
    </w:rPr>
  </w:style>
  <w:style w:type="character" w:styleId="af5">
    <w:name w:val="Strong"/>
    <w:uiPriority w:val="22"/>
    <w:qFormat/>
    <w:rsid w:val="00A850D5"/>
    <w:rPr>
      <w:b/>
      <w:bCs/>
    </w:rPr>
  </w:style>
  <w:style w:type="character" w:styleId="af6">
    <w:name w:val="footnote reference"/>
    <w:semiHidden/>
    <w:rsid w:val="00A850D5"/>
    <w:rPr>
      <w:vertAlign w:val="superscript"/>
    </w:rPr>
  </w:style>
  <w:style w:type="character" w:customStyle="1" w:styleId="CharChar22">
    <w:name w:val="Char Char22"/>
    <w:rsid w:val="00A850D5"/>
    <w:rPr>
      <w:rFonts w:ascii="Arial Armenian" w:hAnsi="Arial Armenian"/>
      <w:sz w:val="28"/>
      <w:lang w:val="en-US"/>
    </w:rPr>
  </w:style>
  <w:style w:type="character" w:customStyle="1" w:styleId="CharChar20">
    <w:name w:val="Char Char20"/>
    <w:rsid w:val="00A850D5"/>
    <w:rPr>
      <w:rFonts w:ascii="Times LatArm" w:hAnsi="Times LatArm"/>
      <w:b/>
      <w:sz w:val="28"/>
      <w:lang w:val="en-US"/>
    </w:rPr>
  </w:style>
  <w:style w:type="character" w:customStyle="1" w:styleId="CharChar16">
    <w:name w:val="Char Char16"/>
    <w:rsid w:val="00A850D5"/>
    <w:rPr>
      <w:rFonts w:ascii="Times Armenian" w:hAnsi="Times Armenian"/>
      <w:b/>
      <w:lang w:val="hy-AM"/>
    </w:rPr>
  </w:style>
  <w:style w:type="character" w:customStyle="1" w:styleId="CharChar15">
    <w:name w:val="Char Char15"/>
    <w:rsid w:val="00A850D5"/>
    <w:rPr>
      <w:rFonts w:ascii="Times Armenian" w:hAnsi="Times Armenian"/>
      <w:i/>
      <w:lang w:val="nl-NL"/>
    </w:rPr>
  </w:style>
  <w:style w:type="character" w:customStyle="1" w:styleId="CharChar13">
    <w:name w:val="Char Char13"/>
    <w:rsid w:val="00A850D5"/>
    <w:rPr>
      <w:rFonts w:ascii="Arial Armenian" w:hAnsi="Arial Armenian"/>
      <w:lang w:val="en-US"/>
    </w:rPr>
  </w:style>
  <w:style w:type="character" w:styleId="af7">
    <w:name w:val="annotation reference"/>
    <w:semiHidden/>
    <w:rsid w:val="00A850D5"/>
    <w:rPr>
      <w:sz w:val="16"/>
      <w:szCs w:val="16"/>
    </w:rPr>
  </w:style>
  <w:style w:type="paragraph" w:styleId="af8">
    <w:name w:val="annotation text"/>
    <w:basedOn w:val="a"/>
    <w:link w:val="af9"/>
    <w:semiHidden/>
    <w:rsid w:val="00A850D5"/>
    <w:pPr>
      <w:spacing w:after="0" w:line="240" w:lineRule="auto"/>
    </w:pPr>
    <w:rPr>
      <w:rFonts w:ascii="Times Armenian" w:eastAsia="Times New Roman" w:hAnsi="Times Armenian" w:cs="Times New Roman"/>
      <w:sz w:val="20"/>
      <w:szCs w:val="20"/>
      <w:lang w:eastAsia="ru-RU"/>
    </w:rPr>
  </w:style>
  <w:style w:type="character" w:customStyle="1" w:styleId="af9">
    <w:name w:val="Текст примечания Знак"/>
    <w:basedOn w:val="a0"/>
    <w:link w:val="af8"/>
    <w:semiHidden/>
    <w:rsid w:val="00A850D5"/>
    <w:rPr>
      <w:rFonts w:ascii="Times Armenian" w:eastAsia="Times New Roman" w:hAnsi="Times Armenian" w:cs="Times New Roman"/>
      <w:sz w:val="20"/>
      <w:szCs w:val="20"/>
      <w:lang w:eastAsia="ru-RU"/>
    </w:rPr>
  </w:style>
  <w:style w:type="paragraph" w:styleId="afa">
    <w:name w:val="annotation subject"/>
    <w:basedOn w:val="af8"/>
    <w:next w:val="af8"/>
    <w:link w:val="afb"/>
    <w:semiHidden/>
    <w:rsid w:val="00A850D5"/>
    <w:rPr>
      <w:b/>
      <w:bCs/>
    </w:rPr>
  </w:style>
  <w:style w:type="character" w:customStyle="1" w:styleId="afb">
    <w:name w:val="Тема примечания Знак"/>
    <w:basedOn w:val="af9"/>
    <w:link w:val="afa"/>
    <w:semiHidden/>
    <w:rsid w:val="00A850D5"/>
    <w:rPr>
      <w:rFonts w:ascii="Times Armenian" w:eastAsia="Times New Roman" w:hAnsi="Times Armenian" w:cs="Times New Roman"/>
      <w:b/>
      <w:bCs/>
      <w:sz w:val="20"/>
      <w:szCs w:val="20"/>
      <w:lang w:eastAsia="ru-RU"/>
    </w:rPr>
  </w:style>
  <w:style w:type="paragraph" w:styleId="afc">
    <w:name w:val="endnote text"/>
    <w:basedOn w:val="a"/>
    <w:link w:val="afd"/>
    <w:semiHidden/>
    <w:rsid w:val="00A850D5"/>
    <w:pPr>
      <w:spacing w:after="0" w:line="240" w:lineRule="auto"/>
    </w:pPr>
    <w:rPr>
      <w:rFonts w:ascii="Times Armenian" w:eastAsia="Times New Roman" w:hAnsi="Times Armenian" w:cs="Times New Roman"/>
      <w:sz w:val="20"/>
      <w:szCs w:val="20"/>
      <w:lang w:eastAsia="ru-RU"/>
    </w:rPr>
  </w:style>
  <w:style w:type="character" w:customStyle="1" w:styleId="afd">
    <w:name w:val="Текст концевой сноски Знак"/>
    <w:basedOn w:val="a0"/>
    <w:link w:val="afc"/>
    <w:semiHidden/>
    <w:rsid w:val="00A850D5"/>
    <w:rPr>
      <w:rFonts w:ascii="Times Armenian" w:eastAsia="Times New Roman" w:hAnsi="Times Armenian" w:cs="Times New Roman"/>
      <w:sz w:val="20"/>
      <w:szCs w:val="20"/>
      <w:lang w:eastAsia="ru-RU"/>
    </w:rPr>
  </w:style>
  <w:style w:type="character" w:styleId="afe">
    <w:name w:val="endnote reference"/>
    <w:semiHidden/>
    <w:rsid w:val="00A850D5"/>
    <w:rPr>
      <w:vertAlign w:val="superscript"/>
    </w:rPr>
  </w:style>
  <w:style w:type="paragraph" w:styleId="aff">
    <w:name w:val="Document Map"/>
    <w:basedOn w:val="a"/>
    <w:link w:val="aff0"/>
    <w:semiHidden/>
    <w:rsid w:val="00A850D5"/>
    <w:pPr>
      <w:shd w:val="clear" w:color="auto" w:fill="000080"/>
      <w:spacing w:after="0" w:line="240" w:lineRule="auto"/>
    </w:pPr>
    <w:rPr>
      <w:rFonts w:ascii="Tahoma" w:eastAsia="Times New Roman" w:hAnsi="Tahoma" w:cs="Tahoma"/>
      <w:sz w:val="20"/>
      <w:szCs w:val="20"/>
      <w:lang w:eastAsia="ru-RU"/>
    </w:rPr>
  </w:style>
  <w:style w:type="character" w:customStyle="1" w:styleId="aff0">
    <w:name w:val="Схема документа Знак"/>
    <w:basedOn w:val="a0"/>
    <w:link w:val="aff"/>
    <w:semiHidden/>
    <w:rsid w:val="00A850D5"/>
    <w:rPr>
      <w:rFonts w:ascii="Tahoma" w:eastAsia="Times New Roman" w:hAnsi="Tahoma" w:cs="Tahoma"/>
      <w:sz w:val="20"/>
      <w:szCs w:val="20"/>
      <w:shd w:val="clear" w:color="auto" w:fill="000080"/>
      <w:lang w:eastAsia="ru-RU"/>
    </w:rPr>
  </w:style>
  <w:style w:type="paragraph" w:styleId="aff1">
    <w:name w:val="Revision"/>
    <w:hidden/>
    <w:semiHidden/>
    <w:rsid w:val="00A850D5"/>
    <w:pPr>
      <w:spacing w:after="0" w:line="240" w:lineRule="auto"/>
    </w:pPr>
    <w:rPr>
      <w:rFonts w:ascii="Times Armenian" w:eastAsia="Times New Roman" w:hAnsi="Times Armenian" w:cs="Times New Roman"/>
      <w:sz w:val="24"/>
      <w:szCs w:val="20"/>
      <w:lang w:eastAsia="ru-RU"/>
    </w:rPr>
  </w:style>
  <w:style w:type="table" w:styleId="aff2">
    <w:name w:val="Table Grid"/>
    <w:basedOn w:val="a1"/>
    <w:uiPriority w:val="39"/>
    <w:rsid w:val="00A850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A850D5"/>
    <w:pPr>
      <w:spacing w:after="160" w:line="240" w:lineRule="exact"/>
    </w:pPr>
    <w:rPr>
      <w:rFonts w:ascii="Verdana" w:eastAsia="Times New Roman" w:hAnsi="Verdana" w:cs="Times New Roman"/>
      <w:sz w:val="20"/>
      <w:szCs w:val="20"/>
    </w:rPr>
  </w:style>
  <w:style w:type="paragraph" w:customStyle="1" w:styleId="Style2">
    <w:name w:val="Style2"/>
    <w:basedOn w:val="a"/>
    <w:rsid w:val="00A850D5"/>
    <w:pPr>
      <w:spacing w:after="0" w:line="240" w:lineRule="auto"/>
      <w:jc w:val="center"/>
    </w:pPr>
    <w:rPr>
      <w:rFonts w:ascii="Arial Armenian" w:eastAsia="Times New Roman" w:hAnsi="Arial Armenian" w:cs="Times New Roman"/>
      <w:w w:val="90"/>
      <w:szCs w:val="20"/>
      <w:lang w:eastAsia="ru-RU"/>
    </w:rPr>
  </w:style>
  <w:style w:type="character" w:customStyle="1" w:styleId="CharChar23">
    <w:name w:val="Char Char23"/>
    <w:rsid w:val="00A850D5"/>
    <w:rPr>
      <w:rFonts w:ascii="Arial Armenian" w:hAnsi="Arial Armenian"/>
      <w:sz w:val="28"/>
      <w:lang w:val="en-US" w:eastAsia="ru-RU" w:bidi="ar-SA"/>
    </w:rPr>
  </w:style>
  <w:style w:type="character" w:customStyle="1" w:styleId="CharChar21">
    <w:name w:val="Char Char21"/>
    <w:rsid w:val="00A850D5"/>
    <w:rPr>
      <w:rFonts w:ascii="Arial LatArm" w:hAnsi="Arial LatArm"/>
      <w:b/>
      <w:color w:val="0000FF"/>
      <w:lang w:val="en-US" w:eastAsia="ru-RU" w:bidi="ar-SA"/>
    </w:rPr>
  </w:style>
  <w:style w:type="paragraph" w:styleId="aff3">
    <w:name w:val="List Paragraph"/>
    <w:basedOn w:val="a"/>
    <w:link w:val="aff4"/>
    <w:uiPriority w:val="34"/>
    <w:qFormat/>
    <w:rsid w:val="00A850D5"/>
    <w:pPr>
      <w:spacing w:after="0" w:line="240" w:lineRule="auto"/>
      <w:ind w:left="720"/>
    </w:pPr>
    <w:rPr>
      <w:rFonts w:ascii="Times Armenian" w:eastAsia="Times New Roman" w:hAnsi="Times Armenian" w:cs="Times New Roman"/>
      <w:sz w:val="24"/>
      <w:szCs w:val="24"/>
      <w:lang w:val="x-none" w:eastAsia="ru-RU"/>
    </w:rPr>
  </w:style>
  <w:style w:type="character" w:customStyle="1" w:styleId="CharChar25">
    <w:name w:val="Char Char25"/>
    <w:rsid w:val="00A850D5"/>
    <w:rPr>
      <w:rFonts w:ascii="Arial Armenian" w:hAnsi="Arial Armenian"/>
      <w:sz w:val="28"/>
      <w:lang w:val="en-US" w:eastAsia="ru-RU" w:bidi="ar-SA"/>
    </w:rPr>
  </w:style>
  <w:style w:type="character" w:customStyle="1" w:styleId="CharChar24">
    <w:name w:val="Char Char24"/>
    <w:rsid w:val="00A850D5"/>
    <w:rPr>
      <w:rFonts w:ascii="Arial LatArm" w:hAnsi="Arial LatArm"/>
      <w:b/>
      <w:color w:val="0000FF"/>
      <w:lang w:val="en-US" w:eastAsia="ru-RU" w:bidi="ar-SA"/>
    </w:rPr>
  </w:style>
  <w:style w:type="paragraph" w:styleId="aff5">
    <w:name w:val="Block Text"/>
    <w:basedOn w:val="a"/>
    <w:rsid w:val="00A850D5"/>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a"/>
    <w:next w:val="a"/>
    <w:rsid w:val="00A850D5"/>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a"/>
    <w:next w:val="a"/>
    <w:rsid w:val="00A850D5"/>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a"/>
    <w:rsid w:val="00A850D5"/>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a"/>
    <w:rsid w:val="00A850D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a"/>
    <w:rsid w:val="00A850D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a"/>
    <w:rsid w:val="00A850D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A850D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a"/>
    <w:rsid w:val="00A850D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a"/>
    <w:rsid w:val="00A850D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A850D5"/>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A850D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A850D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a"/>
    <w:rsid w:val="00A850D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a"/>
    <w:rsid w:val="00A850D5"/>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a"/>
    <w:rsid w:val="00A850D5"/>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a"/>
    <w:rsid w:val="00A850D5"/>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a"/>
    <w:rsid w:val="00A850D5"/>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a"/>
    <w:rsid w:val="00A850D5"/>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a"/>
    <w:rsid w:val="00A850D5"/>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a"/>
    <w:rsid w:val="00A850D5"/>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a"/>
    <w:rsid w:val="00A850D5"/>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a"/>
    <w:rsid w:val="00A850D5"/>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a"/>
    <w:rsid w:val="00A850D5"/>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A850D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A850D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a"/>
    <w:rsid w:val="00A850D5"/>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a"/>
    <w:rsid w:val="00A850D5"/>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aff6">
    <w:name w:val="FollowedHyperlink"/>
    <w:rsid w:val="00A850D5"/>
    <w:rPr>
      <w:color w:val="800080"/>
      <w:u w:val="single"/>
    </w:rPr>
  </w:style>
  <w:style w:type="character" w:customStyle="1" w:styleId="CharCharCharChar1">
    <w:name w:val="Char Char Char Char1"/>
    <w:aliases w:val=" Char Char Char Char Char Char"/>
    <w:rsid w:val="00A850D5"/>
    <w:rPr>
      <w:rFonts w:ascii="Arial LatArm" w:hAnsi="Arial LatArm"/>
      <w:sz w:val="24"/>
      <w:lang w:val="en-US" w:eastAsia="ru-RU" w:bidi="ar-SA"/>
    </w:rPr>
  </w:style>
  <w:style w:type="character" w:customStyle="1" w:styleId="CharChar">
    <w:name w:val="Char Char"/>
    <w:locked/>
    <w:rsid w:val="00A850D5"/>
    <w:rPr>
      <w:lang w:val="en-US" w:eastAsia="en-US" w:bidi="ar-SA"/>
    </w:rPr>
  </w:style>
  <w:style w:type="paragraph" w:customStyle="1" w:styleId="Char3CharCharChar">
    <w:name w:val="Char3 Char Char Char"/>
    <w:basedOn w:val="a"/>
    <w:next w:val="a"/>
    <w:semiHidden/>
    <w:rsid w:val="00A850D5"/>
    <w:pPr>
      <w:spacing w:after="160" w:line="240" w:lineRule="exact"/>
      <w:jc w:val="both"/>
    </w:pPr>
    <w:rPr>
      <w:rFonts w:ascii="Arial" w:eastAsia="Times New Roman" w:hAnsi="Arial" w:cs="Arial"/>
      <w:b/>
      <w:sz w:val="20"/>
      <w:szCs w:val="20"/>
      <w:lang w:val="en-GB"/>
    </w:rPr>
  </w:style>
  <w:style w:type="character" w:customStyle="1" w:styleId="aff4">
    <w:name w:val="Абзац списка Знак"/>
    <w:link w:val="aff3"/>
    <w:uiPriority w:val="34"/>
    <w:locked/>
    <w:rsid w:val="00A850D5"/>
    <w:rPr>
      <w:rFonts w:ascii="Times Armenian" w:eastAsia="Times New Roman" w:hAnsi="Times Armenian" w:cs="Times New Roman"/>
      <w:sz w:val="24"/>
      <w:szCs w:val="24"/>
      <w:lang w:val="x-none" w:eastAsia="ru-RU"/>
    </w:rPr>
  </w:style>
  <w:style w:type="character" w:styleId="aff7">
    <w:name w:val="Emphasis"/>
    <w:qFormat/>
    <w:rsid w:val="00A850D5"/>
    <w:rPr>
      <w:i/>
      <w:iCs/>
    </w:rPr>
  </w:style>
  <w:style w:type="character" w:customStyle="1" w:styleId="UnresolvedMention1">
    <w:name w:val="Unresolved Mention1"/>
    <w:uiPriority w:val="99"/>
    <w:semiHidden/>
    <w:unhideWhenUsed/>
    <w:rsid w:val="00A850D5"/>
    <w:rPr>
      <w:color w:val="605E5C"/>
      <w:shd w:val="clear" w:color="auto" w:fill="E1DFDD"/>
    </w:rPr>
  </w:style>
  <w:style w:type="character" w:customStyle="1" w:styleId="CharChar4">
    <w:name w:val="Char Char4"/>
    <w:locked/>
    <w:rsid w:val="00A850D5"/>
    <w:rPr>
      <w:sz w:val="24"/>
      <w:szCs w:val="24"/>
      <w:lang w:val="en-US" w:eastAsia="en-US" w:bidi="ar-SA"/>
    </w:rPr>
  </w:style>
  <w:style w:type="paragraph" w:customStyle="1" w:styleId="msonormalcxspmiddle">
    <w:name w:val="msonormalcxspmiddle"/>
    <w:basedOn w:val="a"/>
    <w:rsid w:val="00A850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Char5">
    <w:name w:val="Char Char5"/>
    <w:locked/>
    <w:rsid w:val="00A850D5"/>
    <w:rPr>
      <w:sz w:val="24"/>
      <w:szCs w:val="24"/>
      <w:lang w:val="en-US" w:eastAsia="en-US" w:bidi="ar-SA"/>
    </w:rPr>
  </w:style>
  <w:style w:type="character" w:customStyle="1" w:styleId="UnresolvedMention">
    <w:name w:val="Unresolved Mention"/>
    <w:basedOn w:val="a0"/>
    <w:uiPriority w:val="99"/>
    <w:semiHidden/>
    <w:unhideWhenUsed/>
    <w:rsid w:val="00A850D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A850D5"/>
    <w:pPr>
      <w:keepNext/>
      <w:spacing w:after="0" w:line="240" w:lineRule="auto"/>
      <w:jc w:val="center"/>
      <w:outlineLvl w:val="0"/>
    </w:pPr>
    <w:rPr>
      <w:rFonts w:ascii="Arial Armenian" w:eastAsia="Times New Roman" w:hAnsi="Arial Armenian" w:cs="Times New Roman"/>
      <w:sz w:val="28"/>
      <w:szCs w:val="20"/>
      <w:lang w:eastAsia="ru-RU"/>
    </w:rPr>
  </w:style>
  <w:style w:type="paragraph" w:styleId="2">
    <w:name w:val="heading 2"/>
    <w:basedOn w:val="a"/>
    <w:next w:val="a"/>
    <w:link w:val="20"/>
    <w:qFormat/>
    <w:rsid w:val="00A850D5"/>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3">
    <w:name w:val="heading 3"/>
    <w:basedOn w:val="a"/>
    <w:next w:val="a"/>
    <w:link w:val="30"/>
    <w:qFormat/>
    <w:rsid w:val="00A850D5"/>
    <w:pPr>
      <w:keepNext/>
      <w:spacing w:after="0" w:line="360" w:lineRule="auto"/>
      <w:jc w:val="center"/>
      <w:outlineLvl w:val="2"/>
    </w:pPr>
    <w:rPr>
      <w:rFonts w:ascii="Arial LatArm" w:eastAsia="Times New Roman" w:hAnsi="Arial LatArm" w:cs="Times New Roman"/>
      <w:i/>
      <w:sz w:val="20"/>
      <w:szCs w:val="20"/>
      <w:lang w:val="en-AU"/>
    </w:rPr>
  </w:style>
  <w:style w:type="paragraph" w:styleId="4">
    <w:name w:val="heading 4"/>
    <w:basedOn w:val="a"/>
    <w:next w:val="a"/>
    <w:link w:val="40"/>
    <w:qFormat/>
    <w:rsid w:val="00A850D5"/>
    <w:pPr>
      <w:keepNext/>
      <w:spacing w:after="0" w:line="240" w:lineRule="auto"/>
      <w:outlineLvl w:val="3"/>
    </w:pPr>
    <w:rPr>
      <w:rFonts w:ascii="Arial LatArm" w:eastAsia="Times New Roman" w:hAnsi="Arial LatArm" w:cs="Times New Roman"/>
      <w:i/>
      <w:sz w:val="18"/>
      <w:szCs w:val="20"/>
    </w:rPr>
  </w:style>
  <w:style w:type="paragraph" w:styleId="5">
    <w:name w:val="heading 5"/>
    <w:basedOn w:val="a"/>
    <w:next w:val="a"/>
    <w:link w:val="50"/>
    <w:qFormat/>
    <w:rsid w:val="00A850D5"/>
    <w:pPr>
      <w:keepNext/>
      <w:spacing w:after="0" w:line="240" w:lineRule="auto"/>
      <w:jc w:val="center"/>
      <w:outlineLvl w:val="4"/>
    </w:pPr>
    <w:rPr>
      <w:rFonts w:ascii="Arial LatArm" w:eastAsia="Times New Roman" w:hAnsi="Arial LatArm" w:cs="Times New Roman"/>
      <w:b/>
      <w:sz w:val="26"/>
      <w:szCs w:val="20"/>
      <w:lang w:eastAsia="ru-RU"/>
    </w:rPr>
  </w:style>
  <w:style w:type="paragraph" w:styleId="6">
    <w:name w:val="heading 6"/>
    <w:basedOn w:val="a"/>
    <w:next w:val="a"/>
    <w:link w:val="60"/>
    <w:qFormat/>
    <w:rsid w:val="00A850D5"/>
    <w:pPr>
      <w:keepNext/>
      <w:spacing w:after="0" w:line="240" w:lineRule="auto"/>
      <w:outlineLvl w:val="5"/>
    </w:pPr>
    <w:rPr>
      <w:rFonts w:ascii="Arial LatArm" w:eastAsia="Times New Roman" w:hAnsi="Arial LatArm" w:cs="Times New Roman"/>
      <w:b/>
      <w:color w:val="000000"/>
      <w:szCs w:val="20"/>
      <w:lang w:eastAsia="ru-RU"/>
    </w:rPr>
  </w:style>
  <w:style w:type="paragraph" w:styleId="7">
    <w:name w:val="heading 7"/>
    <w:basedOn w:val="a"/>
    <w:next w:val="a"/>
    <w:link w:val="70"/>
    <w:qFormat/>
    <w:rsid w:val="00A850D5"/>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8">
    <w:name w:val="heading 8"/>
    <w:basedOn w:val="a"/>
    <w:next w:val="a"/>
    <w:link w:val="80"/>
    <w:qFormat/>
    <w:rsid w:val="00A850D5"/>
    <w:pPr>
      <w:keepNext/>
      <w:spacing w:after="0" w:line="240" w:lineRule="auto"/>
      <w:outlineLvl w:val="7"/>
    </w:pPr>
    <w:rPr>
      <w:rFonts w:ascii="Times Armenian" w:eastAsia="Times New Roman" w:hAnsi="Times Armenian" w:cs="Times New Roman"/>
      <w:i/>
      <w:sz w:val="20"/>
      <w:szCs w:val="20"/>
      <w:lang w:val="nl-NL" w:eastAsia="x-none"/>
    </w:rPr>
  </w:style>
  <w:style w:type="paragraph" w:styleId="9">
    <w:name w:val="heading 9"/>
    <w:basedOn w:val="a"/>
    <w:next w:val="a"/>
    <w:link w:val="90"/>
    <w:qFormat/>
    <w:rsid w:val="00A850D5"/>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850D5"/>
    <w:rPr>
      <w:rFonts w:ascii="Arial Armenian" w:eastAsia="Times New Roman" w:hAnsi="Arial Armenian" w:cs="Times New Roman"/>
      <w:sz w:val="28"/>
      <w:szCs w:val="20"/>
      <w:lang w:eastAsia="ru-RU"/>
    </w:rPr>
  </w:style>
  <w:style w:type="character" w:customStyle="1" w:styleId="20">
    <w:name w:val="Заголовок 2 Знак"/>
    <w:basedOn w:val="a0"/>
    <w:link w:val="2"/>
    <w:rsid w:val="00A850D5"/>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A850D5"/>
    <w:rPr>
      <w:rFonts w:ascii="Arial LatArm" w:eastAsia="Times New Roman" w:hAnsi="Arial LatArm" w:cs="Times New Roman"/>
      <w:i/>
      <w:sz w:val="20"/>
      <w:szCs w:val="20"/>
      <w:lang w:val="en-AU"/>
    </w:rPr>
  </w:style>
  <w:style w:type="character" w:customStyle="1" w:styleId="40">
    <w:name w:val="Заголовок 4 Знак"/>
    <w:basedOn w:val="a0"/>
    <w:link w:val="4"/>
    <w:rsid w:val="00A850D5"/>
    <w:rPr>
      <w:rFonts w:ascii="Arial LatArm" w:eastAsia="Times New Roman" w:hAnsi="Arial LatArm" w:cs="Times New Roman"/>
      <w:i/>
      <w:sz w:val="18"/>
      <w:szCs w:val="20"/>
    </w:rPr>
  </w:style>
  <w:style w:type="character" w:customStyle="1" w:styleId="50">
    <w:name w:val="Заголовок 5 Знак"/>
    <w:basedOn w:val="a0"/>
    <w:link w:val="5"/>
    <w:rsid w:val="00A850D5"/>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A850D5"/>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A850D5"/>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A850D5"/>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A850D5"/>
    <w:rPr>
      <w:rFonts w:ascii="Times Armenian" w:eastAsia="Times New Roman" w:hAnsi="Times Armenian" w:cs="Times New Roman"/>
      <w:b/>
      <w:color w:val="000000"/>
      <w:szCs w:val="20"/>
      <w:lang w:val="pt-BR" w:eastAsia="ru-RU"/>
    </w:rPr>
  </w:style>
  <w:style w:type="numbering" w:customStyle="1" w:styleId="11">
    <w:name w:val="Нет списка1"/>
    <w:next w:val="a2"/>
    <w:uiPriority w:val="99"/>
    <w:semiHidden/>
    <w:unhideWhenUsed/>
    <w:rsid w:val="00A850D5"/>
  </w:style>
  <w:style w:type="paragraph" w:styleId="a3">
    <w:name w:val="Body Text Indent"/>
    <w:aliases w:val=" Char, Char Char Char Char,Char Char Char Char"/>
    <w:basedOn w:val="a"/>
    <w:link w:val="a4"/>
    <w:rsid w:val="00A850D5"/>
    <w:pPr>
      <w:spacing w:after="0" w:line="360" w:lineRule="auto"/>
      <w:ind w:firstLine="720"/>
      <w:jc w:val="both"/>
    </w:pPr>
    <w:rPr>
      <w:rFonts w:ascii="Arial LatArm" w:eastAsia="Times New Roman" w:hAnsi="Arial LatArm" w:cs="Times New Roman"/>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A850D5"/>
    <w:rPr>
      <w:rFonts w:ascii="Arial LatArm" w:eastAsia="Times New Roman" w:hAnsi="Arial LatArm" w:cs="Times New Roman"/>
      <w:i/>
      <w:sz w:val="20"/>
      <w:szCs w:val="20"/>
      <w:lang w:val="en-AU"/>
    </w:rPr>
  </w:style>
  <w:style w:type="paragraph" w:styleId="a5">
    <w:name w:val="footer"/>
    <w:basedOn w:val="a"/>
    <w:link w:val="a6"/>
    <w:rsid w:val="00A850D5"/>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a6">
    <w:name w:val="Нижний колонтитул Знак"/>
    <w:basedOn w:val="a0"/>
    <w:link w:val="a5"/>
    <w:rsid w:val="00A850D5"/>
    <w:rPr>
      <w:rFonts w:ascii="Times New Roman" w:eastAsia="Times New Roman" w:hAnsi="Times New Roman" w:cs="Times New Roman"/>
      <w:sz w:val="20"/>
      <w:szCs w:val="20"/>
    </w:rPr>
  </w:style>
  <w:style w:type="paragraph" w:styleId="31">
    <w:name w:val="Body Text Indent 3"/>
    <w:basedOn w:val="a"/>
    <w:link w:val="32"/>
    <w:rsid w:val="00A850D5"/>
    <w:pPr>
      <w:spacing w:after="0" w:line="360" w:lineRule="auto"/>
      <w:ind w:firstLine="567"/>
      <w:jc w:val="both"/>
    </w:pPr>
    <w:rPr>
      <w:rFonts w:ascii="Times Armenian" w:eastAsia="Times New Roman" w:hAnsi="Times Armenian" w:cs="Times New Roman"/>
      <w:sz w:val="20"/>
      <w:szCs w:val="20"/>
    </w:rPr>
  </w:style>
  <w:style w:type="character" w:customStyle="1" w:styleId="32">
    <w:name w:val="Основной текст с отступом 3 Знак"/>
    <w:basedOn w:val="a0"/>
    <w:link w:val="31"/>
    <w:rsid w:val="00A850D5"/>
    <w:rPr>
      <w:rFonts w:ascii="Times Armenian" w:eastAsia="Times New Roman" w:hAnsi="Times Armenian" w:cs="Times New Roman"/>
      <w:sz w:val="20"/>
      <w:szCs w:val="20"/>
    </w:rPr>
  </w:style>
  <w:style w:type="paragraph" w:styleId="21">
    <w:name w:val="Body Text 2"/>
    <w:basedOn w:val="a"/>
    <w:link w:val="22"/>
    <w:rsid w:val="00A850D5"/>
    <w:pPr>
      <w:tabs>
        <w:tab w:val="left" w:pos="720"/>
      </w:tabs>
      <w:spacing w:after="0" w:line="360" w:lineRule="auto"/>
    </w:pPr>
    <w:rPr>
      <w:rFonts w:ascii="Arial LatArm" w:eastAsia="Times New Roman" w:hAnsi="Arial LatArm" w:cs="Times New Roman"/>
      <w:sz w:val="20"/>
      <w:szCs w:val="20"/>
    </w:rPr>
  </w:style>
  <w:style w:type="character" w:customStyle="1" w:styleId="22">
    <w:name w:val="Основной текст 2 Знак"/>
    <w:basedOn w:val="a0"/>
    <w:link w:val="21"/>
    <w:rsid w:val="00A850D5"/>
    <w:rPr>
      <w:rFonts w:ascii="Arial LatArm" w:eastAsia="Times New Roman" w:hAnsi="Arial LatArm" w:cs="Times New Roman"/>
      <w:sz w:val="20"/>
      <w:szCs w:val="20"/>
    </w:rPr>
  </w:style>
  <w:style w:type="paragraph" w:styleId="23">
    <w:name w:val="Body Text Indent 2"/>
    <w:basedOn w:val="a"/>
    <w:link w:val="24"/>
    <w:rsid w:val="00A850D5"/>
    <w:pPr>
      <w:spacing w:after="0" w:line="360" w:lineRule="auto"/>
      <w:ind w:firstLine="540"/>
      <w:jc w:val="both"/>
    </w:pPr>
    <w:rPr>
      <w:rFonts w:ascii="Baltica" w:eastAsia="Times New Roman" w:hAnsi="Baltica" w:cs="Times New Roman"/>
      <w:sz w:val="20"/>
      <w:szCs w:val="20"/>
      <w:lang w:val="af-ZA"/>
    </w:rPr>
  </w:style>
  <w:style w:type="character" w:customStyle="1" w:styleId="24">
    <w:name w:val="Основной текст с отступом 2 Знак"/>
    <w:basedOn w:val="a0"/>
    <w:link w:val="23"/>
    <w:rsid w:val="00A850D5"/>
    <w:rPr>
      <w:rFonts w:ascii="Baltica" w:eastAsia="Times New Roman" w:hAnsi="Baltica" w:cs="Times New Roman"/>
      <w:sz w:val="20"/>
      <w:szCs w:val="20"/>
      <w:lang w:val="af-ZA"/>
    </w:rPr>
  </w:style>
  <w:style w:type="paragraph" w:customStyle="1" w:styleId="Char">
    <w:name w:val="Char"/>
    <w:basedOn w:val="a"/>
    <w:semiHidden/>
    <w:rsid w:val="00A850D5"/>
    <w:pPr>
      <w:spacing w:after="160" w:line="360" w:lineRule="auto"/>
      <w:ind w:firstLine="709"/>
      <w:jc w:val="both"/>
    </w:pPr>
    <w:rPr>
      <w:rFonts w:ascii="Arial AMU" w:eastAsia="Times New Roman" w:hAnsi="Arial AMU" w:cs="Arial"/>
      <w:szCs w:val="20"/>
    </w:rPr>
  </w:style>
  <w:style w:type="paragraph" w:customStyle="1" w:styleId="Default">
    <w:name w:val="Default"/>
    <w:rsid w:val="00A850D5"/>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a7">
    <w:name w:val="Balloon Text"/>
    <w:basedOn w:val="a"/>
    <w:link w:val="a8"/>
    <w:rsid w:val="00A850D5"/>
    <w:pPr>
      <w:spacing w:after="0" w:line="240" w:lineRule="auto"/>
    </w:pPr>
    <w:rPr>
      <w:rFonts w:ascii="Tahoma" w:eastAsia="Times New Roman" w:hAnsi="Tahoma" w:cs="Times New Roman"/>
      <w:sz w:val="16"/>
      <w:szCs w:val="16"/>
      <w:lang w:val="x-none" w:eastAsia="x-none"/>
    </w:rPr>
  </w:style>
  <w:style w:type="character" w:customStyle="1" w:styleId="a8">
    <w:name w:val="Текст выноски Знак"/>
    <w:basedOn w:val="a0"/>
    <w:link w:val="a7"/>
    <w:rsid w:val="00A850D5"/>
    <w:rPr>
      <w:rFonts w:ascii="Tahoma" w:eastAsia="Times New Roman" w:hAnsi="Tahoma" w:cs="Times New Roman"/>
      <w:sz w:val="16"/>
      <w:szCs w:val="16"/>
      <w:lang w:val="x-none" w:eastAsia="x-none"/>
    </w:rPr>
  </w:style>
  <w:style w:type="character" w:styleId="a9">
    <w:name w:val="Hyperlink"/>
    <w:uiPriority w:val="99"/>
    <w:rsid w:val="00A850D5"/>
    <w:rPr>
      <w:color w:val="0000FF"/>
      <w:u w:val="single"/>
    </w:rPr>
  </w:style>
  <w:style w:type="character" w:customStyle="1" w:styleId="CharChar1">
    <w:name w:val="Char Char1"/>
    <w:locked/>
    <w:rsid w:val="00A850D5"/>
    <w:rPr>
      <w:rFonts w:ascii="Arial LatArm" w:hAnsi="Arial LatArm"/>
      <w:i/>
      <w:lang w:val="en-AU" w:eastAsia="en-US" w:bidi="ar-SA"/>
    </w:rPr>
  </w:style>
  <w:style w:type="paragraph" w:styleId="aa">
    <w:name w:val="Body Text"/>
    <w:basedOn w:val="a"/>
    <w:link w:val="ab"/>
    <w:rsid w:val="00A850D5"/>
    <w:pPr>
      <w:spacing w:after="120" w:line="240" w:lineRule="auto"/>
    </w:pPr>
    <w:rPr>
      <w:rFonts w:ascii="Times New Roman" w:eastAsia="Times New Roman" w:hAnsi="Times New Roman" w:cs="Times New Roman"/>
      <w:sz w:val="24"/>
      <w:szCs w:val="24"/>
    </w:rPr>
  </w:style>
  <w:style w:type="character" w:customStyle="1" w:styleId="ab">
    <w:name w:val="Основной текст Знак"/>
    <w:basedOn w:val="a0"/>
    <w:link w:val="aa"/>
    <w:rsid w:val="00A850D5"/>
    <w:rPr>
      <w:rFonts w:ascii="Times New Roman" w:eastAsia="Times New Roman" w:hAnsi="Times New Roman" w:cs="Times New Roman"/>
      <w:sz w:val="24"/>
      <w:szCs w:val="24"/>
    </w:rPr>
  </w:style>
  <w:style w:type="paragraph" w:styleId="12">
    <w:name w:val="index 1"/>
    <w:basedOn w:val="a"/>
    <w:next w:val="a"/>
    <w:autoRedefine/>
    <w:semiHidden/>
    <w:rsid w:val="00A850D5"/>
    <w:pPr>
      <w:spacing w:after="0" w:line="240" w:lineRule="auto"/>
      <w:ind w:left="240" w:hanging="240"/>
    </w:pPr>
    <w:rPr>
      <w:rFonts w:ascii="Times New Roman" w:eastAsia="Times New Roman" w:hAnsi="Times New Roman" w:cs="Times New Roman"/>
      <w:sz w:val="24"/>
      <w:szCs w:val="24"/>
    </w:rPr>
  </w:style>
  <w:style w:type="paragraph" w:styleId="ac">
    <w:name w:val="index heading"/>
    <w:basedOn w:val="a"/>
    <w:next w:val="12"/>
    <w:semiHidden/>
    <w:rsid w:val="00A850D5"/>
    <w:pPr>
      <w:spacing w:after="0" w:line="240" w:lineRule="auto"/>
    </w:pPr>
    <w:rPr>
      <w:rFonts w:ascii="Times New Roman" w:eastAsia="Times New Roman" w:hAnsi="Times New Roman" w:cs="Times New Roman"/>
      <w:sz w:val="20"/>
      <w:szCs w:val="20"/>
      <w:lang w:val="en-AU" w:eastAsia="ru-RU"/>
    </w:rPr>
  </w:style>
  <w:style w:type="paragraph" w:styleId="ad">
    <w:name w:val="header"/>
    <w:basedOn w:val="a"/>
    <w:link w:val="ae"/>
    <w:rsid w:val="00A850D5"/>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ae">
    <w:name w:val="Верхний колонтитул Знак"/>
    <w:basedOn w:val="a0"/>
    <w:link w:val="ad"/>
    <w:rsid w:val="00A850D5"/>
    <w:rPr>
      <w:rFonts w:ascii="Times New Roman" w:eastAsia="Times New Roman" w:hAnsi="Times New Roman" w:cs="Times New Roman"/>
      <w:sz w:val="20"/>
      <w:szCs w:val="20"/>
      <w:lang w:val="en-AU" w:eastAsia="ru-RU"/>
    </w:rPr>
  </w:style>
  <w:style w:type="paragraph" w:styleId="33">
    <w:name w:val="Body Text 3"/>
    <w:basedOn w:val="a"/>
    <w:link w:val="34"/>
    <w:rsid w:val="00A850D5"/>
    <w:pPr>
      <w:spacing w:after="0" w:line="240" w:lineRule="auto"/>
      <w:jc w:val="both"/>
    </w:pPr>
    <w:rPr>
      <w:rFonts w:ascii="Arial LatArm" w:eastAsia="Times New Roman" w:hAnsi="Arial LatArm" w:cs="Times New Roman"/>
      <w:sz w:val="20"/>
      <w:szCs w:val="20"/>
      <w:lang w:eastAsia="ru-RU"/>
    </w:rPr>
  </w:style>
  <w:style w:type="character" w:customStyle="1" w:styleId="34">
    <w:name w:val="Основной текст 3 Знак"/>
    <w:basedOn w:val="a0"/>
    <w:link w:val="33"/>
    <w:rsid w:val="00A850D5"/>
    <w:rPr>
      <w:rFonts w:ascii="Arial LatArm" w:eastAsia="Times New Roman" w:hAnsi="Arial LatArm" w:cs="Times New Roman"/>
      <w:sz w:val="20"/>
      <w:szCs w:val="20"/>
      <w:lang w:eastAsia="ru-RU"/>
    </w:rPr>
  </w:style>
  <w:style w:type="paragraph" w:styleId="af">
    <w:name w:val="Title"/>
    <w:basedOn w:val="a"/>
    <w:link w:val="af0"/>
    <w:qFormat/>
    <w:rsid w:val="00A850D5"/>
    <w:pPr>
      <w:spacing w:after="0" w:line="240" w:lineRule="auto"/>
      <w:jc w:val="center"/>
    </w:pPr>
    <w:rPr>
      <w:rFonts w:ascii="Arial Armenian" w:eastAsia="Times New Roman" w:hAnsi="Arial Armenian" w:cs="Times New Roman"/>
      <w:sz w:val="24"/>
      <w:szCs w:val="20"/>
    </w:rPr>
  </w:style>
  <w:style w:type="character" w:customStyle="1" w:styleId="af0">
    <w:name w:val="Название Знак"/>
    <w:basedOn w:val="a0"/>
    <w:link w:val="af"/>
    <w:rsid w:val="00A850D5"/>
    <w:rPr>
      <w:rFonts w:ascii="Arial Armenian" w:eastAsia="Times New Roman" w:hAnsi="Arial Armenian" w:cs="Times New Roman"/>
      <w:sz w:val="24"/>
      <w:szCs w:val="20"/>
    </w:rPr>
  </w:style>
  <w:style w:type="character" w:styleId="af1">
    <w:name w:val="page number"/>
    <w:basedOn w:val="a0"/>
    <w:rsid w:val="00A850D5"/>
  </w:style>
  <w:style w:type="paragraph" w:styleId="af2">
    <w:name w:val="footnote text"/>
    <w:basedOn w:val="a"/>
    <w:link w:val="af3"/>
    <w:semiHidden/>
    <w:rsid w:val="00A850D5"/>
    <w:pPr>
      <w:spacing w:after="0" w:line="240" w:lineRule="auto"/>
    </w:pPr>
    <w:rPr>
      <w:rFonts w:ascii="Times Armenian" w:eastAsia="Times New Roman" w:hAnsi="Times Armenian" w:cs="Times New Roman"/>
      <w:sz w:val="20"/>
      <w:szCs w:val="20"/>
      <w:lang w:val="x-none" w:eastAsia="ru-RU"/>
    </w:rPr>
  </w:style>
  <w:style w:type="character" w:customStyle="1" w:styleId="af3">
    <w:name w:val="Текст сноски Знак"/>
    <w:basedOn w:val="a0"/>
    <w:link w:val="af2"/>
    <w:semiHidden/>
    <w:rsid w:val="00A850D5"/>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A850D5"/>
    <w:pPr>
      <w:spacing w:after="160" w:line="240" w:lineRule="exact"/>
    </w:pPr>
    <w:rPr>
      <w:rFonts w:ascii="Arial" w:eastAsia="Times New Roman" w:hAnsi="Arial" w:cs="Arial"/>
      <w:sz w:val="20"/>
      <w:szCs w:val="20"/>
    </w:rPr>
  </w:style>
  <w:style w:type="paragraph" w:customStyle="1" w:styleId="norm">
    <w:name w:val="norm"/>
    <w:basedOn w:val="a"/>
    <w:rsid w:val="00A850D5"/>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A850D5"/>
    <w:rPr>
      <w:rFonts w:ascii="Arial Armenian" w:hAnsi="Arial Armenian"/>
      <w:sz w:val="22"/>
      <w:lang w:val="en-US" w:eastAsia="ru-RU" w:bidi="ar-SA"/>
    </w:rPr>
  </w:style>
  <w:style w:type="character" w:customStyle="1" w:styleId="CharCharChar">
    <w:name w:val="Char Char Char"/>
    <w:rsid w:val="00A850D5"/>
    <w:rPr>
      <w:rFonts w:ascii="Arial LatArm" w:hAnsi="Arial LatArm"/>
      <w:sz w:val="24"/>
      <w:lang w:eastAsia="ru-RU"/>
    </w:rPr>
  </w:style>
  <w:style w:type="paragraph" w:styleId="af4">
    <w:name w:val="Normal (Web)"/>
    <w:basedOn w:val="a"/>
    <w:uiPriority w:val="99"/>
    <w:rsid w:val="00A850D5"/>
    <w:pPr>
      <w:spacing w:before="100" w:beforeAutospacing="1" w:after="100" w:afterAutospacing="1" w:line="240" w:lineRule="auto"/>
    </w:pPr>
    <w:rPr>
      <w:rFonts w:ascii="Times New Roman" w:eastAsia="Times New Roman" w:hAnsi="Times New Roman" w:cs="Times New Roman"/>
      <w:sz w:val="24"/>
      <w:szCs w:val="24"/>
    </w:rPr>
  </w:style>
  <w:style w:type="character" w:styleId="af5">
    <w:name w:val="Strong"/>
    <w:uiPriority w:val="22"/>
    <w:qFormat/>
    <w:rsid w:val="00A850D5"/>
    <w:rPr>
      <w:b/>
      <w:bCs/>
    </w:rPr>
  </w:style>
  <w:style w:type="character" w:styleId="af6">
    <w:name w:val="footnote reference"/>
    <w:semiHidden/>
    <w:rsid w:val="00A850D5"/>
    <w:rPr>
      <w:vertAlign w:val="superscript"/>
    </w:rPr>
  </w:style>
  <w:style w:type="character" w:customStyle="1" w:styleId="CharChar22">
    <w:name w:val="Char Char22"/>
    <w:rsid w:val="00A850D5"/>
    <w:rPr>
      <w:rFonts w:ascii="Arial Armenian" w:hAnsi="Arial Armenian"/>
      <w:sz w:val="28"/>
      <w:lang w:val="en-US"/>
    </w:rPr>
  </w:style>
  <w:style w:type="character" w:customStyle="1" w:styleId="CharChar20">
    <w:name w:val="Char Char20"/>
    <w:rsid w:val="00A850D5"/>
    <w:rPr>
      <w:rFonts w:ascii="Times LatArm" w:hAnsi="Times LatArm"/>
      <w:b/>
      <w:sz w:val="28"/>
      <w:lang w:val="en-US"/>
    </w:rPr>
  </w:style>
  <w:style w:type="character" w:customStyle="1" w:styleId="CharChar16">
    <w:name w:val="Char Char16"/>
    <w:rsid w:val="00A850D5"/>
    <w:rPr>
      <w:rFonts w:ascii="Times Armenian" w:hAnsi="Times Armenian"/>
      <w:b/>
      <w:lang w:val="hy-AM"/>
    </w:rPr>
  </w:style>
  <w:style w:type="character" w:customStyle="1" w:styleId="CharChar15">
    <w:name w:val="Char Char15"/>
    <w:rsid w:val="00A850D5"/>
    <w:rPr>
      <w:rFonts w:ascii="Times Armenian" w:hAnsi="Times Armenian"/>
      <w:i/>
      <w:lang w:val="nl-NL"/>
    </w:rPr>
  </w:style>
  <w:style w:type="character" w:customStyle="1" w:styleId="CharChar13">
    <w:name w:val="Char Char13"/>
    <w:rsid w:val="00A850D5"/>
    <w:rPr>
      <w:rFonts w:ascii="Arial Armenian" w:hAnsi="Arial Armenian"/>
      <w:lang w:val="en-US"/>
    </w:rPr>
  </w:style>
  <w:style w:type="character" w:styleId="af7">
    <w:name w:val="annotation reference"/>
    <w:semiHidden/>
    <w:rsid w:val="00A850D5"/>
    <w:rPr>
      <w:sz w:val="16"/>
      <w:szCs w:val="16"/>
    </w:rPr>
  </w:style>
  <w:style w:type="paragraph" w:styleId="af8">
    <w:name w:val="annotation text"/>
    <w:basedOn w:val="a"/>
    <w:link w:val="af9"/>
    <w:semiHidden/>
    <w:rsid w:val="00A850D5"/>
    <w:pPr>
      <w:spacing w:after="0" w:line="240" w:lineRule="auto"/>
    </w:pPr>
    <w:rPr>
      <w:rFonts w:ascii="Times Armenian" w:eastAsia="Times New Roman" w:hAnsi="Times Armenian" w:cs="Times New Roman"/>
      <w:sz w:val="20"/>
      <w:szCs w:val="20"/>
      <w:lang w:eastAsia="ru-RU"/>
    </w:rPr>
  </w:style>
  <w:style w:type="character" w:customStyle="1" w:styleId="af9">
    <w:name w:val="Текст примечания Знак"/>
    <w:basedOn w:val="a0"/>
    <w:link w:val="af8"/>
    <w:semiHidden/>
    <w:rsid w:val="00A850D5"/>
    <w:rPr>
      <w:rFonts w:ascii="Times Armenian" w:eastAsia="Times New Roman" w:hAnsi="Times Armenian" w:cs="Times New Roman"/>
      <w:sz w:val="20"/>
      <w:szCs w:val="20"/>
      <w:lang w:eastAsia="ru-RU"/>
    </w:rPr>
  </w:style>
  <w:style w:type="paragraph" w:styleId="afa">
    <w:name w:val="annotation subject"/>
    <w:basedOn w:val="af8"/>
    <w:next w:val="af8"/>
    <w:link w:val="afb"/>
    <w:semiHidden/>
    <w:rsid w:val="00A850D5"/>
    <w:rPr>
      <w:b/>
      <w:bCs/>
    </w:rPr>
  </w:style>
  <w:style w:type="character" w:customStyle="1" w:styleId="afb">
    <w:name w:val="Тема примечания Знак"/>
    <w:basedOn w:val="af9"/>
    <w:link w:val="afa"/>
    <w:semiHidden/>
    <w:rsid w:val="00A850D5"/>
    <w:rPr>
      <w:rFonts w:ascii="Times Armenian" w:eastAsia="Times New Roman" w:hAnsi="Times Armenian" w:cs="Times New Roman"/>
      <w:b/>
      <w:bCs/>
      <w:sz w:val="20"/>
      <w:szCs w:val="20"/>
      <w:lang w:eastAsia="ru-RU"/>
    </w:rPr>
  </w:style>
  <w:style w:type="paragraph" w:styleId="afc">
    <w:name w:val="endnote text"/>
    <w:basedOn w:val="a"/>
    <w:link w:val="afd"/>
    <w:semiHidden/>
    <w:rsid w:val="00A850D5"/>
    <w:pPr>
      <w:spacing w:after="0" w:line="240" w:lineRule="auto"/>
    </w:pPr>
    <w:rPr>
      <w:rFonts w:ascii="Times Armenian" w:eastAsia="Times New Roman" w:hAnsi="Times Armenian" w:cs="Times New Roman"/>
      <w:sz w:val="20"/>
      <w:szCs w:val="20"/>
      <w:lang w:eastAsia="ru-RU"/>
    </w:rPr>
  </w:style>
  <w:style w:type="character" w:customStyle="1" w:styleId="afd">
    <w:name w:val="Текст концевой сноски Знак"/>
    <w:basedOn w:val="a0"/>
    <w:link w:val="afc"/>
    <w:semiHidden/>
    <w:rsid w:val="00A850D5"/>
    <w:rPr>
      <w:rFonts w:ascii="Times Armenian" w:eastAsia="Times New Roman" w:hAnsi="Times Armenian" w:cs="Times New Roman"/>
      <w:sz w:val="20"/>
      <w:szCs w:val="20"/>
      <w:lang w:eastAsia="ru-RU"/>
    </w:rPr>
  </w:style>
  <w:style w:type="character" w:styleId="afe">
    <w:name w:val="endnote reference"/>
    <w:semiHidden/>
    <w:rsid w:val="00A850D5"/>
    <w:rPr>
      <w:vertAlign w:val="superscript"/>
    </w:rPr>
  </w:style>
  <w:style w:type="paragraph" w:styleId="aff">
    <w:name w:val="Document Map"/>
    <w:basedOn w:val="a"/>
    <w:link w:val="aff0"/>
    <w:semiHidden/>
    <w:rsid w:val="00A850D5"/>
    <w:pPr>
      <w:shd w:val="clear" w:color="auto" w:fill="000080"/>
      <w:spacing w:after="0" w:line="240" w:lineRule="auto"/>
    </w:pPr>
    <w:rPr>
      <w:rFonts w:ascii="Tahoma" w:eastAsia="Times New Roman" w:hAnsi="Tahoma" w:cs="Tahoma"/>
      <w:sz w:val="20"/>
      <w:szCs w:val="20"/>
      <w:lang w:eastAsia="ru-RU"/>
    </w:rPr>
  </w:style>
  <w:style w:type="character" w:customStyle="1" w:styleId="aff0">
    <w:name w:val="Схема документа Знак"/>
    <w:basedOn w:val="a0"/>
    <w:link w:val="aff"/>
    <w:semiHidden/>
    <w:rsid w:val="00A850D5"/>
    <w:rPr>
      <w:rFonts w:ascii="Tahoma" w:eastAsia="Times New Roman" w:hAnsi="Tahoma" w:cs="Tahoma"/>
      <w:sz w:val="20"/>
      <w:szCs w:val="20"/>
      <w:shd w:val="clear" w:color="auto" w:fill="000080"/>
      <w:lang w:eastAsia="ru-RU"/>
    </w:rPr>
  </w:style>
  <w:style w:type="paragraph" w:styleId="aff1">
    <w:name w:val="Revision"/>
    <w:hidden/>
    <w:semiHidden/>
    <w:rsid w:val="00A850D5"/>
    <w:pPr>
      <w:spacing w:after="0" w:line="240" w:lineRule="auto"/>
    </w:pPr>
    <w:rPr>
      <w:rFonts w:ascii="Times Armenian" w:eastAsia="Times New Roman" w:hAnsi="Times Armenian" w:cs="Times New Roman"/>
      <w:sz w:val="24"/>
      <w:szCs w:val="20"/>
      <w:lang w:eastAsia="ru-RU"/>
    </w:rPr>
  </w:style>
  <w:style w:type="table" w:styleId="aff2">
    <w:name w:val="Table Grid"/>
    <w:basedOn w:val="a1"/>
    <w:uiPriority w:val="39"/>
    <w:rsid w:val="00A850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A850D5"/>
    <w:pPr>
      <w:spacing w:after="160" w:line="240" w:lineRule="exact"/>
    </w:pPr>
    <w:rPr>
      <w:rFonts w:ascii="Verdana" w:eastAsia="Times New Roman" w:hAnsi="Verdana" w:cs="Times New Roman"/>
      <w:sz w:val="20"/>
      <w:szCs w:val="20"/>
    </w:rPr>
  </w:style>
  <w:style w:type="paragraph" w:customStyle="1" w:styleId="Style2">
    <w:name w:val="Style2"/>
    <w:basedOn w:val="a"/>
    <w:rsid w:val="00A850D5"/>
    <w:pPr>
      <w:spacing w:after="0" w:line="240" w:lineRule="auto"/>
      <w:jc w:val="center"/>
    </w:pPr>
    <w:rPr>
      <w:rFonts w:ascii="Arial Armenian" w:eastAsia="Times New Roman" w:hAnsi="Arial Armenian" w:cs="Times New Roman"/>
      <w:w w:val="90"/>
      <w:szCs w:val="20"/>
      <w:lang w:eastAsia="ru-RU"/>
    </w:rPr>
  </w:style>
  <w:style w:type="character" w:customStyle="1" w:styleId="CharChar23">
    <w:name w:val="Char Char23"/>
    <w:rsid w:val="00A850D5"/>
    <w:rPr>
      <w:rFonts w:ascii="Arial Armenian" w:hAnsi="Arial Armenian"/>
      <w:sz w:val="28"/>
      <w:lang w:val="en-US" w:eastAsia="ru-RU" w:bidi="ar-SA"/>
    </w:rPr>
  </w:style>
  <w:style w:type="character" w:customStyle="1" w:styleId="CharChar21">
    <w:name w:val="Char Char21"/>
    <w:rsid w:val="00A850D5"/>
    <w:rPr>
      <w:rFonts w:ascii="Arial LatArm" w:hAnsi="Arial LatArm"/>
      <w:b/>
      <w:color w:val="0000FF"/>
      <w:lang w:val="en-US" w:eastAsia="ru-RU" w:bidi="ar-SA"/>
    </w:rPr>
  </w:style>
  <w:style w:type="paragraph" w:styleId="aff3">
    <w:name w:val="List Paragraph"/>
    <w:basedOn w:val="a"/>
    <w:link w:val="aff4"/>
    <w:uiPriority w:val="34"/>
    <w:qFormat/>
    <w:rsid w:val="00A850D5"/>
    <w:pPr>
      <w:spacing w:after="0" w:line="240" w:lineRule="auto"/>
      <w:ind w:left="720"/>
    </w:pPr>
    <w:rPr>
      <w:rFonts w:ascii="Times Armenian" w:eastAsia="Times New Roman" w:hAnsi="Times Armenian" w:cs="Times New Roman"/>
      <w:sz w:val="24"/>
      <w:szCs w:val="24"/>
      <w:lang w:val="x-none" w:eastAsia="ru-RU"/>
    </w:rPr>
  </w:style>
  <w:style w:type="character" w:customStyle="1" w:styleId="CharChar25">
    <w:name w:val="Char Char25"/>
    <w:rsid w:val="00A850D5"/>
    <w:rPr>
      <w:rFonts w:ascii="Arial Armenian" w:hAnsi="Arial Armenian"/>
      <w:sz w:val="28"/>
      <w:lang w:val="en-US" w:eastAsia="ru-RU" w:bidi="ar-SA"/>
    </w:rPr>
  </w:style>
  <w:style w:type="character" w:customStyle="1" w:styleId="CharChar24">
    <w:name w:val="Char Char24"/>
    <w:rsid w:val="00A850D5"/>
    <w:rPr>
      <w:rFonts w:ascii="Arial LatArm" w:hAnsi="Arial LatArm"/>
      <w:b/>
      <w:color w:val="0000FF"/>
      <w:lang w:val="en-US" w:eastAsia="ru-RU" w:bidi="ar-SA"/>
    </w:rPr>
  </w:style>
  <w:style w:type="paragraph" w:styleId="aff5">
    <w:name w:val="Block Text"/>
    <w:basedOn w:val="a"/>
    <w:rsid w:val="00A850D5"/>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a"/>
    <w:next w:val="a"/>
    <w:rsid w:val="00A850D5"/>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a"/>
    <w:next w:val="a"/>
    <w:rsid w:val="00A850D5"/>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a"/>
    <w:rsid w:val="00A850D5"/>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a"/>
    <w:rsid w:val="00A850D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a"/>
    <w:rsid w:val="00A850D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a"/>
    <w:rsid w:val="00A850D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A850D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a"/>
    <w:rsid w:val="00A850D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a"/>
    <w:rsid w:val="00A850D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A850D5"/>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A850D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A850D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a"/>
    <w:rsid w:val="00A850D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a"/>
    <w:rsid w:val="00A850D5"/>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a"/>
    <w:rsid w:val="00A850D5"/>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a"/>
    <w:rsid w:val="00A850D5"/>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a"/>
    <w:rsid w:val="00A850D5"/>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a"/>
    <w:rsid w:val="00A850D5"/>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a"/>
    <w:rsid w:val="00A850D5"/>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a"/>
    <w:rsid w:val="00A850D5"/>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a"/>
    <w:rsid w:val="00A850D5"/>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a"/>
    <w:rsid w:val="00A850D5"/>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a"/>
    <w:rsid w:val="00A850D5"/>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A850D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A850D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a"/>
    <w:rsid w:val="00A850D5"/>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a"/>
    <w:rsid w:val="00A850D5"/>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aff6">
    <w:name w:val="FollowedHyperlink"/>
    <w:rsid w:val="00A850D5"/>
    <w:rPr>
      <w:color w:val="800080"/>
      <w:u w:val="single"/>
    </w:rPr>
  </w:style>
  <w:style w:type="character" w:customStyle="1" w:styleId="CharCharCharChar1">
    <w:name w:val="Char Char Char Char1"/>
    <w:aliases w:val=" Char Char Char Char Char Char"/>
    <w:rsid w:val="00A850D5"/>
    <w:rPr>
      <w:rFonts w:ascii="Arial LatArm" w:hAnsi="Arial LatArm"/>
      <w:sz w:val="24"/>
      <w:lang w:val="en-US" w:eastAsia="ru-RU" w:bidi="ar-SA"/>
    </w:rPr>
  </w:style>
  <w:style w:type="character" w:customStyle="1" w:styleId="CharChar">
    <w:name w:val="Char Char"/>
    <w:locked/>
    <w:rsid w:val="00A850D5"/>
    <w:rPr>
      <w:lang w:val="en-US" w:eastAsia="en-US" w:bidi="ar-SA"/>
    </w:rPr>
  </w:style>
  <w:style w:type="paragraph" w:customStyle="1" w:styleId="Char3CharCharChar">
    <w:name w:val="Char3 Char Char Char"/>
    <w:basedOn w:val="a"/>
    <w:next w:val="a"/>
    <w:semiHidden/>
    <w:rsid w:val="00A850D5"/>
    <w:pPr>
      <w:spacing w:after="160" w:line="240" w:lineRule="exact"/>
      <w:jc w:val="both"/>
    </w:pPr>
    <w:rPr>
      <w:rFonts w:ascii="Arial" w:eastAsia="Times New Roman" w:hAnsi="Arial" w:cs="Arial"/>
      <w:b/>
      <w:sz w:val="20"/>
      <w:szCs w:val="20"/>
      <w:lang w:val="en-GB"/>
    </w:rPr>
  </w:style>
  <w:style w:type="character" w:customStyle="1" w:styleId="aff4">
    <w:name w:val="Абзац списка Знак"/>
    <w:link w:val="aff3"/>
    <w:uiPriority w:val="34"/>
    <w:locked/>
    <w:rsid w:val="00A850D5"/>
    <w:rPr>
      <w:rFonts w:ascii="Times Armenian" w:eastAsia="Times New Roman" w:hAnsi="Times Armenian" w:cs="Times New Roman"/>
      <w:sz w:val="24"/>
      <w:szCs w:val="24"/>
      <w:lang w:val="x-none" w:eastAsia="ru-RU"/>
    </w:rPr>
  </w:style>
  <w:style w:type="character" w:styleId="aff7">
    <w:name w:val="Emphasis"/>
    <w:qFormat/>
    <w:rsid w:val="00A850D5"/>
    <w:rPr>
      <w:i/>
      <w:iCs/>
    </w:rPr>
  </w:style>
  <w:style w:type="character" w:customStyle="1" w:styleId="UnresolvedMention1">
    <w:name w:val="Unresolved Mention1"/>
    <w:uiPriority w:val="99"/>
    <w:semiHidden/>
    <w:unhideWhenUsed/>
    <w:rsid w:val="00A850D5"/>
    <w:rPr>
      <w:color w:val="605E5C"/>
      <w:shd w:val="clear" w:color="auto" w:fill="E1DFDD"/>
    </w:rPr>
  </w:style>
  <w:style w:type="character" w:customStyle="1" w:styleId="CharChar4">
    <w:name w:val="Char Char4"/>
    <w:locked/>
    <w:rsid w:val="00A850D5"/>
    <w:rPr>
      <w:sz w:val="24"/>
      <w:szCs w:val="24"/>
      <w:lang w:val="en-US" w:eastAsia="en-US" w:bidi="ar-SA"/>
    </w:rPr>
  </w:style>
  <w:style w:type="paragraph" w:customStyle="1" w:styleId="msonormalcxspmiddle">
    <w:name w:val="msonormalcxspmiddle"/>
    <w:basedOn w:val="a"/>
    <w:rsid w:val="00A850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Char5">
    <w:name w:val="Char Char5"/>
    <w:locked/>
    <w:rsid w:val="00A850D5"/>
    <w:rPr>
      <w:sz w:val="24"/>
      <w:szCs w:val="24"/>
      <w:lang w:val="en-US" w:eastAsia="en-US" w:bidi="ar-SA"/>
    </w:rPr>
  </w:style>
  <w:style w:type="character" w:customStyle="1" w:styleId="UnresolvedMention">
    <w:name w:val="Unresolved Mention"/>
    <w:basedOn w:val="a0"/>
    <w:uiPriority w:val="99"/>
    <w:semiHidden/>
    <w:unhideWhenUsed/>
    <w:rsid w:val="00A850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2657</Words>
  <Characters>15148</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2026-02-18T11:18:00Z</dcterms:created>
  <dcterms:modified xsi:type="dcterms:W3CDTF">2026-02-18T11:18:00Z</dcterms:modified>
</cp:coreProperties>
</file>