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bookmarkStart w:id="0" w:name="_GoBack"/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bookmarkEnd w:id="0"/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4665AF" w:rsidRPr="002510B4" w:rsidRDefault="002510B4" w:rsidP="00DC52B6">
      <w:pPr>
        <w:spacing w:line="360" w:lineRule="auto"/>
        <w:jc w:val="center"/>
        <w:rPr>
          <w:rFonts w:ascii="Sylfaen" w:hAnsi="Sylfaen"/>
          <w:b/>
          <w:u w:val="single"/>
          <w:lang w:val="it-IT"/>
        </w:rPr>
      </w:pPr>
      <w:r w:rsidRPr="00B022DF">
        <w:rPr>
          <w:rFonts w:ascii="Sylfaen" w:hAnsi="Sylfaen"/>
          <w:b/>
          <w:u w:val="single"/>
          <w:lang w:val="it-IT"/>
        </w:rPr>
        <w:t>AFT-PD-0</w:t>
      </w:r>
      <w:r w:rsidRPr="002510B4">
        <w:rPr>
          <w:rFonts w:ascii="Sylfaen" w:hAnsi="Sylfaen"/>
          <w:b/>
          <w:u w:val="single"/>
          <w:lang w:val="it-IT"/>
        </w:rPr>
        <w:t xml:space="preserve">1/1 </w:t>
      </w:r>
      <w:r w:rsidR="005519F9" w:rsidRPr="002510B4">
        <w:rPr>
          <w:rFonts w:ascii="Sylfaen" w:hAnsi="Sylfaen"/>
          <w:b/>
          <w:u w:val="single"/>
          <w:lang w:val="it-IT"/>
        </w:rPr>
        <w:t xml:space="preserve">և </w:t>
      </w:r>
      <w:r w:rsidRPr="00B022DF">
        <w:rPr>
          <w:rFonts w:ascii="Sylfaen" w:hAnsi="Sylfaen"/>
          <w:b/>
          <w:u w:val="single"/>
          <w:lang w:val="it-IT"/>
        </w:rPr>
        <w:t>AFT-PD-0</w:t>
      </w:r>
      <w:r w:rsidRPr="002510B4">
        <w:rPr>
          <w:rFonts w:ascii="Sylfaen" w:hAnsi="Sylfaen"/>
          <w:b/>
          <w:u w:val="single"/>
          <w:lang w:val="it-IT"/>
        </w:rPr>
        <w:t>1/1</w:t>
      </w:r>
      <w:r w:rsidR="005519F9" w:rsidRPr="002510B4">
        <w:rPr>
          <w:rFonts w:ascii="Sylfaen" w:hAnsi="Sylfaen"/>
          <w:b/>
          <w:u w:val="single"/>
          <w:lang w:val="it-IT"/>
        </w:rPr>
        <w:t>/1</w:t>
      </w: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2510B4">
        <w:rPr>
          <w:rFonts w:ascii="Sylfaen" w:hAnsi="Sylfaen" w:cs="Sylfaen"/>
          <w:sz w:val="22"/>
          <w:szCs w:val="22"/>
          <w:lang w:val="hy-AM"/>
        </w:rPr>
        <w:t>«</w:t>
      </w:r>
      <w:r w:rsidR="002510B4" w:rsidRPr="002510B4">
        <w:rPr>
          <w:rFonts w:ascii="Sylfaen" w:hAnsi="Sylfaen" w:cs="Sylfaen"/>
          <w:sz w:val="22"/>
          <w:szCs w:val="22"/>
          <w:lang w:val="hy-AM"/>
        </w:rPr>
        <w:t>Սոցիալական ներդրումների և տեղական զարգացման ծրագրի լրացուցիչ ֆինանսավորու</w:t>
      </w:r>
      <w:r w:rsidR="00DC52B6" w:rsidRPr="002510B4">
        <w:rPr>
          <w:rFonts w:ascii="Sylfaen" w:hAnsi="Sylfaen" w:cs="Sylfaen"/>
          <w:sz w:val="22"/>
          <w:szCs w:val="22"/>
          <w:lang w:val="hy-AM"/>
        </w:rPr>
        <w:t>»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2510B4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2510B4" w:rsidRPr="002510B4">
        <w:rPr>
          <w:rFonts w:ascii="Sylfaen" w:hAnsi="Sylfaen" w:cs="Sylfaen"/>
          <w:sz w:val="22"/>
          <w:szCs w:val="22"/>
          <w:lang w:val="hy-AM"/>
        </w:rPr>
        <w:t>P148836</w:t>
      </w:r>
    </w:p>
    <w:p w:rsidR="00333791" w:rsidRPr="0045296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2510B4" w:rsidRPr="00F140C5">
        <w:rPr>
          <w:rFonts w:ascii="Sylfaen" w:hAnsi="Sylfaen"/>
          <w:sz w:val="22"/>
          <w:szCs w:val="22"/>
          <w:lang w:val="hy-AM"/>
        </w:rPr>
        <w:t>«Ինտերէներգիա» ՍՊԸ</w:t>
      </w:r>
      <w:r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C5042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CE762E" w:rsidRPr="002510B4" w:rsidRDefault="00333791" w:rsidP="00CE762E">
      <w:pPr>
        <w:pStyle w:val="Default"/>
        <w:jc w:val="both"/>
        <w:rPr>
          <w:rFonts w:ascii="Sylfaen" w:eastAsia="Times New Roman" w:hAnsi="Sylfaen" w:cs="Sylfaen"/>
          <w:color w:val="auto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452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2510B4" w:rsidRPr="002510B4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Դավթաշեն 3-րդ թաղ. 12/70</w:t>
      </w:r>
    </w:p>
    <w:p w:rsidR="00333791" w:rsidRPr="00452963" w:rsidRDefault="00333791" w:rsidP="00CE762E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294D2A" w:rsidRPr="00294D2A">
        <w:rPr>
          <w:rFonts w:ascii="Sylfaen" w:hAnsi="Sylfaen" w:cs="Sylfaen"/>
          <w:bCs/>
          <w:sz w:val="22"/>
          <w:szCs w:val="22"/>
          <w:lang w:val="hy-AM"/>
        </w:rPr>
        <w:t>2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թ. </w:t>
      </w:r>
      <w:r w:rsidR="005519F9" w:rsidRPr="002104F0">
        <w:rPr>
          <w:rFonts w:ascii="Sylfaen" w:hAnsi="Sylfaen" w:cs="Sylfaen"/>
          <w:bCs/>
          <w:sz w:val="22"/>
          <w:szCs w:val="22"/>
          <w:lang w:val="hy-AM"/>
        </w:rPr>
        <w:t>հո</w:t>
      </w:r>
      <w:r w:rsidR="00294D2A" w:rsidRPr="002104F0">
        <w:rPr>
          <w:rFonts w:ascii="Sylfaen" w:hAnsi="Sylfaen" w:cs="Sylfaen"/>
          <w:bCs/>
          <w:sz w:val="22"/>
          <w:szCs w:val="22"/>
          <w:lang w:val="hy-AM"/>
        </w:rPr>
        <w:t>ւնվարի</w:t>
      </w:r>
      <w:r w:rsidR="005519F9" w:rsidRPr="002104F0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2510B4" w:rsidRPr="002104F0">
        <w:rPr>
          <w:rFonts w:ascii="Sylfaen" w:hAnsi="Sylfaen" w:cs="Sylfaen"/>
          <w:bCs/>
          <w:sz w:val="22"/>
          <w:szCs w:val="22"/>
          <w:lang w:val="hy-AM"/>
        </w:rPr>
        <w:t>21</w:t>
      </w:r>
      <w:r w:rsidR="005519F9" w:rsidRPr="002104F0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“Կազմակերպության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որակավորման վրա հիմնված ընտրություն”</w:t>
      </w:r>
    </w:p>
    <w:p w:rsidR="002510B4" w:rsidRPr="0085319A" w:rsidRDefault="00333791" w:rsidP="002510B4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2510B4" w:rsidRPr="0085319A">
        <w:rPr>
          <w:rFonts w:ascii="Sylfaen" w:hAnsi="Sylfaen"/>
          <w:bCs/>
          <w:sz w:val="22"/>
          <w:szCs w:val="22"/>
          <w:lang w:val="hy-AM"/>
        </w:rPr>
        <w:t>«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Լոռի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Բերդի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համայնքային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կենտրոնի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վերակառուցում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,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երկրորդ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հարկի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կառուցմամբ</w:t>
      </w:r>
      <w:r w:rsidR="002510B4" w:rsidRPr="0085319A">
        <w:rPr>
          <w:rFonts w:ascii="Sylfaen" w:hAnsi="Sylfaen"/>
          <w:bCs/>
          <w:sz w:val="22"/>
          <w:szCs w:val="22"/>
          <w:lang w:val="hy-AM"/>
        </w:rPr>
        <w:t>» աշխատանքների համար անհրաժեշտ նախագծային աշխատանքների իրականացման համար՝</w:t>
      </w:r>
      <w:r w:rsidR="002510B4" w:rsidRPr="0085319A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2510B4" w:rsidRPr="00AB0046">
        <w:rPr>
          <w:rFonts w:ascii="Sylfaen" w:hAnsi="Sylfaen" w:cs="Sylfaen"/>
          <w:b/>
          <w:sz w:val="22"/>
          <w:szCs w:val="22"/>
          <w:lang w:val="hy-AM"/>
        </w:rPr>
        <w:t>4,701,805/չորս միլիոն յոթ հարյուր մեկ հազար ութ հարյուր հինգ/ՀՀ դրամ:</w:t>
      </w:r>
    </w:p>
    <w:p w:rsidR="00333791" w:rsidRPr="00294D2A" w:rsidRDefault="002510B4" w:rsidP="002510B4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85319A">
        <w:rPr>
          <w:rFonts w:ascii="Sylfaen" w:hAnsi="Sylfaen"/>
          <w:sz w:val="22"/>
          <w:szCs w:val="22"/>
          <w:lang w:val="hy-AM"/>
        </w:rPr>
        <w:t>«</w:t>
      </w:r>
      <w:r w:rsidRPr="00142E4C">
        <w:rPr>
          <w:rFonts w:ascii="Sylfaen" w:hAnsi="Sylfaen" w:cs="Sylfaen"/>
          <w:b/>
          <w:sz w:val="22"/>
          <w:szCs w:val="22"/>
          <w:lang w:val="hy-AM"/>
        </w:rPr>
        <w:t>Լոռի</w:t>
      </w:r>
      <w:r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142E4C">
        <w:rPr>
          <w:rFonts w:ascii="Sylfaen" w:hAnsi="Sylfaen" w:cs="Sylfaen"/>
          <w:b/>
          <w:sz w:val="22"/>
          <w:szCs w:val="22"/>
          <w:lang w:val="hy-AM"/>
        </w:rPr>
        <w:t>Բերդի</w:t>
      </w:r>
      <w:r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142E4C">
        <w:rPr>
          <w:rFonts w:ascii="Sylfaen" w:hAnsi="Sylfaen" w:cs="Sylfaen"/>
          <w:b/>
          <w:sz w:val="22"/>
          <w:szCs w:val="22"/>
          <w:lang w:val="hy-AM"/>
        </w:rPr>
        <w:t>համայնքային</w:t>
      </w:r>
      <w:r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142E4C">
        <w:rPr>
          <w:rFonts w:ascii="Sylfaen" w:hAnsi="Sylfaen" w:cs="Sylfaen"/>
          <w:b/>
          <w:sz w:val="22"/>
          <w:szCs w:val="22"/>
          <w:lang w:val="hy-AM"/>
        </w:rPr>
        <w:t>կենտրոնի</w:t>
      </w:r>
      <w:r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142E4C">
        <w:rPr>
          <w:rFonts w:ascii="Sylfaen" w:hAnsi="Sylfaen" w:cs="Sylfaen"/>
          <w:b/>
          <w:sz w:val="22"/>
          <w:szCs w:val="22"/>
          <w:lang w:val="hy-AM"/>
        </w:rPr>
        <w:t>վերակառուցում</w:t>
      </w:r>
      <w:r w:rsidRPr="00142E4C">
        <w:rPr>
          <w:rFonts w:ascii="Sylfaen" w:hAnsi="Sylfaen" w:cs="Sylfaen"/>
          <w:b/>
          <w:sz w:val="22"/>
          <w:szCs w:val="22"/>
          <w:lang w:val="af-ZA"/>
        </w:rPr>
        <w:t xml:space="preserve">, </w:t>
      </w:r>
      <w:r w:rsidRPr="00142E4C">
        <w:rPr>
          <w:rFonts w:ascii="Sylfaen" w:hAnsi="Sylfaen" w:cs="Sylfaen"/>
          <w:b/>
          <w:sz w:val="22"/>
          <w:szCs w:val="22"/>
          <w:lang w:val="hy-AM"/>
        </w:rPr>
        <w:t>երկրորդ</w:t>
      </w:r>
      <w:r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142E4C">
        <w:rPr>
          <w:rFonts w:ascii="Sylfaen" w:hAnsi="Sylfaen" w:cs="Sylfaen"/>
          <w:b/>
          <w:sz w:val="22"/>
          <w:szCs w:val="22"/>
          <w:lang w:val="hy-AM"/>
        </w:rPr>
        <w:t>հարկի</w:t>
      </w:r>
      <w:r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142E4C">
        <w:rPr>
          <w:rFonts w:ascii="Sylfaen" w:hAnsi="Sylfaen" w:cs="Sylfaen"/>
          <w:b/>
          <w:sz w:val="22"/>
          <w:szCs w:val="22"/>
          <w:lang w:val="hy-AM"/>
        </w:rPr>
        <w:t>կառուցմամբ</w:t>
      </w:r>
      <w:r w:rsidRPr="0085319A">
        <w:rPr>
          <w:rFonts w:ascii="Sylfaen" w:hAnsi="Sylfaen"/>
          <w:sz w:val="22"/>
          <w:szCs w:val="22"/>
          <w:lang w:val="hy-AM"/>
        </w:rPr>
        <w:t xml:space="preserve">» աշխատանքների համար անհրաժեշտ հեղինակային հսկողության </w:t>
      </w:r>
      <w:r w:rsidRPr="0085319A">
        <w:rPr>
          <w:rFonts w:ascii="Sylfaen" w:hAnsi="Sylfaen"/>
          <w:bCs/>
          <w:sz w:val="22"/>
          <w:szCs w:val="22"/>
          <w:lang w:val="hy-AM"/>
        </w:rPr>
        <w:t>իրականացում</w:t>
      </w:r>
      <w:r>
        <w:rPr>
          <w:rFonts w:ascii="Sylfaen" w:hAnsi="Sylfaen"/>
          <w:bCs/>
          <w:sz w:val="22"/>
          <w:szCs w:val="22"/>
          <w:lang w:val="hy-AM"/>
        </w:rPr>
        <w:t>՝</w:t>
      </w:r>
      <w:r w:rsidRPr="00AB0046">
        <w:rPr>
          <w:rFonts w:ascii="Sylfaen" w:hAnsi="Sylfaen"/>
          <w:b/>
          <w:sz w:val="22"/>
          <w:szCs w:val="22"/>
          <w:lang w:val="hy-AM"/>
        </w:rPr>
        <w:t>397,444/ երեք հարյուր իննսունյոթ հազար չորս հարյուր քառասունչորս/ ՀՀ դրամ :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2510B4" w:rsidRPr="0085319A">
        <w:rPr>
          <w:rFonts w:ascii="Sylfaen" w:hAnsi="Sylfaen"/>
          <w:bCs/>
          <w:sz w:val="22"/>
          <w:szCs w:val="22"/>
          <w:lang w:val="hy-AM"/>
        </w:rPr>
        <w:t>«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Լոռի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Բերդի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համայնքային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կենտրոնի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վերակառուցում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,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երկրորդ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հարկի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կառուցմամբ</w:t>
      </w:r>
      <w:r w:rsidR="002510B4" w:rsidRPr="0085319A">
        <w:rPr>
          <w:rFonts w:ascii="Sylfaen" w:hAnsi="Sylfaen"/>
          <w:bCs/>
          <w:sz w:val="22"/>
          <w:szCs w:val="22"/>
          <w:lang w:val="hy-AM"/>
        </w:rPr>
        <w:t>» աշխատանքների համար անհրաժեշտ նախագծային աշխատանքների իրականացման համար</w:t>
      </w:r>
      <w:r w:rsidR="002510B4">
        <w:rPr>
          <w:rFonts w:ascii="Sylfaen" w:hAnsi="Sylfaen"/>
          <w:bCs/>
          <w:sz w:val="22"/>
          <w:szCs w:val="22"/>
          <w:lang w:val="hy-AM"/>
        </w:rPr>
        <w:t>՝</w:t>
      </w:r>
      <w:r w:rsidR="005519F9" w:rsidRPr="00452963">
        <w:rPr>
          <w:rFonts w:ascii="Sylfaen" w:hAnsi="Sylfaen" w:cs="Sylfaen"/>
          <w:sz w:val="22"/>
          <w:szCs w:val="22"/>
          <w:lang w:val="hy-AM"/>
        </w:rPr>
        <w:t xml:space="preserve"> 1</w:t>
      </w:r>
      <w:r w:rsidR="002510B4">
        <w:rPr>
          <w:rFonts w:ascii="Sylfaen" w:hAnsi="Sylfaen" w:cs="Sylfaen"/>
          <w:sz w:val="22"/>
          <w:szCs w:val="22"/>
          <w:lang w:val="hy-AM"/>
        </w:rPr>
        <w:t>2</w:t>
      </w:r>
      <w:r w:rsidR="005519F9" w:rsidRPr="00452963">
        <w:rPr>
          <w:rFonts w:ascii="Sylfaen" w:hAnsi="Sylfaen" w:cs="Sylfaen"/>
          <w:sz w:val="22"/>
          <w:szCs w:val="22"/>
          <w:lang w:val="hy-AM"/>
        </w:rPr>
        <w:t xml:space="preserve">0 օր տևողությամբ, և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2510B4" w:rsidRPr="0085319A">
        <w:rPr>
          <w:rFonts w:ascii="Sylfaen" w:hAnsi="Sylfaen"/>
          <w:bCs/>
          <w:sz w:val="22"/>
          <w:szCs w:val="22"/>
          <w:lang w:val="hy-AM"/>
        </w:rPr>
        <w:t>«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Լոռի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Բերդի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համայնքային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կենտրոնի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վերակառուցում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,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երկրորդ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հարկի</w:t>
      </w:r>
      <w:r w:rsidR="002510B4" w:rsidRPr="00142E4C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2510B4" w:rsidRPr="00142E4C">
        <w:rPr>
          <w:rFonts w:ascii="Sylfaen" w:hAnsi="Sylfaen" w:cs="Sylfaen"/>
          <w:b/>
          <w:sz w:val="22"/>
          <w:szCs w:val="22"/>
          <w:lang w:val="hy-AM"/>
        </w:rPr>
        <w:t>կառուցմամբ</w:t>
      </w:r>
      <w:r w:rsidR="002510B4" w:rsidRPr="0085319A">
        <w:rPr>
          <w:rFonts w:ascii="Sylfaen" w:hAnsi="Sylfaen"/>
          <w:bCs/>
          <w:sz w:val="22"/>
          <w:szCs w:val="22"/>
          <w:lang w:val="hy-AM"/>
        </w:rPr>
        <w:t>» աշխատանքների</w:t>
      </w:r>
      <w:r w:rsidR="002510B4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ընթացքում հեղինակային հսկողության իրականացում»</w:t>
      </w:r>
      <w:r w:rsidR="00DF0EFD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՝ 2</w:t>
      </w:r>
      <w:r w:rsidR="002510B4">
        <w:rPr>
          <w:rFonts w:ascii="Sylfaen" w:hAnsi="Sylfaen" w:cs="Sylfaen"/>
          <w:sz w:val="22"/>
          <w:szCs w:val="22"/>
          <w:lang w:val="hy-AM"/>
        </w:rPr>
        <w:t>1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0 օրացուցային օր</w:t>
      </w:r>
      <w:r w:rsidR="00DF0EFD" w:rsidRPr="00452963">
        <w:rPr>
          <w:rFonts w:ascii="Sylfaen" w:hAnsi="Sylfaen" w:cs="Sylfaen"/>
          <w:sz w:val="22"/>
          <w:szCs w:val="22"/>
          <w:lang w:val="hy-AM"/>
        </w:rPr>
        <w:t>:</w:t>
      </w:r>
    </w:p>
    <w:p w:rsidR="00452963" w:rsidRPr="00452963" w:rsidRDefault="00452963" w:rsidP="007308D0">
      <w:pPr>
        <w:jc w:val="both"/>
        <w:rPr>
          <w:rFonts w:ascii="Sylfaen" w:hAnsi="Sylfaen"/>
          <w:sz w:val="22"/>
          <w:szCs w:val="22"/>
          <w:highlight w:val="yellow"/>
          <w:lang w:val="hy-AM"/>
        </w:rPr>
      </w:pPr>
    </w:p>
    <w:p w:rsidR="004665AF" w:rsidRPr="00452963" w:rsidRDefault="00333791" w:rsidP="00452963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2510B4" w:rsidRPr="002510B4">
        <w:rPr>
          <w:rFonts w:ascii="Sylfaen" w:hAnsi="Sylfaen" w:cs="Sylfaen"/>
          <w:sz w:val="22"/>
          <w:szCs w:val="22"/>
          <w:lang w:val="hy-AM"/>
        </w:rPr>
        <w:t>Լոռի Բերդի համայնքային կենտրոնի վերակառուցում, երկրորդ հարկի կառուցմամբ աշխատանքների համար անհրաժեշտ նախագծային աշխատանքների և հեղ</w:t>
      </w:r>
      <w:r w:rsidR="002510B4">
        <w:rPr>
          <w:rFonts w:ascii="Sylfaen" w:hAnsi="Sylfaen" w:cs="Sylfaen"/>
          <w:sz w:val="22"/>
          <w:szCs w:val="22"/>
          <w:lang w:val="hy-AM"/>
        </w:rPr>
        <w:t>ինակային հսկողության իրականացում:</w:t>
      </w:r>
      <w:r w:rsidR="007308D0" w:rsidRPr="00452963">
        <w:rPr>
          <w:rFonts w:ascii="Sylfaen" w:hAnsi="Sylfaen"/>
          <w:sz w:val="22"/>
          <w:szCs w:val="22"/>
          <w:lang w:val="hy-AM"/>
        </w:rPr>
        <w:t xml:space="preserve"> </w:t>
      </w:r>
    </w:p>
    <w:p w:rsidR="004665AF" w:rsidRPr="007308D0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104F0"/>
    <w:rsid w:val="00231AEB"/>
    <w:rsid w:val="002510B4"/>
    <w:rsid w:val="0029048D"/>
    <w:rsid w:val="00294D2A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52963"/>
    <w:rsid w:val="004665AF"/>
    <w:rsid w:val="00485659"/>
    <w:rsid w:val="00492D05"/>
    <w:rsid w:val="004B5995"/>
    <w:rsid w:val="004E306E"/>
    <w:rsid w:val="00546C70"/>
    <w:rsid w:val="005519F9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308D0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96727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0880E-0E76-4AA5-95AE-F1651B3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10</cp:revision>
  <cp:lastPrinted>2015-10-22T07:00:00Z</cp:lastPrinted>
  <dcterms:created xsi:type="dcterms:W3CDTF">2021-10-26T06:28:00Z</dcterms:created>
  <dcterms:modified xsi:type="dcterms:W3CDTF">2022-01-21T11:29:00Z</dcterms:modified>
</cp:coreProperties>
</file>