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752943" w:rsidRDefault="00E17E9D" w:rsidP="00E17E9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>
              <w:rPr>
                <w:b/>
                <w:bCs/>
                <w:szCs w:val="24"/>
                <w:lang w:val="hy-AM"/>
              </w:rPr>
              <w:t>№150/</w:t>
            </w:r>
            <w:r w:rsidRPr="00E17E9D">
              <w:rPr>
                <w:b/>
                <w:bCs/>
                <w:szCs w:val="24"/>
                <w:lang w:val="hy-AM"/>
              </w:rPr>
              <w:t>GArm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E17E9D">
              <w:rPr>
                <w:b/>
                <w:bCs/>
                <w:szCs w:val="24"/>
                <w:lang w:val="hy-AM"/>
              </w:rPr>
              <w:t>23_4.3_130</w:t>
            </w:r>
            <w:r>
              <w:rPr>
                <w:b/>
                <w:bCs/>
                <w:szCs w:val="24"/>
                <w:lang w:val="en-US"/>
              </w:rPr>
              <w:t>/</w:t>
            </w:r>
            <w:r w:rsidRPr="00E17E9D">
              <w:rPr>
                <w:b/>
                <w:bCs/>
                <w:szCs w:val="24"/>
                <w:lang w:val="hy-AM"/>
              </w:rPr>
              <w:t>27.04.23</w:t>
            </w:r>
          </w:p>
        </w:tc>
      </w:tr>
      <w:tr w:rsidR="00741B67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90AA0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B74ADB" w:rsidTr="00C71401">
        <w:tc>
          <w:tcPr>
            <w:tcW w:w="5508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B74ADB" w:rsidRPr="00AE705D" w:rsidRDefault="00E17E9D" w:rsidP="00AE705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AE705D">
              <w:rPr>
                <w:rFonts w:ascii="Sylfaen" w:hAnsi="Sylfaen"/>
              </w:rPr>
              <w:t xml:space="preserve">Բենզինային շարժիչով (Lexus </w:t>
            </w:r>
            <w:r w:rsidRPr="00AE705D">
              <w:rPr>
                <w:rFonts w:ascii="Sylfaen" w:hAnsi="Sylfaen"/>
              </w:rPr>
              <w:t>ES 250</w:t>
            </w:r>
            <w:r w:rsidRPr="00AE705D">
              <w:rPr>
                <w:rFonts w:ascii="Sylfaen" w:hAnsi="Sylfaen"/>
              </w:rPr>
              <w:t>) մարդատար ավտոմեքենայի ձեռքբերում</w:t>
            </w:r>
            <w:bookmarkStart w:id="0" w:name="_GoBack"/>
            <w:bookmarkEnd w:id="0"/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AE705D" w:rsidRDefault="00E17E9D" w:rsidP="00E17E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AE705D">
              <w:rPr>
                <w:rFonts w:ascii="Sylfaen" w:hAnsi="Sylfaen"/>
              </w:rPr>
              <w:t xml:space="preserve">Поставка легкового автомобиля с бензиновым двигателем (Lexus </w:t>
            </w:r>
            <w:r w:rsidRPr="00AE705D">
              <w:rPr>
                <w:rFonts w:ascii="Sylfaen" w:hAnsi="Sylfaen"/>
              </w:rPr>
              <w:t>ES 250</w:t>
            </w:r>
            <w:r w:rsidRPr="00AE705D">
              <w:rPr>
                <w:rFonts w:ascii="Sylfaen" w:hAnsi="Sylfaen"/>
              </w:rPr>
              <w:t>) для нужд ЗАО "Газпром Армения"</w:t>
            </w:r>
          </w:p>
        </w:tc>
      </w:tr>
      <w:tr w:rsidR="00B74ADB" w:rsidRPr="00790AA0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AE705D" w:rsidRDefault="00E17E9D" w:rsidP="00E17E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</w:rPr>
            </w:pPr>
            <w:r w:rsidRPr="00F36F0D">
              <w:rPr>
                <w:rFonts w:ascii="Sylfaen" w:hAnsi="Sylfaen"/>
              </w:rPr>
              <w:t xml:space="preserve">Delivery of a passenger car with a gasoline twin (Lexus </w:t>
            </w:r>
            <w:r w:rsidRPr="00AE705D">
              <w:rPr>
                <w:rFonts w:ascii="Sylfaen" w:hAnsi="Sylfaen"/>
              </w:rPr>
              <w:t>ES250</w:t>
            </w:r>
            <w:r w:rsidRPr="00F36F0D">
              <w:rPr>
                <w:rFonts w:ascii="Sylfaen" w:hAnsi="Sylfaen"/>
              </w:rPr>
              <w:t>)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D51424" w:rsidRPr="00790AA0" w:rsidTr="005B0180">
        <w:tc>
          <w:tcPr>
            <w:tcW w:w="10368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90AA0" w:rsidTr="005B0180">
        <w:tc>
          <w:tcPr>
            <w:tcW w:w="1036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411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17E9D">
              <w:rPr>
                <w:rFonts w:ascii="Sylfaen" w:hAnsi="Sylfaen" w:cs="Sylfaen"/>
                <w:lang w:val="en-US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210D9">
              <w:rPr>
                <w:rFonts w:ascii="Sylfaen" w:hAnsi="Sylfaen" w:cs="Sylfaen"/>
                <w:lang w:val="en-US"/>
              </w:rPr>
              <w:t>0</w:t>
            </w:r>
            <w:r w:rsidR="00A54A5C">
              <w:rPr>
                <w:rFonts w:ascii="Sylfaen" w:hAnsi="Sylfaen" w:cs="Sylfaen"/>
                <w:lang w:val="en-US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D51424">
              <w:rPr>
                <w:rFonts w:ascii="Sylfaen" w:hAnsi="Sylfaen" w:cs="Sylfaen"/>
                <w:lang w:val="en-US"/>
              </w:rPr>
              <w:t>2</w:t>
            </w:r>
            <w:r w:rsidR="00BF077E">
              <w:rPr>
                <w:rFonts w:ascii="Sylfaen" w:hAnsi="Sylfaen" w:cs="Sylfaen"/>
                <w:lang w:val="en-US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45ABC">
              <w:rPr>
                <w:rFonts w:ascii="Sylfaen" w:hAnsi="Sylfaen" w:cs="Sylfaen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Tr="005B0180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Date of contract conclusion:</w:t>
            </w:r>
          </w:p>
        </w:tc>
        <w:tc>
          <w:tcPr>
            <w:tcW w:w="5411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411"/>
      </w:tblGrid>
      <w:tr w:rsidR="00D51424" w:rsidTr="005B0180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411" w:type="dxa"/>
          </w:tcPr>
          <w:p w:rsidR="00D51424" w:rsidRDefault="00106684" w:rsidP="00E17E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106684">
              <w:rPr>
                <w:rFonts w:ascii="Sylfaen" w:hAnsi="Sylfaen"/>
                <w:sz w:val="24"/>
                <w:szCs w:val="24"/>
              </w:rPr>
              <w:t>«</w:t>
            </w:r>
            <w:r w:rsidR="00E17E9D">
              <w:rPr>
                <w:rFonts w:ascii="Sylfaen" w:hAnsi="Sylfaen"/>
                <w:sz w:val="24"/>
                <w:szCs w:val="24"/>
                <w:lang w:val="en-US"/>
              </w:rPr>
              <w:t>Տոյոտա Երևան</w:t>
            </w:r>
            <w:r w:rsidRPr="00106684">
              <w:rPr>
                <w:rFonts w:ascii="Sylfaen" w:hAnsi="Sylfaen"/>
                <w:sz w:val="24"/>
                <w:szCs w:val="24"/>
              </w:rPr>
              <w:t>» ՍՊԸ</w:t>
            </w:r>
            <w:r w:rsidR="00752943" w:rsidRPr="00106684">
              <w:rPr>
                <w:rFonts w:ascii="Sylfaen" w:hAnsi="Sylfaen" w:cs="Sylfaen"/>
                <w:color w:val="000000"/>
              </w:rPr>
              <w:t xml:space="preserve">, </w:t>
            </w:r>
            <w:r w:rsidRPr="00106684">
              <w:rPr>
                <w:rFonts w:ascii="Sylfaen" w:hAnsi="Sylfaen"/>
              </w:rPr>
              <w:t xml:space="preserve">ՀՀ,ք.Երևան </w:t>
            </w:r>
            <w:r w:rsidR="00E17E9D">
              <w:rPr>
                <w:rFonts w:ascii="Sylfaen" w:hAnsi="Sylfaen"/>
                <w:lang w:val="en-US"/>
              </w:rPr>
              <w:t>Բայրոնի</w:t>
            </w:r>
          </w:p>
          <w:p w:rsidR="00E17E9D" w:rsidRPr="00E17E9D" w:rsidRDefault="00E17E9D" w:rsidP="00E17E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r>
              <w:rPr>
                <w:rFonts w:ascii="Sylfaen" w:hAnsi="Sylfaen"/>
                <w:lang w:val="en-US"/>
              </w:rPr>
              <w:t>փող.3</w:t>
            </w:r>
          </w:p>
        </w:tc>
      </w:tr>
      <w:tr w:rsidR="00D51424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411" w:type="dxa"/>
          </w:tcPr>
          <w:p w:rsidR="00D51424" w:rsidRPr="00E17E9D" w:rsidRDefault="00106684" w:rsidP="00E17E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en-US"/>
              </w:rPr>
            </w:pPr>
            <w:r w:rsidRPr="00106684">
              <w:rPr>
                <w:rFonts w:ascii="Sylfaen" w:hAnsi="Sylfaen" w:cs="Sylfaen"/>
                <w:color w:val="000000"/>
              </w:rPr>
              <w:t>ООО "</w:t>
            </w:r>
            <w:r w:rsidR="00E17E9D">
              <w:rPr>
                <w:rFonts w:ascii="Sylfaen" w:hAnsi="Sylfaen" w:cs="Sylfaen"/>
                <w:color w:val="000000"/>
                <w:lang w:val="en-US"/>
              </w:rPr>
              <w:t>Тойота Ереван</w:t>
            </w:r>
            <w:r w:rsidRPr="00106684">
              <w:rPr>
                <w:rFonts w:ascii="Sylfaen" w:hAnsi="Sylfaen" w:cs="Sylfaen"/>
                <w:color w:val="000000"/>
              </w:rPr>
              <w:t xml:space="preserve">", </w:t>
            </w:r>
            <w:r w:rsidR="00E17E9D">
              <w:rPr>
                <w:rFonts w:ascii="Sylfaen" w:hAnsi="Sylfaen" w:cs="Sylfaen"/>
                <w:color w:val="000000"/>
                <w:lang w:val="en-US"/>
              </w:rPr>
              <w:t>ул. Байрона 3</w:t>
            </w:r>
          </w:p>
        </w:tc>
      </w:tr>
      <w:tr w:rsidR="00D51424" w:rsidTr="005B0180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411" w:type="dxa"/>
          </w:tcPr>
          <w:p w:rsidR="00D51424" w:rsidRPr="00E17E9D" w:rsidRDefault="00E17E9D" w:rsidP="00E17E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Toyota Erevan</w:t>
            </w:r>
            <w:r w:rsidR="00106684" w:rsidRPr="00106684">
              <w:rPr>
                <w:rFonts w:ascii="Sylfaen" w:hAnsi="Sylfaen"/>
                <w:lang w:val="hy-AM"/>
              </w:rPr>
              <w:t xml:space="preserve"> LLC, </w:t>
            </w:r>
            <w:r>
              <w:rPr>
                <w:rFonts w:ascii="Sylfaen" w:hAnsi="Sylfaen"/>
                <w:lang w:val="en-US"/>
              </w:rPr>
              <w:t>st. Bayron 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5B0180" w:rsidRPr="00790AA0" w:rsidTr="00106684">
        <w:trPr>
          <w:trHeight w:val="323"/>
        </w:trPr>
        <w:tc>
          <w:tcPr>
            <w:tcW w:w="4839" w:type="dxa"/>
          </w:tcPr>
          <w:p w:rsidR="005B0180" w:rsidRPr="00F45ABC" w:rsidRDefault="005B0180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5B0180" w:rsidRPr="00A54A5C" w:rsidRDefault="00E17E9D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lang w:val="en-US"/>
              </w:rPr>
              <w:t>26703000</w:t>
            </w:r>
          </w:p>
        </w:tc>
        <w:tc>
          <w:tcPr>
            <w:tcW w:w="3994" w:type="dxa"/>
          </w:tcPr>
          <w:p w:rsidR="005B0180" w:rsidRPr="00106684" w:rsidRDefault="00C71401" w:rsidP="0010668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ՀՀ դրամ ներառյալ ԱԱՀ</w:t>
            </w:r>
          </w:p>
        </w:tc>
      </w:tr>
      <w:tr w:rsidR="005B0180" w:rsidTr="005B0180">
        <w:tc>
          <w:tcPr>
            <w:tcW w:w="4839" w:type="dxa"/>
          </w:tcPr>
          <w:p w:rsidR="005B0180" w:rsidRPr="00F45ABC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Pr="00F45ABC">
              <w:rPr>
                <w:rFonts w:ascii="Sylfaen" w:hAnsi="Sylfaen" w:cs="Sylfaen"/>
              </w:rPr>
              <w:lastRenderedPageBreak/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5B0180" w:rsidRPr="00F45ABC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Pr="00752943" w:rsidRDefault="00C71401" w:rsidP="00C255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C71401">
              <w:rPr>
                <w:rFonts w:ascii="Sylfaen" w:hAnsi="Sylfaen" w:cs="Sylfaen"/>
                <w:lang w:val="en-US"/>
              </w:rPr>
              <w:t>Драм РА, включая НДС</w:t>
            </w:r>
          </w:p>
        </w:tc>
      </w:tr>
      <w:tr w:rsidR="005B0180" w:rsidTr="005B0180">
        <w:tc>
          <w:tcPr>
            <w:tcW w:w="4839" w:type="dxa"/>
          </w:tcPr>
          <w:p w:rsidR="005B0180" w:rsidRPr="00F45ABC" w:rsidRDefault="005B0180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5B0180" w:rsidRPr="00F45ABC" w:rsidRDefault="005B0180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5B0180" w:rsidRDefault="00C71401" w:rsidP="00C255E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C71401">
              <w:rPr>
                <w:rFonts w:ascii="Sylfaen" w:hAnsi="Sylfaen" w:cs="Sylfaen"/>
                <w:lang w:val="en-US"/>
              </w:rPr>
              <w:t>AMD,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="00120948">
        <w:rPr>
          <w:rFonts w:ascii="Sylfaen" w:hAnsi="Sylfaen" w:cs="Sylfaen"/>
          <w:lang w:val="en-US"/>
        </w:rPr>
        <w:t>մրցակցային ընտրություն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06684"/>
    <w:rsid w:val="00120948"/>
    <w:rsid w:val="00184678"/>
    <w:rsid w:val="001D73B4"/>
    <w:rsid w:val="002078BE"/>
    <w:rsid w:val="002210D9"/>
    <w:rsid w:val="002805BC"/>
    <w:rsid w:val="00301BCC"/>
    <w:rsid w:val="00331408"/>
    <w:rsid w:val="00363D8F"/>
    <w:rsid w:val="00385206"/>
    <w:rsid w:val="003860FC"/>
    <w:rsid w:val="003D75E2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B0180"/>
    <w:rsid w:val="00666515"/>
    <w:rsid w:val="006960B2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8540C7"/>
    <w:rsid w:val="008923CF"/>
    <w:rsid w:val="008A575D"/>
    <w:rsid w:val="008D231C"/>
    <w:rsid w:val="00914E5A"/>
    <w:rsid w:val="009A0B06"/>
    <w:rsid w:val="009E46C5"/>
    <w:rsid w:val="009E7DDA"/>
    <w:rsid w:val="00A0294B"/>
    <w:rsid w:val="00A204F1"/>
    <w:rsid w:val="00A21DB0"/>
    <w:rsid w:val="00A356D5"/>
    <w:rsid w:val="00A3601B"/>
    <w:rsid w:val="00A379AA"/>
    <w:rsid w:val="00A54A5C"/>
    <w:rsid w:val="00A605AB"/>
    <w:rsid w:val="00A64CBA"/>
    <w:rsid w:val="00A6584C"/>
    <w:rsid w:val="00A67864"/>
    <w:rsid w:val="00AE705D"/>
    <w:rsid w:val="00AF55FB"/>
    <w:rsid w:val="00B234FE"/>
    <w:rsid w:val="00B2395A"/>
    <w:rsid w:val="00B74ADB"/>
    <w:rsid w:val="00BA4D32"/>
    <w:rsid w:val="00BB6811"/>
    <w:rsid w:val="00BC5781"/>
    <w:rsid w:val="00BE08A8"/>
    <w:rsid w:val="00BE1441"/>
    <w:rsid w:val="00BF077E"/>
    <w:rsid w:val="00C71401"/>
    <w:rsid w:val="00CA0383"/>
    <w:rsid w:val="00CC2C08"/>
    <w:rsid w:val="00D51424"/>
    <w:rsid w:val="00D52129"/>
    <w:rsid w:val="00D66E5F"/>
    <w:rsid w:val="00D74E2D"/>
    <w:rsid w:val="00DC36CA"/>
    <w:rsid w:val="00DD35C4"/>
    <w:rsid w:val="00DF0822"/>
    <w:rsid w:val="00E17E9D"/>
    <w:rsid w:val="00E36582"/>
    <w:rsid w:val="00E94EE2"/>
    <w:rsid w:val="00EB6995"/>
    <w:rsid w:val="00F45ABC"/>
    <w:rsid w:val="00F763A6"/>
    <w:rsid w:val="00FA260D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4F858"/>
  <w15:docId w15:val="{2CA776F5-9143-4DDA-81AA-4EA5658D7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E17E9D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E17E9D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EC482-A04E-4130-A74D-1FBB648BF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29</cp:revision>
  <dcterms:created xsi:type="dcterms:W3CDTF">2021-03-28T06:23:00Z</dcterms:created>
  <dcterms:modified xsi:type="dcterms:W3CDTF">2023-05-19T09:05:00Z</dcterms:modified>
</cp:coreProperties>
</file>