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903ED" w14:textId="77777777" w:rsidR="00083EFE" w:rsidRPr="006B7BCF" w:rsidRDefault="00083EFE" w:rsidP="00083E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678698D" w14:textId="77777777" w:rsidR="00083EFE" w:rsidRPr="006B7BCF" w:rsidRDefault="00083EFE" w:rsidP="00083EF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74760084" w14:textId="77777777" w:rsidR="00083EFE" w:rsidRDefault="00083EFE" w:rsidP="00083E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FEADEE" w14:textId="77777777" w:rsidR="00083EFE" w:rsidRDefault="00083EFE" w:rsidP="00083E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</w:t>
      </w:r>
      <w:r w:rsidRPr="004A2307">
        <w:rPr>
          <w:rFonts w:ascii="GHEA Grapalat" w:hAnsi="GHEA Grapalat" w:cs="Sylfaen"/>
          <w:sz w:val="20"/>
          <w:lang w:val="af-ZA"/>
        </w:rPr>
        <w:t>Երևանի Ջերմաէլեկտրակենտրոն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 w:rsidRPr="00C43CD9">
        <w:rPr>
          <w:rFonts w:ascii="GHEA Grapalat" w:hAnsi="GHEA Grapalat" w:cs="Sylfaen"/>
          <w:sz w:val="20"/>
          <w:lang w:val="af-ZA"/>
        </w:rPr>
        <w:t>ՓԲԸ</w:t>
      </w:r>
      <w:r>
        <w:rPr>
          <w:rFonts w:ascii="GHEA Grapalat" w:hAnsi="GHEA Grapalat" w:cs="Sylfaen"/>
          <w:sz w:val="20"/>
          <w:lang w:val="af-ZA"/>
        </w:rPr>
        <w:t>-</w:t>
      </w:r>
      <w:r w:rsidRPr="00083EFE">
        <w:rPr>
          <w:rFonts w:ascii="GHEA Grapalat" w:hAnsi="GHEA Grapalat" w:cs="Sylfaen"/>
          <w:sz w:val="20"/>
          <w:lang w:val="af-ZA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bookmarkStart w:id="0" w:name="_Hlk20831717"/>
      <w:r w:rsidRPr="00083EFE">
        <w:rPr>
          <w:rFonts w:ascii="GHEA Grapalat" w:hAnsi="GHEA Grapalat" w:cs="Sylfaen"/>
          <w:sz w:val="20"/>
          <w:lang w:val="af-ZA"/>
        </w:rPr>
        <w:t>հակահրդեհային համակարգի սնուցման բլոկի, կոշտ սկավառակների և անոլոգային փոխակերպիչների ձեռքբերման</w:t>
      </w:r>
      <w:bookmarkEnd w:id="0"/>
      <w:r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1" w:name="_Hlk20831697"/>
      <w:r w:rsidRPr="00083EFE">
        <w:rPr>
          <w:rFonts w:ascii="GHEA Grapalat" w:hAnsi="GHEA Grapalat" w:cs="Sylfaen"/>
          <w:sz w:val="20"/>
          <w:lang w:val="af-ZA"/>
        </w:rPr>
        <w:t>ԵՋԷԿ–ՀՄԱԱՊՁԲ–19/135</w:t>
      </w:r>
      <w:bookmarkEnd w:id="1"/>
      <w:r w:rsidRPr="00083E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19 </w:t>
      </w:r>
      <w:r w:rsidRPr="00C413B3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 xml:space="preserve">վականի  </w:t>
      </w:r>
      <w:r w:rsidRPr="00083EFE">
        <w:rPr>
          <w:rFonts w:ascii="GHEA Grapalat" w:hAnsi="GHEA Grapalat" w:cs="Sylfaen"/>
          <w:sz w:val="20"/>
          <w:lang w:val="af-ZA"/>
        </w:rPr>
        <w:t>հոկտեմբերի 04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083EFE">
        <w:rPr>
          <w:rFonts w:ascii="GHEA Grapalat" w:hAnsi="GHEA Grapalat" w:cs="Sylfaen"/>
          <w:sz w:val="20"/>
          <w:lang w:val="af-ZA"/>
        </w:rPr>
        <w:t>ԵՋԷԿ–ՀՄԱԱՊՁԲ–19/135</w:t>
      </w:r>
      <w:r>
        <w:rPr>
          <w:rFonts w:ascii="GHEA Grapalat" w:hAnsi="GHEA Grapalat" w:cs="Sylfaen"/>
          <w:sz w:val="20"/>
          <w:lang w:val="af-ZA"/>
        </w:rPr>
        <w:t>-1 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5E63658A" w14:textId="77777777" w:rsidR="00083EFE" w:rsidRDefault="00083EFE" w:rsidP="00083EF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85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54"/>
        <w:gridCol w:w="283"/>
        <w:gridCol w:w="81"/>
        <w:gridCol w:w="739"/>
        <w:gridCol w:w="18"/>
        <w:gridCol w:w="128"/>
        <w:gridCol w:w="158"/>
        <w:gridCol w:w="669"/>
        <w:gridCol w:w="23"/>
        <w:gridCol w:w="690"/>
        <w:gridCol w:w="45"/>
        <w:gridCol w:w="116"/>
        <w:gridCol w:w="259"/>
        <w:gridCol w:w="325"/>
        <w:gridCol w:w="266"/>
        <w:gridCol w:w="355"/>
        <w:gridCol w:w="32"/>
        <w:gridCol w:w="606"/>
        <w:gridCol w:w="40"/>
        <w:gridCol w:w="160"/>
        <w:gridCol w:w="183"/>
        <w:gridCol w:w="167"/>
        <w:gridCol w:w="137"/>
        <w:gridCol w:w="163"/>
        <w:gridCol w:w="318"/>
        <w:gridCol w:w="28"/>
        <w:gridCol w:w="150"/>
        <w:gridCol w:w="313"/>
        <w:gridCol w:w="347"/>
        <w:gridCol w:w="128"/>
        <w:gridCol w:w="27"/>
        <w:gridCol w:w="167"/>
        <w:gridCol w:w="32"/>
        <w:gridCol w:w="188"/>
        <w:gridCol w:w="105"/>
        <w:gridCol w:w="549"/>
        <w:gridCol w:w="127"/>
        <w:gridCol w:w="131"/>
        <w:gridCol w:w="714"/>
      </w:tblGrid>
      <w:tr w:rsidR="00083EFE" w:rsidRPr="00BF7713" w14:paraId="2A8A164D" w14:textId="77777777" w:rsidTr="00083EFE">
        <w:trPr>
          <w:trHeight w:val="137"/>
        </w:trPr>
        <w:tc>
          <w:tcPr>
            <w:tcW w:w="888" w:type="dxa"/>
            <w:gridSpan w:val="2"/>
            <w:shd w:val="clear" w:color="auto" w:fill="auto"/>
            <w:vAlign w:val="center"/>
          </w:tcPr>
          <w:p w14:paraId="263B567F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8967" w:type="dxa"/>
            <w:gridSpan w:val="38"/>
            <w:shd w:val="clear" w:color="auto" w:fill="auto"/>
            <w:vAlign w:val="center"/>
          </w:tcPr>
          <w:p w14:paraId="4D72072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083EFE" w:rsidRPr="00BF7713" w14:paraId="466DD42B" w14:textId="77777777" w:rsidTr="009173AF">
        <w:trPr>
          <w:trHeight w:val="103"/>
        </w:trPr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14:paraId="0E86505B" w14:textId="77777777" w:rsidR="00083EFE" w:rsidRPr="00C413B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49" w:type="dxa"/>
            <w:gridSpan w:val="5"/>
            <w:vMerge w:val="restart"/>
            <w:shd w:val="clear" w:color="auto" w:fill="auto"/>
            <w:vAlign w:val="center"/>
          </w:tcPr>
          <w:p w14:paraId="51C5785E" w14:textId="77777777" w:rsidR="00083EFE" w:rsidRPr="00C413B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1FA788AA" w14:textId="77777777" w:rsidR="00083EFE" w:rsidRPr="00C413B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932A56A" w14:textId="77777777" w:rsidR="00083EFE" w:rsidRPr="00C413B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2700D489" w14:textId="77777777" w:rsidR="00083EFE" w:rsidRPr="00C413B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698" w:type="dxa"/>
            <w:gridSpan w:val="10"/>
            <w:vMerge w:val="restart"/>
            <w:shd w:val="clear" w:color="auto" w:fill="auto"/>
            <w:vAlign w:val="center"/>
          </w:tcPr>
          <w:p w14:paraId="65E65D84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5"/>
            <w:vMerge w:val="restart"/>
            <w:shd w:val="clear" w:color="auto" w:fill="auto"/>
            <w:vAlign w:val="center"/>
          </w:tcPr>
          <w:p w14:paraId="519E714F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83EFE" w:rsidRPr="00BF7713" w14:paraId="0C581911" w14:textId="77777777" w:rsidTr="009173AF">
        <w:trPr>
          <w:trHeight w:val="164"/>
        </w:trPr>
        <w:tc>
          <w:tcPr>
            <w:tcW w:w="888" w:type="dxa"/>
            <w:gridSpan w:val="2"/>
            <w:vMerge/>
            <w:shd w:val="clear" w:color="auto" w:fill="auto"/>
            <w:vAlign w:val="center"/>
          </w:tcPr>
          <w:p w14:paraId="7E7141BF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vMerge/>
            <w:shd w:val="clear" w:color="auto" w:fill="auto"/>
            <w:vAlign w:val="center"/>
          </w:tcPr>
          <w:p w14:paraId="59F42B3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072A5C9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7F2F83AA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5CDB1D66" w14:textId="77777777" w:rsidR="00083EFE" w:rsidRPr="00BF7713" w:rsidRDefault="00083EFE" w:rsidP="004C70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5D03A9A5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98" w:type="dxa"/>
            <w:gridSpan w:val="10"/>
            <w:vMerge/>
            <w:shd w:val="clear" w:color="auto" w:fill="auto"/>
          </w:tcPr>
          <w:p w14:paraId="709005BE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5"/>
            <w:vMerge/>
            <w:shd w:val="clear" w:color="auto" w:fill="auto"/>
          </w:tcPr>
          <w:p w14:paraId="60392BF4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7612FF3E" w14:textId="77777777" w:rsidTr="009173AF">
        <w:trPr>
          <w:trHeight w:val="898"/>
        </w:trPr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6A75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ED6B5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FAD2E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385D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36C6A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30588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82951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235EC61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9BA2B10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9173AF" w14:paraId="4435DEC1" w14:textId="77777777" w:rsidTr="009173AF">
        <w:trPr>
          <w:trHeight w:val="37"/>
        </w:trPr>
        <w:tc>
          <w:tcPr>
            <w:tcW w:w="888" w:type="dxa"/>
            <w:gridSpan w:val="2"/>
            <w:shd w:val="clear" w:color="auto" w:fill="auto"/>
            <w:vAlign w:val="center"/>
          </w:tcPr>
          <w:p w14:paraId="51D6E63B" w14:textId="77777777" w:rsidR="00083EFE" w:rsidRPr="00370EA1" w:rsidRDefault="00083EFE" w:rsidP="00083E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0EA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5740" w14:textId="77777777" w:rsidR="00083EFE" w:rsidRPr="00083EFE" w:rsidRDefault="00083EFE" w:rsidP="00083EFE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bookmarkStart w:id="2" w:name="_Hlk20831778"/>
            <w:r w:rsidRPr="00083EFE">
              <w:rPr>
                <w:rFonts w:ascii="GHEA Grapalat" w:hAnsi="GHEA Grapalat" w:cs="Sylfaen"/>
                <w:sz w:val="20"/>
                <w:lang w:val="af-ZA"/>
              </w:rPr>
              <w:t>Գազատուրբինի հակահրդեհային համակարգի սնուցման բլոկ</w:t>
            </w:r>
            <w:bookmarkEnd w:id="2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F08B8" w14:textId="77777777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83EFE">
              <w:rPr>
                <w:rFonts w:ascii="GHEA Grapalat" w:hAnsi="GHEA Grapalat" w:cs="Sylfaen"/>
                <w:sz w:val="20"/>
                <w:lang w:val="af-ZA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E45D9" w14:textId="77777777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83EF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68DA" w14:textId="77777777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83EFE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556EE" w14:textId="77777777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83EFE">
              <w:rPr>
                <w:rFonts w:ascii="GHEA Grapalat" w:hAnsi="GHEA Grapalat" w:cs="Sylfaen"/>
                <w:sz w:val="20"/>
                <w:lang w:val="af-ZA"/>
              </w:rPr>
              <w:t>143000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92DF" w14:textId="77777777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83EFE">
              <w:rPr>
                <w:rFonts w:ascii="GHEA Grapalat" w:hAnsi="GHEA Grapalat" w:cs="Sylfaen"/>
                <w:sz w:val="20"/>
                <w:lang w:val="af-ZA"/>
              </w:rPr>
              <w:t>143000</w:t>
            </w:r>
          </w:p>
        </w:tc>
        <w:tc>
          <w:tcPr>
            <w:tcW w:w="1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41DE" w14:textId="77777777" w:rsidR="009173AF" w:rsidRPr="009173AF" w:rsidRDefault="009173AF" w:rsidP="00917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585EE4">
              <w:rPr>
                <w:rFonts w:ascii="GHEA Grapalat" w:hAnsi="GHEA Grapalat"/>
                <w:sz w:val="20"/>
              </w:rPr>
              <w:t>Հոսանքի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սպառումը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br/>
              <w:t>1.2 A @ 230 V AC / 2.4 A @ 115 V AC;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Մուտքային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լարումը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-85...264 V AC;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Մուտքի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հաճախությունը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-47...63 Hz;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մուտքի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վրա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ապահովիչով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Մաքսիմում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հոսանքը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12 A;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Ելքային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հոսանքը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;Unominal 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դեպքում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br/>
              <w:t xml:space="preserve">12 A @ 45 °C, 10,7 A @ 55 °C, 7,5 A @ 70 &amp;deg;C;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Ելքային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հոսանք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-10A;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Ելքային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լարում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24 V DC ± 1 %;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Ելքային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լարման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տիպը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հաստատուն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Գերբեռնումից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պաշտպանություն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Այո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lastRenderedPageBreak/>
              <w:t>Լայնքը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>-60 mm;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Բարձրությունը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-130 mm;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Խորությունը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-155 mm;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Քաշը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-1,300 g;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Աշխատանքային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ջերմաստիճան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մաքսիմում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-70 °C;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Աշխատանքային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ջերմաստիճան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85EE4">
              <w:rPr>
                <w:rFonts w:ascii="GHEA Grapalat" w:hAnsi="GHEA Grapalat"/>
                <w:sz w:val="20"/>
              </w:rPr>
              <w:t>մինիմում</w:t>
            </w:r>
            <w:proofErr w:type="spellEnd"/>
            <w:r w:rsidRPr="009173AF">
              <w:rPr>
                <w:rFonts w:ascii="GHEA Grapalat" w:hAnsi="GHEA Grapalat"/>
                <w:sz w:val="20"/>
                <w:lang w:val="af-ZA"/>
              </w:rPr>
              <w:t>-25 °C</w:t>
            </w:r>
          </w:p>
          <w:p w14:paraId="33E34782" w14:textId="3F501EB1" w:rsidR="00083EFE" w:rsidRPr="00083EFE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08823" w14:textId="77777777" w:rsidR="009173AF" w:rsidRPr="00292F67" w:rsidRDefault="009173AF" w:rsidP="009173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2F67">
              <w:rPr>
                <w:rFonts w:ascii="GHEA Grapalat" w:hAnsi="GHEA Grapalat"/>
                <w:sz w:val="20"/>
                <w:lang w:val="hy-AM"/>
              </w:rPr>
              <w:lastRenderedPageBreak/>
              <w:t>Հոսանքի սպառումը</w:t>
            </w:r>
            <w:r w:rsidRPr="00292F67">
              <w:rPr>
                <w:rFonts w:ascii="GHEA Grapalat" w:hAnsi="GHEA Grapalat"/>
                <w:sz w:val="20"/>
                <w:lang w:val="hy-AM"/>
              </w:rPr>
              <w:br/>
              <w:t>1.2 A @ 230 V AC / 2.4 A @ 115 V AC;Մուտքային լարումը -85...264 V AC; Մուտքի հաճախությունը-47...63 Hz; մուտքի վրա ապահովիչով; Մաքսիմում հոսանքը 12 A; Ելքային հոսանքը;Unominal  դեպքում</w:t>
            </w:r>
            <w:r w:rsidRPr="00292F67">
              <w:rPr>
                <w:rFonts w:ascii="GHEA Grapalat" w:hAnsi="GHEA Grapalat"/>
                <w:sz w:val="20"/>
                <w:lang w:val="hy-AM"/>
              </w:rPr>
              <w:br/>
              <w:t xml:space="preserve">12 A @ 45 °C, 10,7 A @ 55 °C, 7,5 A @ 70 &amp;deg;C; Ելքային հոսանք-10A; Ելքային լարում 24 V DC ± 1 %; Ելքային լարման տիպը-հաստատուն; Գերբեռնումից պաշտպանություն-Այո; </w:t>
            </w:r>
            <w:r w:rsidRPr="00292F67">
              <w:rPr>
                <w:rFonts w:ascii="GHEA Grapalat" w:hAnsi="GHEA Grapalat"/>
                <w:sz w:val="20"/>
                <w:lang w:val="hy-AM"/>
              </w:rPr>
              <w:lastRenderedPageBreak/>
              <w:t>Լայնքը-60 mm;Բարձրությունը-130 mm; Խորությունը-155 mm; Քաշը-1,300 g; Աշխատանքային ջերմաստիճան մաքսիմում-70 °C; Աշխատանքային ջերմաստիճան մինիմում-25 °C</w:t>
            </w:r>
          </w:p>
          <w:p w14:paraId="313B1F8B" w14:textId="158295FB" w:rsidR="00083EFE" w:rsidRPr="009173AF" w:rsidRDefault="00083EFE" w:rsidP="00083EF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bookmarkStart w:id="3" w:name="_GoBack"/>
            <w:bookmarkEnd w:id="3"/>
          </w:p>
        </w:tc>
      </w:tr>
      <w:tr w:rsidR="00083EFE" w:rsidRPr="009173AF" w14:paraId="204EF284" w14:textId="77777777" w:rsidTr="00083EFE">
        <w:trPr>
          <w:trHeight w:val="159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61AF61FC" w14:textId="77777777" w:rsidR="00083EFE" w:rsidRPr="009173AF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83EFE" w:rsidRPr="00BF7713" w14:paraId="5BEAB8D3" w14:textId="77777777" w:rsidTr="00083EFE">
        <w:trPr>
          <w:trHeight w:val="128"/>
        </w:trPr>
        <w:tc>
          <w:tcPr>
            <w:tcW w:w="3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A6FFF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1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74C65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083EFE" w:rsidRPr="00BF7713" w14:paraId="51ACBE46" w14:textId="77777777" w:rsidTr="00083EFE">
        <w:trPr>
          <w:trHeight w:val="184"/>
        </w:trPr>
        <w:tc>
          <w:tcPr>
            <w:tcW w:w="985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C1537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529CC62C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985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C516E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3EFE" w:rsidRPr="00BF7713" w14:paraId="7B97A440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3"/>
        </w:trPr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B5E53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E75EA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E4ABB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5AEAA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A9B95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6537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AD0C2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3EFE" w:rsidRPr="00BF7713" w14:paraId="34DC7DC4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51C2C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66D46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ACD21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C3563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92554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E5DA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3A9F8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83EFE" w:rsidRPr="00BF7713" w14:paraId="46264100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4"/>
        </w:trPr>
        <w:tc>
          <w:tcPr>
            <w:tcW w:w="985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9D1869F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3EFE" w:rsidRPr="00BF7713" w14:paraId="51981DA0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606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88287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D4539B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10.09.2019 թ.</w:t>
            </w:r>
          </w:p>
        </w:tc>
      </w:tr>
      <w:tr w:rsidR="00083EFE" w:rsidRPr="00BF7713" w14:paraId="519D6B7C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656E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12C9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AA374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83EFE" w:rsidRPr="00BF7713" w14:paraId="451AC5E2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174" w:type="dxa"/>
          <w:trHeight w:val="186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165CA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00B684B1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6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63E3A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E09B7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798BC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B2350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83EFE" w:rsidRPr="00BF7713" w14:paraId="3DCE8588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D187E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1A1B3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4FBB6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4AFC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83EFE" w:rsidRPr="00BF7713" w14:paraId="1D6D93A4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174" w:type="dxa"/>
          <w:trHeight w:val="186"/>
        </w:trPr>
        <w:tc>
          <w:tcPr>
            <w:tcW w:w="56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58008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30901FC8" w14:textId="77777777" w:rsidTr="00083EFE">
        <w:trPr>
          <w:trHeight w:val="50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0FC5C12A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1C910543" w14:textId="77777777" w:rsidTr="00083EFE">
        <w:trPr>
          <w:trHeight w:val="37"/>
        </w:trPr>
        <w:tc>
          <w:tcPr>
            <w:tcW w:w="1252" w:type="dxa"/>
            <w:gridSpan w:val="4"/>
            <w:vMerge w:val="restart"/>
            <w:shd w:val="clear" w:color="auto" w:fill="auto"/>
            <w:vAlign w:val="center"/>
          </w:tcPr>
          <w:p w14:paraId="242005F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2" w:type="dxa"/>
            <w:gridSpan w:val="5"/>
            <w:vMerge w:val="restart"/>
            <w:shd w:val="clear" w:color="auto" w:fill="auto"/>
            <w:vAlign w:val="center"/>
          </w:tcPr>
          <w:p w14:paraId="7B927593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891" w:type="dxa"/>
            <w:gridSpan w:val="31"/>
            <w:shd w:val="clear" w:color="auto" w:fill="auto"/>
            <w:vAlign w:val="center"/>
          </w:tcPr>
          <w:p w14:paraId="3CB59139" w14:textId="77777777" w:rsidR="00083EFE" w:rsidRPr="003D17D0" w:rsidRDefault="00083EFE" w:rsidP="004C70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3EFE" w:rsidRPr="00BF7713" w14:paraId="2949147A" w14:textId="77777777" w:rsidTr="00083EFE">
        <w:trPr>
          <w:trHeight w:val="200"/>
        </w:trPr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14:paraId="02838EBF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  <w:vAlign w:val="center"/>
          </w:tcPr>
          <w:p w14:paraId="0C07D9BB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91" w:type="dxa"/>
            <w:gridSpan w:val="31"/>
            <w:shd w:val="clear" w:color="auto" w:fill="auto"/>
            <w:vAlign w:val="center"/>
          </w:tcPr>
          <w:p w14:paraId="2438921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3EFE" w:rsidRPr="00BF7713" w14:paraId="62857451" w14:textId="77777777" w:rsidTr="00083EFE">
        <w:trPr>
          <w:trHeight w:val="128"/>
        </w:trPr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14:paraId="73A34347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  <w:vAlign w:val="center"/>
          </w:tcPr>
          <w:p w14:paraId="5958F0C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97C13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BBD2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735BE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3EFE" w:rsidRPr="00BF7713" w14:paraId="232C2A2E" w14:textId="77777777" w:rsidTr="00083EFE">
        <w:trPr>
          <w:trHeight w:val="128"/>
        </w:trPr>
        <w:tc>
          <w:tcPr>
            <w:tcW w:w="1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C2D67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6AA6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4E18D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DC2C8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61D24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C78B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BF4B0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6F1EF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3EFE" w:rsidRPr="00BF7713" w14:paraId="18FCBD80" w14:textId="77777777" w:rsidTr="00083EFE">
        <w:trPr>
          <w:trHeight w:val="78"/>
        </w:trPr>
        <w:tc>
          <w:tcPr>
            <w:tcW w:w="1252" w:type="dxa"/>
            <w:gridSpan w:val="4"/>
            <w:shd w:val="clear" w:color="auto" w:fill="auto"/>
            <w:vAlign w:val="center"/>
          </w:tcPr>
          <w:p w14:paraId="705ADDB5" w14:textId="77777777" w:rsidR="00083EFE" w:rsidRPr="003D17D0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603" w:type="dxa"/>
            <w:gridSpan w:val="36"/>
            <w:shd w:val="clear" w:color="auto" w:fill="auto"/>
            <w:vAlign w:val="center"/>
          </w:tcPr>
          <w:p w14:paraId="68F84F07" w14:textId="77777777" w:rsidR="00083EFE" w:rsidRPr="00604A2D" w:rsidRDefault="00083EFE" w:rsidP="004C70A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83EFE" w:rsidRPr="00BF7713" w14:paraId="52275661" w14:textId="77777777" w:rsidTr="00083EFE">
        <w:trPr>
          <w:trHeight w:val="78"/>
        </w:trPr>
        <w:tc>
          <w:tcPr>
            <w:tcW w:w="1252" w:type="dxa"/>
            <w:gridSpan w:val="4"/>
            <w:shd w:val="clear" w:color="auto" w:fill="auto"/>
            <w:vAlign w:val="center"/>
          </w:tcPr>
          <w:p w14:paraId="32FE97F1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6C17B41E" w14:textId="77777777" w:rsidR="00083EFE" w:rsidRPr="00083EFE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 xml:space="preserve">ԷԿՐԱ </w:t>
            </w:r>
            <w:proofErr w:type="gramStart"/>
            <w:r w:rsidRPr="00083EFE">
              <w:rPr>
                <w:rFonts w:ascii="GHEA Grapalat" w:hAnsi="GHEA Grapalat"/>
                <w:b/>
                <w:sz w:val="14"/>
                <w:szCs w:val="14"/>
              </w:rPr>
              <w:t>ԿՈՎԿԱՍ  ՍՊԸ</w:t>
            </w:r>
            <w:proofErr w:type="gramEnd"/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6465CC3F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>118 800</w:t>
            </w:r>
          </w:p>
        </w:tc>
        <w:tc>
          <w:tcPr>
            <w:tcW w:w="1459" w:type="dxa"/>
            <w:gridSpan w:val="6"/>
            <w:shd w:val="clear" w:color="auto" w:fill="auto"/>
            <w:vAlign w:val="center"/>
          </w:tcPr>
          <w:p w14:paraId="305975B6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>118 800</w:t>
            </w:r>
          </w:p>
        </w:tc>
        <w:tc>
          <w:tcPr>
            <w:tcW w:w="968" w:type="dxa"/>
            <w:gridSpan w:val="5"/>
            <w:shd w:val="clear" w:color="auto" w:fill="auto"/>
            <w:vAlign w:val="center"/>
          </w:tcPr>
          <w:p w14:paraId="7305A560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</w:t>
            </w:r>
          </w:p>
        </w:tc>
        <w:tc>
          <w:tcPr>
            <w:tcW w:w="966" w:type="dxa"/>
            <w:gridSpan w:val="5"/>
            <w:shd w:val="clear" w:color="auto" w:fill="auto"/>
            <w:vAlign w:val="center"/>
          </w:tcPr>
          <w:p w14:paraId="3AA6410C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23760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14:paraId="171A35DD" w14:textId="77777777" w:rsidR="00083EFE" w:rsidRPr="00083EFE" w:rsidRDefault="00083EFE" w:rsidP="00083E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>142 560</w:t>
            </w:r>
          </w:p>
        </w:tc>
        <w:tc>
          <w:tcPr>
            <w:tcW w:w="972" w:type="dxa"/>
            <w:gridSpan w:val="3"/>
            <w:shd w:val="clear" w:color="auto" w:fill="auto"/>
            <w:vAlign w:val="center"/>
          </w:tcPr>
          <w:p w14:paraId="63912438" w14:textId="77777777" w:rsidR="00083EFE" w:rsidRPr="00083EFE" w:rsidRDefault="00083EFE" w:rsidP="00083E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>142 560</w:t>
            </w:r>
          </w:p>
        </w:tc>
      </w:tr>
      <w:tr w:rsidR="00083EFE" w:rsidRPr="00BF7713" w14:paraId="529519DF" w14:textId="77777777" w:rsidTr="00083EFE">
        <w:trPr>
          <w:trHeight w:val="273"/>
        </w:trPr>
        <w:tc>
          <w:tcPr>
            <w:tcW w:w="2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99F81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F0A7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3EFE" w:rsidRPr="00BF7713" w14:paraId="6D6E3146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3D0E6CB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43744008" w14:textId="77777777" w:rsidTr="00083EFE">
        <w:trPr>
          <w:trHeight w:val="183"/>
        </w:trPr>
        <w:tc>
          <w:tcPr>
            <w:tcW w:w="98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77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3EFE" w:rsidRPr="00BF7713" w14:paraId="0AE6E249" w14:textId="77777777" w:rsidTr="00083EFE">
        <w:trPr>
          <w:trHeight w:val="183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5DC94088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0CBD822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6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65A9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83EFE" w:rsidRPr="00BF7713" w14:paraId="29E4C589" w14:textId="77777777" w:rsidTr="00083EFE">
        <w:trPr>
          <w:trHeight w:val="183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3AE7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AC15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B5DB9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74F9B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5DF81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C0473" w14:textId="77777777" w:rsidR="00083EFE" w:rsidRPr="00BF7713" w:rsidRDefault="00083EFE" w:rsidP="004C70A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3662E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A13E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D99A5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C2BC8" w14:textId="77777777" w:rsidR="00083EFE" w:rsidRPr="00BF7713" w:rsidRDefault="00083EFE" w:rsidP="004C70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84D28" w14:textId="77777777" w:rsidR="00083EFE" w:rsidRPr="00BF7713" w:rsidRDefault="00083EFE" w:rsidP="004C70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83EFE" w:rsidRPr="00BF7713" w14:paraId="296443CA" w14:textId="77777777" w:rsidTr="00083EFE">
        <w:trPr>
          <w:trHeight w:val="183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</w:tcPr>
          <w:p w14:paraId="487ACF9E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7BB8BE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 xml:space="preserve">ԷԿՐԱ </w:t>
            </w:r>
            <w:proofErr w:type="gramStart"/>
            <w:r w:rsidRPr="00083EFE">
              <w:rPr>
                <w:rFonts w:ascii="GHEA Grapalat" w:hAnsi="GHEA Grapalat"/>
                <w:b/>
                <w:sz w:val="14"/>
                <w:szCs w:val="14"/>
              </w:rPr>
              <w:t>ԿՈՎԿԱՍ  ՍՊԸ</w:t>
            </w:r>
            <w:proofErr w:type="gramEnd"/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6B0A6B" w14:textId="77777777" w:rsidR="00083EFE" w:rsidRPr="00BF7713" w:rsidRDefault="00083EFE" w:rsidP="00083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7B89F5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6842BC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D5121F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24F16C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4EA4FD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1C2EFC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4378C6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14:paraId="3C7D2E41" w14:textId="77777777" w:rsidR="00083EFE" w:rsidRDefault="00083EFE" w:rsidP="00083EFE">
            <w:proofErr w:type="spellStart"/>
            <w:r w:rsidRPr="00654D3B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083EFE" w:rsidRPr="00BF7713" w14:paraId="1ECCF4B6" w14:textId="77777777" w:rsidTr="00083EFE">
        <w:trPr>
          <w:trHeight w:val="323"/>
        </w:trPr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14:paraId="06895D80" w14:textId="77777777" w:rsidR="00083EFE" w:rsidRPr="00BF7713" w:rsidRDefault="00083EFE" w:rsidP="004C70A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4A50E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3EFE" w:rsidRPr="00BF7713" w14:paraId="5D5C04A6" w14:textId="77777777" w:rsidTr="00083EFE">
        <w:trPr>
          <w:trHeight w:val="323"/>
        </w:trPr>
        <w:tc>
          <w:tcPr>
            <w:tcW w:w="21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4AFCD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2276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83EFE" w:rsidRPr="00BF7713" w14:paraId="49FD8E75" w14:textId="77777777" w:rsidTr="00083EFE">
        <w:trPr>
          <w:trHeight w:val="272"/>
        </w:trPr>
        <w:tc>
          <w:tcPr>
            <w:tcW w:w="985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B30D8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6EE42730" w14:textId="77777777" w:rsidTr="00083EFE">
        <w:trPr>
          <w:trHeight w:val="325"/>
        </w:trPr>
        <w:tc>
          <w:tcPr>
            <w:tcW w:w="46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EFCFE" w14:textId="77777777" w:rsidR="00083EFE" w:rsidRPr="002616FE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1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C51A0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359C2633" w14:textId="77777777" w:rsidTr="009173AF">
        <w:trPr>
          <w:trHeight w:val="86"/>
        </w:trPr>
        <w:tc>
          <w:tcPr>
            <w:tcW w:w="4688" w:type="dxa"/>
            <w:gridSpan w:val="16"/>
            <w:vMerge w:val="restart"/>
            <w:shd w:val="clear" w:color="auto" w:fill="auto"/>
            <w:vAlign w:val="center"/>
          </w:tcPr>
          <w:p w14:paraId="41C041E4" w14:textId="77777777" w:rsidR="00083EFE" w:rsidRPr="00F50FBC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C9F93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726B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83EFE" w:rsidRPr="00BF7713" w14:paraId="7A9BBD9E" w14:textId="77777777" w:rsidTr="009173AF">
        <w:trPr>
          <w:trHeight w:val="86"/>
        </w:trPr>
        <w:tc>
          <w:tcPr>
            <w:tcW w:w="468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3643" w14:textId="77777777" w:rsidR="00083EFE" w:rsidRPr="00F50FBC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889F9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1E2EF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83EFE" w:rsidRPr="00BF7713" w14:paraId="294E96A1" w14:textId="77777777" w:rsidTr="00083EFE">
        <w:trPr>
          <w:trHeight w:val="323"/>
        </w:trPr>
        <w:tc>
          <w:tcPr>
            <w:tcW w:w="9855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C64B96" w14:textId="77777777" w:rsidR="00083EFE" w:rsidRPr="00083EFE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03.10.2019 թ.</w:t>
            </w:r>
          </w:p>
        </w:tc>
      </w:tr>
      <w:tr w:rsidR="00083EFE" w:rsidRPr="00BF7713" w14:paraId="03FD4D30" w14:textId="77777777" w:rsidTr="00083EFE">
        <w:trPr>
          <w:trHeight w:val="323"/>
        </w:trPr>
        <w:tc>
          <w:tcPr>
            <w:tcW w:w="46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6FDC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1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12ECD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04.10.2019 թ.</w:t>
            </w:r>
          </w:p>
        </w:tc>
      </w:tr>
      <w:tr w:rsidR="00083EFE" w:rsidRPr="00BF7713" w14:paraId="7AEE8257" w14:textId="77777777" w:rsidTr="00083EFE">
        <w:trPr>
          <w:trHeight w:val="323"/>
        </w:trPr>
        <w:tc>
          <w:tcPr>
            <w:tcW w:w="46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6CE54" w14:textId="77777777" w:rsidR="00083EFE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1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64694" w14:textId="77777777" w:rsidR="00083EFE" w:rsidRPr="00BF7713" w:rsidRDefault="00083EFE" w:rsidP="004C70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04.10.2019 թ.</w:t>
            </w:r>
          </w:p>
        </w:tc>
      </w:tr>
      <w:tr w:rsidR="00083EFE" w:rsidRPr="00BF7713" w14:paraId="684C83EE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2B0B3712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150028EB" w14:textId="77777777" w:rsidTr="00083EFE">
        <w:trPr>
          <w:trHeight w:val="183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5A6E2BDC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14:paraId="4F956E10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846" w:type="dxa"/>
            <w:gridSpan w:val="34"/>
            <w:shd w:val="clear" w:color="auto" w:fill="auto"/>
            <w:vAlign w:val="center"/>
          </w:tcPr>
          <w:p w14:paraId="32AC3F2B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83EFE" w:rsidRPr="00BF7713" w14:paraId="30871FBF" w14:textId="77777777" w:rsidTr="00083EFE">
        <w:trPr>
          <w:trHeight w:val="223"/>
        </w:trPr>
        <w:tc>
          <w:tcPr>
            <w:tcW w:w="734" w:type="dxa"/>
            <w:vMerge/>
            <w:shd w:val="clear" w:color="auto" w:fill="auto"/>
            <w:vAlign w:val="center"/>
          </w:tcPr>
          <w:p w14:paraId="422E801C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14:paraId="0CF5899E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5"/>
            <w:vMerge w:val="restart"/>
            <w:shd w:val="clear" w:color="auto" w:fill="auto"/>
            <w:vAlign w:val="center"/>
          </w:tcPr>
          <w:p w14:paraId="42AD24E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14:paraId="076D75BB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1" w:type="dxa"/>
            <w:gridSpan w:val="5"/>
            <w:vMerge w:val="restart"/>
            <w:shd w:val="clear" w:color="auto" w:fill="auto"/>
            <w:vAlign w:val="center"/>
          </w:tcPr>
          <w:p w14:paraId="0D4A492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63" w:type="dxa"/>
            <w:gridSpan w:val="6"/>
            <w:vMerge w:val="restart"/>
            <w:shd w:val="clear" w:color="auto" w:fill="auto"/>
            <w:vAlign w:val="center"/>
          </w:tcPr>
          <w:p w14:paraId="75E5E65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28" w:type="dxa"/>
            <w:gridSpan w:val="12"/>
            <w:shd w:val="clear" w:color="auto" w:fill="auto"/>
            <w:vAlign w:val="center"/>
          </w:tcPr>
          <w:p w14:paraId="0FC26AC7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83EFE" w:rsidRPr="00BF7713" w14:paraId="64211E9F" w14:textId="77777777" w:rsidTr="00083EFE">
        <w:trPr>
          <w:trHeight w:val="224"/>
        </w:trPr>
        <w:tc>
          <w:tcPr>
            <w:tcW w:w="734" w:type="dxa"/>
            <w:vMerge/>
            <w:shd w:val="clear" w:color="auto" w:fill="auto"/>
            <w:vAlign w:val="center"/>
          </w:tcPr>
          <w:p w14:paraId="4AD9B8DB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14:paraId="1D957490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5"/>
            <w:vMerge/>
            <w:shd w:val="clear" w:color="auto" w:fill="auto"/>
            <w:vAlign w:val="center"/>
          </w:tcPr>
          <w:p w14:paraId="09A58B5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2EDF1F9C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vMerge/>
            <w:shd w:val="clear" w:color="auto" w:fill="auto"/>
            <w:vAlign w:val="center"/>
          </w:tcPr>
          <w:p w14:paraId="40CC7472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6"/>
            <w:vMerge/>
            <w:shd w:val="clear" w:color="auto" w:fill="auto"/>
            <w:vAlign w:val="center"/>
          </w:tcPr>
          <w:p w14:paraId="7E9C0BE8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8" w:type="dxa"/>
            <w:gridSpan w:val="12"/>
            <w:shd w:val="clear" w:color="auto" w:fill="auto"/>
            <w:vAlign w:val="center"/>
          </w:tcPr>
          <w:p w14:paraId="4381C2F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83EFE" w:rsidRPr="00BF7713" w14:paraId="5CA3BDA7" w14:textId="77777777" w:rsidTr="00083EFE">
        <w:trPr>
          <w:trHeight w:val="247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0AFFF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CBB9A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E75A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92A7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E9E46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01D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90CD3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DD0E5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83EFE" w:rsidRPr="00BF7713" w14:paraId="1F825C39" w14:textId="77777777" w:rsidTr="00083EFE">
        <w:trPr>
          <w:trHeight w:val="137"/>
        </w:trPr>
        <w:tc>
          <w:tcPr>
            <w:tcW w:w="734" w:type="dxa"/>
            <w:shd w:val="clear" w:color="auto" w:fill="auto"/>
            <w:vAlign w:val="center"/>
          </w:tcPr>
          <w:p w14:paraId="10AF8F0E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A0FC85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 xml:space="preserve">ԷԿՐԱ </w:t>
            </w:r>
            <w:proofErr w:type="gramStart"/>
            <w:r w:rsidRPr="00083EFE">
              <w:rPr>
                <w:rFonts w:ascii="GHEA Grapalat" w:hAnsi="GHEA Grapalat"/>
                <w:b/>
                <w:sz w:val="14"/>
                <w:szCs w:val="14"/>
              </w:rPr>
              <w:t>ԿՈՎԿԱՍ  ՍՊԸ</w:t>
            </w:r>
            <w:proofErr w:type="gramEnd"/>
          </w:p>
        </w:tc>
        <w:tc>
          <w:tcPr>
            <w:tcW w:w="1668" w:type="dxa"/>
            <w:gridSpan w:val="5"/>
            <w:shd w:val="clear" w:color="auto" w:fill="auto"/>
            <w:vAlign w:val="center"/>
          </w:tcPr>
          <w:p w14:paraId="0A8519DB" w14:textId="77777777" w:rsidR="00083EFE" w:rsidRPr="00115435" w:rsidRDefault="00115435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435">
              <w:rPr>
                <w:rFonts w:ascii="GHEA Grapalat" w:hAnsi="GHEA Grapalat"/>
                <w:b/>
                <w:sz w:val="14"/>
                <w:szCs w:val="14"/>
              </w:rPr>
              <w:t>N ԵՋԷԿ–ՀՄԱԱՊՁԲ–19/135-1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2F3DAA25" w14:textId="77777777" w:rsidR="00083EFE" w:rsidRPr="00115435" w:rsidRDefault="00115435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435">
              <w:rPr>
                <w:rFonts w:ascii="GHEA Grapalat" w:hAnsi="GHEA Grapalat"/>
                <w:b/>
                <w:sz w:val="14"/>
                <w:szCs w:val="14"/>
              </w:rPr>
              <w:t>04.10.2019 թ.</w:t>
            </w: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6BB52122" w14:textId="77777777" w:rsidR="00083EFE" w:rsidRPr="00BF7713" w:rsidRDefault="00115435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03.11.2019 թ.</w:t>
            </w:r>
          </w:p>
        </w:tc>
        <w:tc>
          <w:tcPr>
            <w:tcW w:w="963" w:type="dxa"/>
            <w:gridSpan w:val="6"/>
            <w:shd w:val="clear" w:color="auto" w:fill="auto"/>
            <w:vAlign w:val="center"/>
          </w:tcPr>
          <w:p w14:paraId="1EC5116F" w14:textId="77777777" w:rsidR="00083EFE" w:rsidRPr="00BF7713" w:rsidRDefault="00115435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14" w:type="dxa"/>
            <w:gridSpan w:val="6"/>
            <w:shd w:val="clear" w:color="auto" w:fill="auto"/>
            <w:vAlign w:val="center"/>
          </w:tcPr>
          <w:p w14:paraId="093AA160" w14:textId="77777777" w:rsidR="00083EFE" w:rsidRPr="00BF7713" w:rsidRDefault="00115435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  <w:tc>
          <w:tcPr>
            <w:tcW w:w="1814" w:type="dxa"/>
            <w:gridSpan w:val="6"/>
            <w:shd w:val="clear" w:color="auto" w:fill="auto"/>
            <w:vAlign w:val="center"/>
          </w:tcPr>
          <w:p w14:paraId="294D8F62" w14:textId="77777777" w:rsidR="00083EFE" w:rsidRPr="00BF7713" w:rsidRDefault="00115435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</w:t>
            </w:r>
          </w:p>
        </w:tc>
      </w:tr>
      <w:tr w:rsidR="00083EFE" w:rsidRPr="00BF7713" w14:paraId="3C30D19D" w14:textId="77777777" w:rsidTr="00083EFE">
        <w:trPr>
          <w:trHeight w:val="141"/>
        </w:trPr>
        <w:tc>
          <w:tcPr>
            <w:tcW w:w="9855" w:type="dxa"/>
            <w:gridSpan w:val="40"/>
            <w:shd w:val="clear" w:color="auto" w:fill="auto"/>
            <w:vAlign w:val="center"/>
          </w:tcPr>
          <w:p w14:paraId="6718C455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3EFE" w:rsidRPr="00BF7713" w14:paraId="2621BB80" w14:textId="77777777" w:rsidTr="00083EFE">
        <w:trPr>
          <w:trHeight w:val="117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63A9E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39D49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5C3DA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73CDD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CCBD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626C" w14:textId="77777777" w:rsidR="00083EFE" w:rsidRPr="00BF771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15435" w:rsidRPr="00BF7713" w14:paraId="0D1F5724" w14:textId="77777777" w:rsidTr="008F130F">
        <w:trPr>
          <w:trHeight w:val="145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2F769" w14:textId="77777777" w:rsidR="00115435" w:rsidRPr="00BF7713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A7627" w14:textId="77777777" w:rsidR="00115435" w:rsidRPr="00BF7713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3EFE">
              <w:rPr>
                <w:rFonts w:ascii="GHEA Grapalat" w:hAnsi="GHEA Grapalat"/>
                <w:b/>
                <w:sz w:val="14"/>
                <w:szCs w:val="14"/>
              </w:rPr>
              <w:t xml:space="preserve">ԷԿՐԱ </w:t>
            </w:r>
            <w:proofErr w:type="gramStart"/>
            <w:r w:rsidRPr="00083EFE">
              <w:rPr>
                <w:rFonts w:ascii="GHEA Grapalat" w:hAnsi="GHEA Grapalat"/>
                <w:b/>
                <w:sz w:val="14"/>
                <w:szCs w:val="14"/>
              </w:rPr>
              <w:t>ԿՈՎԿԱՍ  ՍՊԸ</w:t>
            </w:r>
            <w:proofErr w:type="gramEnd"/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C136526" w14:textId="77777777" w:rsidR="00115435" w:rsidRPr="00115435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435">
              <w:rPr>
                <w:rFonts w:ascii="GHEA Grapalat" w:hAnsi="GHEA Grapalat"/>
                <w:b/>
                <w:sz w:val="14"/>
                <w:szCs w:val="14"/>
              </w:rPr>
              <w:t>Ամառանոցային 34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1C385F" w14:textId="77777777" w:rsidR="00115435" w:rsidRPr="00115435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5435">
              <w:rPr>
                <w:rFonts w:ascii="GHEA Grapalat" w:hAnsi="GHEA Grapalat"/>
                <w:b/>
                <w:sz w:val="14"/>
                <w:szCs w:val="14"/>
              </w:rPr>
              <w:t>info@ekra.am</w:t>
            </w:r>
          </w:p>
        </w:tc>
        <w:tc>
          <w:tcPr>
            <w:tcW w:w="1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B7EFD" w14:textId="77777777" w:rsidR="00115435" w:rsidRPr="00115435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1570025293190100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67BB" w14:textId="77777777" w:rsidR="00115435" w:rsidRPr="00115435" w:rsidRDefault="00115435" w:rsidP="00115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00470024</w:t>
            </w:r>
          </w:p>
        </w:tc>
      </w:tr>
      <w:tr w:rsidR="00083EFE" w:rsidRPr="00BF7713" w14:paraId="78B6B04B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065EAA4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40BD95BE" w14:textId="77777777" w:rsidTr="00083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8"/>
        </w:trPr>
        <w:tc>
          <w:tcPr>
            <w:tcW w:w="2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12ED" w14:textId="77777777" w:rsidR="00083EFE" w:rsidRPr="00BF7713" w:rsidRDefault="00083EFE" w:rsidP="004C70A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0D44D" w14:textId="77777777" w:rsidR="00083EFE" w:rsidRPr="00BF7713" w:rsidRDefault="00083EFE" w:rsidP="004C70A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3EFE" w:rsidRPr="00BF7713" w14:paraId="12FB2E2A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442678F5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21300638" w14:textId="77777777" w:rsidTr="00083EFE">
        <w:trPr>
          <w:trHeight w:val="447"/>
        </w:trPr>
        <w:tc>
          <w:tcPr>
            <w:tcW w:w="22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926CEF5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56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70DE74B4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083EFE" w:rsidRPr="00BF7713" w14:paraId="00C93A33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4A6B4A51" w14:textId="77777777" w:rsidR="00083EFE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10ED334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48A58A45" w14:textId="77777777" w:rsidTr="00083EFE">
        <w:trPr>
          <w:trHeight w:val="402"/>
        </w:trPr>
        <w:tc>
          <w:tcPr>
            <w:tcW w:w="22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A74DE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24748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83EFE" w:rsidRPr="00BF7713" w14:paraId="1A0D662A" w14:textId="77777777" w:rsidTr="00083EFE">
        <w:trPr>
          <w:trHeight w:val="271"/>
        </w:trPr>
        <w:tc>
          <w:tcPr>
            <w:tcW w:w="9855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B64F50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4460F464" w14:textId="77777777" w:rsidTr="00083EFE">
        <w:trPr>
          <w:trHeight w:val="402"/>
        </w:trPr>
        <w:tc>
          <w:tcPr>
            <w:tcW w:w="22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51248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5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B1066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083EFE" w:rsidRPr="00BF7713" w14:paraId="68A1997C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568C8A47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42203923" w14:textId="77777777" w:rsidTr="00083EFE">
        <w:trPr>
          <w:trHeight w:val="402"/>
        </w:trPr>
        <w:tc>
          <w:tcPr>
            <w:tcW w:w="22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A2621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9209" w14:textId="77777777" w:rsidR="00083EFE" w:rsidRPr="00BF7713" w:rsidRDefault="00083EFE" w:rsidP="004C70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3EFE" w:rsidRPr="00BF7713" w14:paraId="5D9247A7" w14:textId="77777777" w:rsidTr="00083EFE">
        <w:trPr>
          <w:trHeight w:val="271"/>
        </w:trPr>
        <w:tc>
          <w:tcPr>
            <w:tcW w:w="9855" w:type="dxa"/>
            <w:gridSpan w:val="40"/>
            <w:shd w:val="clear" w:color="auto" w:fill="99CCFF"/>
            <w:vAlign w:val="center"/>
          </w:tcPr>
          <w:p w14:paraId="693CD3B2" w14:textId="77777777" w:rsidR="00083EFE" w:rsidRPr="00BF7713" w:rsidRDefault="00083EFE" w:rsidP="004C7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3EFE" w:rsidRPr="00BF7713" w14:paraId="076FE001" w14:textId="77777777" w:rsidTr="00083EFE">
        <w:trPr>
          <w:trHeight w:val="213"/>
        </w:trPr>
        <w:tc>
          <w:tcPr>
            <w:tcW w:w="9855" w:type="dxa"/>
            <w:gridSpan w:val="40"/>
            <w:shd w:val="clear" w:color="auto" w:fill="auto"/>
            <w:vAlign w:val="center"/>
          </w:tcPr>
          <w:p w14:paraId="4FD3B266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3EFE" w:rsidRPr="00BF7713" w14:paraId="4F613FC0" w14:textId="77777777" w:rsidTr="00083EFE">
        <w:trPr>
          <w:trHeight w:val="44"/>
        </w:trPr>
        <w:tc>
          <w:tcPr>
            <w:tcW w:w="2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13DE2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FF7CB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207C7" w14:textId="77777777" w:rsidR="00083EFE" w:rsidRPr="00BF7713" w:rsidRDefault="00083EFE" w:rsidP="004C70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3EFE" w:rsidRPr="00BF7713" w14:paraId="2B61BEE4" w14:textId="77777777" w:rsidTr="00083EFE">
        <w:trPr>
          <w:trHeight w:val="44"/>
        </w:trPr>
        <w:tc>
          <w:tcPr>
            <w:tcW w:w="2987" w:type="dxa"/>
            <w:gridSpan w:val="10"/>
            <w:shd w:val="clear" w:color="auto" w:fill="auto"/>
            <w:vAlign w:val="center"/>
          </w:tcPr>
          <w:p w14:paraId="60D77626" w14:textId="77777777" w:rsidR="00083EFE" w:rsidRPr="00C413B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381" w:type="dxa"/>
            <w:gridSpan w:val="14"/>
            <w:shd w:val="clear" w:color="auto" w:fill="auto"/>
            <w:vAlign w:val="center"/>
          </w:tcPr>
          <w:p w14:paraId="44DC81FF" w14:textId="77777777" w:rsidR="00083EFE" w:rsidRPr="00C413B3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+37410</w:t>
            </w:r>
            <w:r w:rsidRPr="004A23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262269</w:t>
            </w:r>
          </w:p>
        </w:tc>
        <w:tc>
          <w:tcPr>
            <w:tcW w:w="3487" w:type="dxa"/>
            <w:gridSpan w:val="16"/>
            <w:shd w:val="clear" w:color="auto" w:fill="auto"/>
            <w:vAlign w:val="center"/>
          </w:tcPr>
          <w:p w14:paraId="5A73E695" w14:textId="77777777" w:rsidR="00083EFE" w:rsidRPr="004A2307" w:rsidRDefault="00083EFE" w:rsidP="004C70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Style w:val="a5"/>
              </w:rPr>
              <w:t>Lachgroup.procurement.am</w:t>
            </w:r>
          </w:p>
        </w:tc>
      </w:tr>
    </w:tbl>
    <w:p w14:paraId="5FE505B8" w14:textId="77777777" w:rsidR="00083EFE" w:rsidRDefault="00083EFE" w:rsidP="00083E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195C53" w14:textId="77777777" w:rsidR="00083EFE" w:rsidRDefault="00083EFE" w:rsidP="00083EF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C43CD9">
        <w:rPr>
          <w:rFonts w:ascii="GHEA Grapalat" w:hAnsi="GHEA Grapalat" w:cs="Sylfaen"/>
          <w:sz w:val="20"/>
          <w:lang w:val="af-ZA"/>
        </w:rPr>
        <w:t>«</w:t>
      </w:r>
      <w:r w:rsidRPr="004A2307">
        <w:rPr>
          <w:rFonts w:ascii="GHEA Grapalat" w:hAnsi="GHEA Grapalat" w:cs="Sylfaen"/>
          <w:sz w:val="20"/>
          <w:lang w:val="af-ZA"/>
        </w:rPr>
        <w:t>Երևանի Ջերմաէլեկտրակենտրոն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 w:rsidRPr="00C43CD9">
        <w:rPr>
          <w:rFonts w:ascii="GHEA Grapalat" w:hAnsi="GHEA Grapalat" w:cs="Sylfaen"/>
          <w:sz w:val="20"/>
          <w:lang w:val="af-ZA"/>
        </w:rPr>
        <w:t>ՓԲԸ</w:t>
      </w:r>
    </w:p>
    <w:p w14:paraId="17F7DF5B" w14:textId="77777777" w:rsidR="00970BC8" w:rsidRDefault="00970BC8"/>
    <w:sectPr w:rsidR="0097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F163" w14:textId="77777777" w:rsidR="004C03FD" w:rsidRDefault="004C03FD" w:rsidP="00083EFE">
      <w:r>
        <w:separator/>
      </w:r>
    </w:p>
  </w:endnote>
  <w:endnote w:type="continuationSeparator" w:id="0">
    <w:p w14:paraId="1EFDA94D" w14:textId="77777777" w:rsidR="004C03FD" w:rsidRDefault="004C03FD" w:rsidP="000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D8AFA" w14:textId="77777777" w:rsidR="004C03FD" w:rsidRDefault="004C03FD" w:rsidP="00083EFE">
      <w:r>
        <w:separator/>
      </w:r>
    </w:p>
  </w:footnote>
  <w:footnote w:type="continuationSeparator" w:id="0">
    <w:p w14:paraId="494CC9F2" w14:textId="77777777" w:rsidR="004C03FD" w:rsidRDefault="004C03FD" w:rsidP="00083EFE">
      <w:r>
        <w:continuationSeparator/>
      </w:r>
    </w:p>
  </w:footnote>
  <w:footnote w:id="1">
    <w:p w14:paraId="1E60C1E2" w14:textId="77777777" w:rsidR="00083EFE" w:rsidRPr="00541A77" w:rsidRDefault="00083EFE" w:rsidP="00083EFE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0FACB34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0524409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F08E54F" w14:textId="77777777" w:rsidR="00083EFE" w:rsidRPr="00EB00B9" w:rsidRDefault="00083EFE" w:rsidP="00083EF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6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351FD72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B74FC98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20B2890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11FF1E2" w14:textId="77777777" w:rsidR="00083EFE" w:rsidRPr="002D0BF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18F2F37" w14:textId="77777777" w:rsidR="00083EFE" w:rsidRPr="00C868EC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D1308BA" w14:textId="77777777" w:rsidR="00083EFE" w:rsidRPr="00871366" w:rsidRDefault="00083EFE" w:rsidP="00083EF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E42A6CF" w14:textId="77777777" w:rsidR="00083EFE" w:rsidRPr="002D0BF6" w:rsidRDefault="00083EFE" w:rsidP="00083EF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FE"/>
    <w:rsid w:val="00083EFE"/>
    <w:rsid w:val="00115435"/>
    <w:rsid w:val="004C03FD"/>
    <w:rsid w:val="0089571B"/>
    <w:rsid w:val="009173AF"/>
    <w:rsid w:val="009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164D"/>
  <w15:chartTrackingRefBased/>
  <w15:docId w15:val="{4BB3A472-0CE0-410C-BA8E-F6373E2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3E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83EFE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083E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Hyperlink"/>
    <w:rsid w:val="00083EFE"/>
    <w:rPr>
      <w:color w:val="0000FF"/>
      <w:u w:val="single"/>
    </w:rPr>
  </w:style>
  <w:style w:type="character" w:styleId="a6">
    <w:name w:val="footnote reference"/>
    <w:rsid w:val="00083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2019-10-17T11:06:00Z</dcterms:created>
  <dcterms:modified xsi:type="dcterms:W3CDTF">2019-10-17T11:52:00Z</dcterms:modified>
</cp:coreProperties>
</file>