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A13C379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F4232E" w:rsidRPr="00F4232E">
        <w:rPr>
          <w:rFonts w:ascii="GHEA Grapalat" w:hAnsi="GHEA Grapalat"/>
          <w:sz w:val="20"/>
          <w:lang w:val="af-ZA"/>
        </w:rPr>
        <w:t>այլ սարքավորումների վարձակալության (քարշակման) 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4232E" w:rsidRPr="00F4232E">
        <w:rPr>
          <w:rFonts w:ascii="GHEA Grapalat" w:hAnsi="GHEA Grapalat"/>
          <w:sz w:val="20"/>
          <w:lang w:val="af-ZA"/>
        </w:rPr>
        <w:t>ՀԿԱԾ-ԳՀԾՁԲ-2</w:t>
      </w:r>
      <w:r w:rsidR="00E0200C">
        <w:rPr>
          <w:rFonts w:ascii="GHEA Grapalat" w:hAnsi="GHEA Grapalat"/>
          <w:sz w:val="20"/>
          <w:lang w:val="af-ZA"/>
        </w:rPr>
        <w:t>3</w:t>
      </w:r>
      <w:r w:rsidR="00F4232E" w:rsidRPr="00F4232E">
        <w:rPr>
          <w:rFonts w:ascii="GHEA Grapalat" w:hAnsi="GHEA Grapalat"/>
          <w:sz w:val="20"/>
          <w:lang w:val="af-ZA"/>
        </w:rPr>
        <w:t>/4</w:t>
      </w:r>
      <w:r w:rsidR="00E0200C" w:rsidRPr="00E0200C">
        <w:rPr>
          <w:rFonts w:ascii="GHEA Grapalat" w:hAnsi="GHEA Grapalat"/>
          <w:sz w:val="20"/>
          <w:lang w:val="af-ZA"/>
        </w:rPr>
        <w:t>7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18"/>
        <w:gridCol w:w="72"/>
        <w:gridCol w:w="785"/>
        <w:gridCol w:w="190"/>
        <w:gridCol w:w="382"/>
        <w:gridCol w:w="254"/>
        <w:gridCol w:w="159"/>
        <w:gridCol w:w="652"/>
        <w:gridCol w:w="8"/>
        <w:gridCol w:w="170"/>
        <w:gridCol w:w="21"/>
        <w:gridCol w:w="672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4232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4232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4232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0" w:rsidRPr="00A456AF" w14:paraId="6CB0AC86" w14:textId="77777777" w:rsidTr="00F4232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C45B0" w:rsidRPr="00F4232E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91F7CC5" w:rsidR="006C45B0" w:rsidRPr="00F4232E" w:rsidRDefault="00F4232E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F423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Pr="00F423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վարձակալություն</w:t>
            </w:r>
            <w:proofErr w:type="spellEnd"/>
            <w:r w:rsidRPr="00F423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01D2906" w:rsidR="006C45B0" w:rsidRPr="00E0200C" w:rsidRDefault="00E0200C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B729E1" w14:paraId="24C3B0CB" w14:textId="77777777" w:rsidTr="00B729E1">
        <w:trPr>
          <w:trHeight w:val="137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B729E1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41535F" w:rsidR="001E310B" w:rsidRPr="0022631D" w:rsidRDefault="00E0200C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6C45B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6C45B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590E3BE" w:rsidR="001E310B" w:rsidRPr="00F4232E" w:rsidRDefault="00F4232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Լյուդվիգ Ռազմիկի Քոչարյան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C834E0D" w:rsidR="001E310B" w:rsidRPr="00F4232E" w:rsidRDefault="00E0200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39700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F4232E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423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20D3586" w:rsidR="001E310B" w:rsidRPr="00F4232E" w:rsidRDefault="00E0200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</w:t>
            </w:r>
            <w:r w:rsidR="00F4232E" w:rsidRPr="00F423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737414" w:rsidR="001E310B" w:rsidRPr="0022631D" w:rsidRDefault="00E0200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03.04.2023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3146972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1E1DC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2BB348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E020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07.04.2023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3F7D1BE" w:rsidR="001E310B" w:rsidRPr="0022631D" w:rsidRDefault="00E0200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17.04.2023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4E58E4" w:rsidR="001E310B" w:rsidRPr="0022631D" w:rsidRDefault="00E0200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21.04.2023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45B0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A1634EF" w:rsidR="006C45B0" w:rsidRPr="001D6BC2" w:rsidRDefault="00F423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2E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Լյուդվիգ Ռազմիկի Քոչարյան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9FEE6BE" w:rsidR="006C45B0" w:rsidRPr="00F4232E" w:rsidRDefault="00F423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  <w:lang w:val="af-ZA"/>
              </w:rPr>
              <w:t>ՀԿԱԾ-ԳՀԾՁԲ-2</w:t>
            </w:r>
            <w:r w:rsidR="00E0200C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Pr="00F4232E">
              <w:rPr>
                <w:rFonts w:ascii="GHEA Grapalat" w:hAnsi="GHEA Grapalat"/>
                <w:sz w:val="14"/>
                <w:szCs w:val="14"/>
                <w:lang w:val="af-ZA"/>
              </w:rPr>
              <w:t>/4</w:t>
            </w:r>
            <w:r w:rsidR="00E0200C"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F939A89" w:rsidR="006C45B0" w:rsidRPr="001D6BC2" w:rsidRDefault="00E0200C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21.04.2023</w:t>
            </w:r>
            <w:r w:rsidR="006C45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58F191F9" w:rsidR="006C45B0" w:rsidRPr="00F4232E" w:rsidRDefault="00F4232E" w:rsidP="006C45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23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20.12.2022թ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73779AF7" w:rsidR="006C45B0" w:rsidRPr="00F4232E" w:rsidRDefault="00E0200C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 w:rsidR="00F4232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13926D8F" w:rsidR="006C45B0" w:rsidRPr="00F4232E" w:rsidRDefault="00E0200C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 w:rsidR="00F4232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D93FF9" w:rsidR="001E310B" w:rsidRPr="0022631D" w:rsidRDefault="00F4232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2E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Լյուդվիգ Ռազմիկի Քոչարյան Ա/Ձ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A009AC8" w:rsidR="001E310B" w:rsidRPr="00F4232E" w:rsidRDefault="00F4232E" w:rsidP="00A456AF">
            <w:pPr>
              <w:spacing w:before="0" w:after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4232E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F4232E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proofErr w:type="spellEnd"/>
            <w:r w:rsidRPr="00F4232E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F4232E">
              <w:rPr>
                <w:rFonts w:ascii="GHEA Grapalat" w:hAnsi="GHEA Grapalat"/>
                <w:sz w:val="14"/>
                <w:szCs w:val="14"/>
                <w:lang w:val="hy-AM"/>
              </w:rPr>
              <w:t>Նորագյուղ</w:t>
            </w:r>
            <w:proofErr w:type="spellEnd"/>
            <w:r w:rsidRPr="00F4232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տ. 373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252ABD" w:rsidR="001E310B" w:rsidRPr="00F4232E" w:rsidRDefault="00E72004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="00F4232E" w:rsidRPr="00F4232E">
                <w:rPr>
                  <w:rStyle w:val="ab"/>
                  <w:rFonts w:cs="Helvetica"/>
                  <w:sz w:val="14"/>
                  <w:szCs w:val="14"/>
                  <w:shd w:val="clear" w:color="auto" w:fill="FFFFFF"/>
                </w:rPr>
                <w:t>narine.khachatryan77@gmail.com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6E4948D" w:rsidR="001E310B" w:rsidRPr="00F4232E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4232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F4232E" w:rsidRPr="00F4232E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  <w:r w:rsidR="00F4232E" w:rsidRPr="00F4232E">
              <w:rPr>
                <w:rFonts w:ascii="GHEA Grapalat" w:hAnsi="GHEA Grapalat"/>
                <w:sz w:val="14"/>
                <w:szCs w:val="14"/>
              </w:rPr>
              <w:t>50558050501001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14E8DF" w:rsidR="001E310B" w:rsidRPr="00F4232E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4232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F4232E" w:rsidRPr="00F4232E">
              <w:rPr>
                <w:rFonts w:ascii="GHEA Grapalat" w:hAnsi="GHEA Grapalat"/>
                <w:sz w:val="14"/>
                <w:szCs w:val="14"/>
              </w:rPr>
              <w:t>35120268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729E1" w14:paraId="5484FA73" w14:textId="77777777" w:rsidTr="006C45B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B729E1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729E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B729E1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729E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B729E1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1EB62A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45F4C57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4A27E13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5833CF5" w14:textId="57006152" w:rsidR="006C45B0" w:rsidRPr="00F566BF" w:rsidRDefault="006C45B0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 xml:space="preserve">ՏԵԽՆԻԿԱԿԱՆ ԲՆՈՒԹԱԳԻՐ </w:t>
      </w:r>
    </w:p>
    <w:p w14:paraId="31E0BEA9" w14:textId="4B51F23D" w:rsidR="00F4232E" w:rsidRPr="00F566BF" w:rsidRDefault="006C45B0" w:rsidP="00F4232E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</w:p>
    <w:tbl>
      <w:tblPr>
        <w:tblW w:w="113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572"/>
        <w:gridCol w:w="992"/>
        <w:gridCol w:w="1134"/>
        <w:gridCol w:w="1106"/>
        <w:gridCol w:w="992"/>
        <w:gridCol w:w="1241"/>
      </w:tblGrid>
      <w:tr w:rsidR="00F4232E" w:rsidRPr="00F566BF" w14:paraId="7B6B8A4F" w14:textId="77777777" w:rsidTr="00F4232E">
        <w:tc>
          <w:tcPr>
            <w:tcW w:w="11306" w:type="dxa"/>
            <w:gridSpan w:val="8"/>
            <w:vAlign w:val="center"/>
          </w:tcPr>
          <w:p w14:paraId="15FF3A48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</w:p>
        </w:tc>
      </w:tr>
      <w:tr w:rsidR="00F4232E" w:rsidRPr="00F566BF" w14:paraId="1483CDD2" w14:textId="77777777" w:rsidTr="00F4232E">
        <w:trPr>
          <w:trHeight w:val="219"/>
        </w:trPr>
        <w:tc>
          <w:tcPr>
            <w:tcW w:w="851" w:type="dxa"/>
            <w:vMerge w:val="restart"/>
            <w:vAlign w:val="center"/>
          </w:tcPr>
          <w:p w14:paraId="67A5F4B4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հրավերով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չափաբաժնի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4A98EE8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պլանով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միջանցիկ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ծածկագիրը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ԳՄԱ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դասակարգման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(CPV)</w:t>
            </w:r>
          </w:p>
        </w:tc>
        <w:tc>
          <w:tcPr>
            <w:tcW w:w="3572" w:type="dxa"/>
            <w:vMerge w:val="restart"/>
            <w:vAlign w:val="center"/>
          </w:tcPr>
          <w:p w14:paraId="57DC3B3D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բնութագիրը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36D96EA6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չափման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4E76A7D3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06" w:type="dxa"/>
            <w:vMerge w:val="restart"/>
            <w:vAlign w:val="center"/>
          </w:tcPr>
          <w:p w14:paraId="39113B78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33" w:type="dxa"/>
            <w:gridSpan w:val="2"/>
            <w:vAlign w:val="center"/>
          </w:tcPr>
          <w:p w14:paraId="6523410F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</w:p>
        </w:tc>
      </w:tr>
      <w:tr w:rsidR="00F4232E" w:rsidRPr="00F566BF" w14:paraId="68F11416" w14:textId="77777777" w:rsidTr="00F4232E">
        <w:trPr>
          <w:trHeight w:val="445"/>
        </w:trPr>
        <w:tc>
          <w:tcPr>
            <w:tcW w:w="851" w:type="dxa"/>
            <w:vMerge/>
            <w:vAlign w:val="center"/>
          </w:tcPr>
          <w:p w14:paraId="1F7B9DF3" w14:textId="77777777" w:rsidR="00F4232E" w:rsidRPr="00AD0B9A" w:rsidRDefault="00F4232E" w:rsidP="00F4232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46730A4" w14:textId="77777777" w:rsidR="00F4232E" w:rsidRPr="00AD0B9A" w:rsidRDefault="00F4232E" w:rsidP="00F4232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72" w:type="dxa"/>
            <w:vMerge/>
            <w:vAlign w:val="center"/>
          </w:tcPr>
          <w:p w14:paraId="65C1FAB6" w14:textId="77777777" w:rsidR="00F4232E" w:rsidRPr="00AD0B9A" w:rsidRDefault="00F4232E" w:rsidP="00F4232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DBC10FA" w14:textId="77777777" w:rsidR="00F4232E" w:rsidRPr="00AD0B9A" w:rsidRDefault="00F4232E" w:rsidP="00F4232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2E42023" w14:textId="77777777" w:rsidR="00F4232E" w:rsidRPr="00AD0B9A" w:rsidRDefault="00F4232E" w:rsidP="00F4232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vMerge/>
            <w:vAlign w:val="center"/>
          </w:tcPr>
          <w:p w14:paraId="54B1A5F9" w14:textId="77777777" w:rsidR="00F4232E" w:rsidRPr="00AD0B9A" w:rsidRDefault="00F4232E" w:rsidP="00F4232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391155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  <w:tc>
          <w:tcPr>
            <w:tcW w:w="1241" w:type="dxa"/>
            <w:vAlign w:val="center"/>
          </w:tcPr>
          <w:p w14:paraId="2E5AB57C" w14:textId="77777777" w:rsidR="00F4232E" w:rsidRPr="00AD0B9A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D0B9A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AD0B9A">
              <w:rPr>
                <w:rFonts w:ascii="GHEA Grapalat" w:hAnsi="GHEA Grapalat"/>
                <w:sz w:val="16"/>
                <w:szCs w:val="16"/>
              </w:rPr>
              <w:t>**</w:t>
            </w:r>
          </w:p>
        </w:tc>
      </w:tr>
      <w:tr w:rsidR="00F4232E" w:rsidRPr="00B729E1" w14:paraId="6F09125B" w14:textId="77777777" w:rsidTr="00F4232E">
        <w:trPr>
          <w:trHeight w:val="246"/>
        </w:trPr>
        <w:tc>
          <w:tcPr>
            <w:tcW w:w="851" w:type="dxa"/>
            <w:vAlign w:val="center"/>
          </w:tcPr>
          <w:p w14:paraId="039C791F" w14:textId="77777777" w:rsidR="00F4232E" w:rsidRPr="009E6E7D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E6E7D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vAlign w:val="center"/>
          </w:tcPr>
          <w:p w14:paraId="24DF47AC" w14:textId="77777777" w:rsidR="00F4232E" w:rsidRPr="00993CCF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93CCF">
              <w:rPr>
                <w:rFonts w:ascii="GHEA Grapalat" w:hAnsi="GHEA Grapalat"/>
                <w:sz w:val="16"/>
                <w:szCs w:val="16"/>
              </w:rPr>
              <w:t>77111300</w:t>
            </w:r>
            <w:r>
              <w:rPr>
                <w:rFonts w:ascii="GHEA Grapalat" w:hAnsi="GHEA Grapalat"/>
                <w:sz w:val="16"/>
                <w:szCs w:val="16"/>
              </w:rPr>
              <w:t>/501</w:t>
            </w:r>
          </w:p>
        </w:tc>
        <w:tc>
          <w:tcPr>
            <w:tcW w:w="3572" w:type="dxa"/>
            <w:vAlign w:val="center"/>
          </w:tcPr>
          <w:p w14:paraId="2ADB89D4" w14:textId="77777777" w:rsidR="00F4232E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պատվիրատուին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է</w:t>
            </w:r>
            <w:r w:rsidRPr="00B36B4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ավտոքարշակ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վարորդի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միասին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վարորդը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ունենա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BC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կարգի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վարորդական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վկայական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72489E1F" w14:textId="66717D29" w:rsidR="00F4232E" w:rsidRPr="00993CCF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Ավտոքարշակի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վառելիքաքսուքային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նյութերը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սպասարկումն</w:t>
            </w:r>
            <w:proofErr w:type="spellEnd"/>
            <w:r w:rsidRPr="00B36B4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իրականացնում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Կատարողը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Պարտադիր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պայմաններ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քարշակի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8մ և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3մ և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տարողունակությունը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>՝ 4000կգ:</w:t>
            </w:r>
          </w:p>
          <w:p w14:paraId="66E707DE" w14:textId="77777777" w:rsidR="00F4232E" w:rsidRPr="00993CCF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Քարշակը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ունենա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թեքահարթակներ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Տեխնիկան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մշտապես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գտնվի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սարքին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93CCF">
              <w:rPr>
                <w:rFonts w:ascii="GHEA Grapalat" w:hAnsi="GHEA Grapalat"/>
                <w:sz w:val="16"/>
                <w:szCs w:val="16"/>
              </w:rPr>
              <w:t>վիճակում</w:t>
            </w:r>
            <w:proofErr w:type="spellEnd"/>
            <w:r w:rsidRPr="00993CC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center"/>
          </w:tcPr>
          <w:p w14:paraId="4825AC2F" w14:textId="77777777" w:rsidR="00F4232E" w:rsidRPr="009E6E7D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6E7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vAlign w:val="center"/>
          </w:tcPr>
          <w:p w14:paraId="684B6D6D" w14:textId="77777777" w:rsidR="00F4232E" w:rsidRPr="00971464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0B1CD15" w14:textId="77777777" w:rsidR="00F4232E" w:rsidRPr="009E6E7D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6E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14:paraId="30157A58" w14:textId="77777777" w:rsidR="00F4232E" w:rsidRPr="00A97355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</w:p>
        </w:tc>
        <w:tc>
          <w:tcPr>
            <w:tcW w:w="1241" w:type="dxa"/>
            <w:vAlign w:val="center"/>
          </w:tcPr>
          <w:p w14:paraId="43034208" w14:textId="2E2E2560" w:rsidR="00F4232E" w:rsidRPr="00F4232E" w:rsidRDefault="00F4232E" w:rsidP="00F423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Ծառայությունները կմատուցվեն համապատասխան ժամանակահատվածի համար, համապատասխան ֆինանսական միջոցներ նախատեսվելուց հետո, բայց ոչ ուշ քան </w:t>
            </w:r>
            <w:r w:rsidR="00E0200C" w:rsidRPr="00E020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25.12.2023</w:t>
            </w:r>
            <w:r w:rsidRPr="00F4232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</w:t>
            </w:r>
          </w:p>
        </w:tc>
      </w:tr>
    </w:tbl>
    <w:p w14:paraId="4A122B03" w14:textId="77777777" w:rsidR="00F4232E" w:rsidRPr="00AD0B9A" w:rsidRDefault="00F4232E" w:rsidP="00F4232E">
      <w:pPr>
        <w:jc w:val="both"/>
        <w:rPr>
          <w:rFonts w:ascii="GHEA Grapalat" w:hAnsi="GHEA Grapalat"/>
          <w:sz w:val="20"/>
          <w:lang w:val="hy-AM"/>
        </w:rPr>
      </w:pPr>
      <w:r w:rsidRPr="009E6E7D">
        <w:rPr>
          <w:rFonts w:ascii="GHEA Grapalat" w:hAnsi="GHEA Grapalat"/>
          <w:sz w:val="20"/>
          <w:lang w:val="hy-AM"/>
        </w:rPr>
        <w:t xml:space="preserve">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* ծառայության մատուցման վերջնաժամկետը չի կարող ավել լինել, քան տվյալ տարվա դեկտեմբերի 25-ը:</w:t>
      </w:r>
    </w:p>
    <w:p w14:paraId="3608F8F8" w14:textId="77777777" w:rsidR="00F4232E" w:rsidRPr="00971464" w:rsidRDefault="00F4232E" w:rsidP="00F4232E">
      <w:pPr>
        <w:jc w:val="both"/>
        <w:rPr>
          <w:rFonts w:ascii="GHEA Grapalat" w:hAnsi="GHEA Grapalat"/>
          <w:i/>
          <w:sz w:val="20"/>
          <w:lang w:val="hy-AM"/>
        </w:rPr>
      </w:pPr>
      <w:r w:rsidRPr="00971464">
        <w:rPr>
          <w:rFonts w:ascii="GHEA Grapalat" w:hAnsi="GHEA Grapalat"/>
          <w:i/>
          <w:sz w:val="20"/>
          <w:lang w:val="hy-AM"/>
        </w:rPr>
        <w:t xml:space="preserve">**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Եթե պայմանագիրը կնքվում է "Գնումների մասին" ՀՀ օրենքի 15-րդ հոդվածի 6-րդ մասի հիման վրա,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սկսած:</w:t>
      </w:r>
    </w:p>
    <w:p w14:paraId="797279B7" w14:textId="77777777" w:rsidR="00F4232E" w:rsidRPr="00A66EEA" w:rsidRDefault="00F4232E" w:rsidP="00F4232E">
      <w:pPr>
        <w:spacing w:before="0" w:after="0"/>
        <w:jc w:val="center"/>
        <w:rPr>
          <w:rFonts w:ascii="GHEA Grapalat" w:hAnsi="GHEA Grapalat"/>
          <w:b/>
          <w:lang w:val="hy-AM"/>
        </w:rPr>
      </w:pPr>
      <w:r w:rsidRPr="00971464">
        <w:rPr>
          <w:rFonts w:ascii="GHEA Grapalat" w:hAnsi="GHEA Grapalat"/>
          <w:sz w:val="20"/>
          <w:lang w:val="hy-AM"/>
        </w:rPr>
        <w:tab/>
      </w:r>
      <w:r w:rsidRPr="00A66EEA">
        <w:rPr>
          <w:rFonts w:ascii="GHEA Grapalat" w:hAnsi="GHEA Grapalat"/>
          <w:b/>
          <w:lang w:val="hy-AM"/>
        </w:rPr>
        <w:t>ԳՆԱՑՈՒՑԱԿ</w:t>
      </w:r>
    </w:p>
    <w:p w14:paraId="37B44A88" w14:textId="77777777" w:rsidR="00F4232E" w:rsidRPr="00501340" w:rsidRDefault="00F4232E" w:rsidP="00F4232E">
      <w:pPr>
        <w:spacing w:before="0" w:after="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</w:pPr>
      <w:r w:rsidRPr="008445AB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ru-RU"/>
        </w:rPr>
        <w:t>1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  </w:t>
      </w:r>
    </w:p>
    <w:tbl>
      <w:tblPr>
        <w:tblW w:w="112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7470"/>
        <w:gridCol w:w="1710"/>
        <w:gridCol w:w="1553"/>
      </w:tblGrid>
      <w:tr w:rsidR="00F4232E" w:rsidRPr="00B729E1" w14:paraId="64DEB49C" w14:textId="77777777" w:rsidTr="00F4232E">
        <w:trPr>
          <w:cantSplit/>
          <w:trHeight w:val="1155"/>
        </w:trPr>
        <w:tc>
          <w:tcPr>
            <w:tcW w:w="479" w:type="dxa"/>
            <w:vAlign w:val="center"/>
          </w:tcPr>
          <w:p w14:paraId="1A9C105C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</w:p>
        </w:tc>
        <w:tc>
          <w:tcPr>
            <w:tcW w:w="7470" w:type="dxa"/>
            <w:vAlign w:val="center"/>
          </w:tcPr>
          <w:p w14:paraId="702C61CD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սարքավորումների վարձակալություն (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Քարշակման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ծառայություններ)</w:t>
            </w:r>
          </w:p>
        </w:tc>
        <w:tc>
          <w:tcPr>
            <w:tcW w:w="1710" w:type="dxa"/>
            <w:vAlign w:val="center"/>
          </w:tcPr>
          <w:p w14:paraId="71B0E124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 ծառայության գին/ՀՀ դրամ/</w:t>
            </w:r>
          </w:p>
        </w:tc>
        <w:tc>
          <w:tcPr>
            <w:tcW w:w="1553" w:type="dxa"/>
            <w:vAlign w:val="center"/>
          </w:tcPr>
          <w:p w14:paraId="29BA2308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միավոր ծառայության գին/ՀՀ դրամ/</w:t>
            </w:r>
          </w:p>
        </w:tc>
      </w:tr>
      <w:tr w:rsidR="00F4232E" w:rsidRPr="00E0200C" w14:paraId="4178A5BA" w14:textId="77777777" w:rsidTr="00F4232E">
        <w:trPr>
          <w:trHeight w:val="133"/>
        </w:trPr>
        <w:tc>
          <w:tcPr>
            <w:tcW w:w="479" w:type="dxa"/>
            <w:vAlign w:val="center"/>
          </w:tcPr>
          <w:p w14:paraId="4EC3A22F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  <w:lang w:val="hy-AM"/>
              </w:rPr>
              <w:t>1.1</w:t>
            </w:r>
          </w:p>
        </w:tc>
        <w:tc>
          <w:tcPr>
            <w:tcW w:w="7470" w:type="dxa"/>
            <w:noWrap/>
            <w:vAlign w:val="center"/>
          </w:tcPr>
          <w:p w14:paraId="4231B2ED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Տեղափոխում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Երևան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քաղաքի տարածքում (սովորական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)</w:t>
            </w:r>
          </w:p>
        </w:tc>
        <w:tc>
          <w:tcPr>
            <w:tcW w:w="1710" w:type="dxa"/>
            <w:vAlign w:val="center"/>
          </w:tcPr>
          <w:p w14:paraId="07A9FD60" w14:textId="5EE09FBE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3" w:type="dxa"/>
            <w:vAlign w:val="center"/>
          </w:tcPr>
          <w:p w14:paraId="1F6A0619" w14:textId="77777777" w:rsidR="00F4232E" w:rsidRPr="00E0200C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4232E" w14:paraId="03B3A5F1" w14:textId="77777777" w:rsidTr="00F4232E">
        <w:trPr>
          <w:trHeight w:val="133"/>
        </w:trPr>
        <w:tc>
          <w:tcPr>
            <w:tcW w:w="479" w:type="dxa"/>
            <w:vAlign w:val="center"/>
          </w:tcPr>
          <w:p w14:paraId="4C7AB6B2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</w:rPr>
              <w:t>1.2</w:t>
            </w:r>
          </w:p>
        </w:tc>
        <w:tc>
          <w:tcPr>
            <w:tcW w:w="7470" w:type="dxa"/>
            <w:noWrap/>
            <w:vAlign w:val="center"/>
          </w:tcPr>
          <w:p w14:paraId="1ABFBA9C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 w:cs="Tahoma"/>
                <w:sz w:val="16"/>
                <w:szCs w:val="16"/>
                <w:shd w:val="clear" w:color="auto" w:fill="FFFFFF"/>
              </w:rPr>
            </w:pP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Տեղափոխում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քաղաքից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ծառայության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հատուկ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պահպանվող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տարածք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(սովորական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)</w:t>
            </w:r>
          </w:p>
        </w:tc>
        <w:tc>
          <w:tcPr>
            <w:tcW w:w="1710" w:type="dxa"/>
            <w:vAlign w:val="center"/>
          </w:tcPr>
          <w:p w14:paraId="4866B462" w14:textId="1CAAC25C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3" w:type="dxa"/>
            <w:vAlign w:val="center"/>
          </w:tcPr>
          <w:p w14:paraId="2722F8E8" w14:textId="77777777" w:rsidR="00F4232E" w:rsidRPr="00F4232E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F4232E" w14:paraId="5643DFE9" w14:textId="77777777" w:rsidTr="00F4232E">
        <w:trPr>
          <w:trHeight w:val="453"/>
        </w:trPr>
        <w:tc>
          <w:tcPr>
            <w:tcW w:w="479" w:type="dxa"/>
            <w:vAlign w:val="center"/>
          </w:tcPr>
          <w:p w14:paraId="1DF1B0DF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</w:rPr>
              <w:t>1.3</w:t>
            </w:r>
          </w:p>
        </w:tc>
        <w:tc>
          <w:tcPr>
            <w:tcW w:w="7470" w:type="dxa"/>
            <w:noWrap/>
            <w:vAlign w:val="center"/>
          </w:tcPr>
          <w:p w14:paraId="5C1B15D4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 w:cs="Tahoma"/>
                <w:sz w:val="16"/>
                <w:szCs w:val="16"/>
                <w:shd w:val="clear" w:color="auto" w:fill="FFFFFF"/>
              </w:rPr>
            </w:pP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Տեղափոխում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մարզերից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ծառայության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հատուկ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պահպանվող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տարածք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(սովորական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)</w:t>
            </w:r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կմ</w:t>
            </w:r>
            <w:proofErr w:type="spellEnd"/>
          </w:p>
        </w:tc>
        <w:tc>
          <w:tcPr>
            <w:tcW w:w="1710" w:type="dxa"/>
            <w:vAlign w:val="center"/>
          </w:tcPr>
          <w:p w14:paraId="16215669" w14:textId="28A8A1B2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553" w:type="dxa"/>
            <w:vAlign w:val="center"/>
          </w:tcPr>
          <w:p w14:paraId="17FCBF4E" w14:textId="77777777" w:rsidR="00F4232E" w:rsidRPr="00F4232E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F4232E" w14:paraId="2F4D513A" w14:textId="77777777" w:rsidTr="00F4232E">
        <w:trPr>
          <w:trHeight w:val="133"/>
        </w:trPr>
        <w:tc>
          <w:tcPr>
            <w:tcW w:w="479" w:type="dxa"/>
            <w:vAlign w:val="center"/>
          </w:tcPr>
          <w:p w14:paraId="04F1DFEA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</w:rPr>
              <w:t>1.4</w:t>
            </w:r>
          </w:p>
        </w:tc>
        <w:tc>
          <w:tcPr>
            <w:tcW w:w="7470" w:type="dxa"/>
            <w:noWrap/>
            <w:vAlign w:val="center"/>
          </w:tcPr>
          <w:p w14:paraId="4E27C78F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 w:cs="Tahoma"/>
                <w:sz w:val="16"/>
                <w:szCs w:val="16"/>
                <w:shd w:val="clear" w:color="auto" w:fill="FFFFFF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Տեղափոխում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Երևան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քաղաքի տարածքում (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առանց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բանալի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դռները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փակ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տրանսպորտային միջոցը տեղակայված է, արգելակված է ձեռքի կայանման արգելակով և գտնվում  է կայանման ռեժիմում)</w:t>
            </w:r>
          </w:p>
        </w:tc>
        <w:tc>
          <w:tcPr>
            <w:tcW w:w="1710" w:type="dxa"/>
            <w:vAlign w:val="center"/>
          </w:tcPr>
          <w:p w14:paraId="671F9196" w14:textId="5F3DE7A8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3" w:type="dxa"/>
            <w:vAlign w:val="center"/>
          </w:tcPr>
          <w:p w14:paraId="41212320" w14:textId="77777777" w:rsidR="00F4232E" w:rsidRPr="00F4232E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F4232E" w14:paraId="1BD8BF36" w14:textId="77777777" w:rsidTr="00F4232E">
        <w:trPr>
          <w:trHeight w:val="133"/>
        </w:trPr>
        <w:tc>
          <w:tcPr>
            <w:tcW w:w="479" w:type="dxa"/>
            <w:vAlign w:val="center"/>
          </w:tcPr>
          <w:p w14:paraId="4431E64D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</w:rPr>
              <w:t>1.5</w:t>
            </w:r>
          </w:p>
        </w:tc>
        <w:tc>
          <w:tcPr>
            <w:tcW w:w="7470" w:type="dxa"/>
            <w:noWrap/>
            <w:vAlign w:val="center"/>
          </w:tcPr>
          <w:p w14:paraId="495CF5B5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 w:cs="Tahoma"/>
                <w:sz w:val="16"/>
                <w:szCs w:val="16"/>
                <w:shd w:val="clear" w:color="auto" w:fill="FFFFFF"/>
              </w:rPr>
            </w:pP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Տեղափոխում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քաղաքից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ծառայության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հատուկ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պահպանվող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տարածք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առանց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բանալի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դռները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փակ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տրանսպորտային միջոցը տեղակայված է, արգելակված է ձեռքի կայանման արգելակով և </w:t>
            </w:r>
            <w:proofErr w:type="gram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գտնվում  է</w:t>
            </w:r>
            <w:proofErr w:type="gram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կայանման ռեժիմում)</w:t>
            </w:r>
          </w:p>
        </w:tc>
        <w:tc>
          <w:tcPr>
            <w:tcW w:w="1710" w:type="dxa"/>
            <w:vAlign w:val="center"/>
          </w:tcPr>
          <w:p w14:paraId="0E4B0383" w14:textId="7DC8317B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1553" w:type="dxa"/>
            <w:vAlign w:val="center"/>
          </w:tcPr>
          <w:p w14:paraId="6ED27B80" w14:textId="77777777" w:rsidR="00F4232E" w:rsidRPr="00F4232E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4232E" w14:paraId="31B505BA" w14:textId="77777777" w:rsidTr="00F4232E">
        <w:trPr>
          <w:trHeight w:val="133"/>
        </w:trPr>
        <w:tc>
          <w:tcPr>
            <w:tcW w:w="479" w:type="dxa"/>
            <w:vAlign w:val="center"/>
          </w:tcPr>
          <w:p w14:paraId="652C28B2" w14:textId="77777777" w:rsidR="00F4232E" w:rsidRPr="00F4232E" w:rsidRDefault="00F4232E" w:rsidP="00F4232E">
            <w:pPr>
              <w:spacing w:before="0" w:after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 w:cs="Arial LatArm"/>
                <w:sz w:val="16"/>
                <w:szCs w:val="16"/>
              </w:rPr>
              <w:t>1.</w:t>
            </w:r>
            <w:r w:rsidRPr="00F4232E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7470" w:type="dxa"/>
            <w:noWrap/>
            <w:vAlign w:val="center"/>
          </w:tcPr>
          <w:p w14:paraId="6A2229B3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Տեղափոխում ՀՀ մարզերից ծառայության հատուկ պահպանվող տարածք (</w:t>
            </w:r>
            <w:proofErr w:type="spellStart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քարշակում</w:t>
            </w:r>
            <w:proofErr w:type="spellEnd"/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առանց բանալի, դռները փակ, տրանսպորտային միջոցը տեղակայված է, արգելակված է ձեռքի կայանման արգելակով և գտնվում  է կայանման ռեժիմում) 1կմ</w:t>
            </w:r>
          </w:p>
        </w:tc>
        <w:tc>
          <w:tcPr>
            <w:tcW w:w="1710" w:type="dxa"/>
            <w:vAlign w:val="center"/>
          </w:tcPr>
          <w:p w14:paraId="3BA6AD97" w14:textId="0E122B46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553" w:type="dxa"/>
            <w:vAlign w:val="center"/>
          </w:tcPr>
          <w:p w14:paraId="045E5379" w14:textId="77777777" w:rsidR="00F4232E" w:rsidRPr="00F4232E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4232E" w14:paraId="69EF6012" w14:textId="77777777" w:rsidTr="00F4232E">
        <w:trPr>
          <w:trHeight w:val="133"/>
        </w:trPr>
        <w:tc>
          <w:tcPr>
            <w:tcW w:w="7949" w:type="dxa"/>
            <w:gridSpan w:val="2"/>
            <w:vAlign w:val="center"/>
          </w:tcPr>
          <w:p w14:paraId="08A96FF7" w14:textId="77777777" w:rsidR="00F4232E" w:rsidRPr="00F4232E" w:rsidRDefault="00F4232E" w:rsidP="00F4232E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23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710" w:type="dxa"/>
            <w:vAlign w:val="center"/>
          </w:tcPr>
          <w:p w14:paraId="6738FD77" w14:textId="47C3536D" w:rsidR="00F4232E" w:rsidRPr="00E0200C" w:rsidRDefault="00E0200C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45700</w:t>
            </w:r>
          </w:p>
        </w:tc>
        <w:tc>
          <w:tcPr>
            <w:tcW w:w="1553" w:type="dxa"/>
            <w:vAlign w:val="center"/>
          </w:tcPr>
          <w:p w14:paraId="1060BAEA" w14:textId="77777777" w:rsidR="00F4232E" w:rsidRPr="00F4232E" w:rsidRDefault="00F4232E" w:rsidP="00F4232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6B86EC12" w14:textId="1A9B7D6C" w:rsidR="00A456AF" w:rsidRPr="00F4232E" w:rsidRDefault="00A456AF" w:rsidP="00F4232E">
      <w:pPr>
        <w:spacing w:before="0" w:after="0"/>
        <w:jc w:val="right"/>
        <w:rPr>
          <w:rFonts w:ascii="GHEA Mariam" w:hAnsi="GHEA Mariam"/>
          <w:sz w:val="18"/>
          <w:szCs w:val="18"/>
        </w:rPr>
      </w:pPr>
    </w:p>
    <w:sectPr w:rsidR="00A456AF" w:rsidRPr="00F4232E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6C45B0" w:rsidRDefault="006C45B0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6C45B0" w:rsidRDefault="006C45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6C45B0" w:rsidRDefault="006C45B0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6C45B0" w:rsidRDefault="006C45B0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45B0" w:rsidRPr="002D0BF6" w:rsidRDefault="006C45B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45B0" w:rsidRPr="0087136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45B0" w:rsidRPr="002D0BF6" w:rsidRDefault="006C45B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607C9A"/>
    <w:rsid w:val="00646760"/>
    <w:rsid w:val="00690ECB"/>
    <w:rsid w:val="006A38B4"/>
    <w:rsid w:val="006B2E21"/>
    <w:rsid w:val="006C0266"/>
    <w:rsid w:val="006C45B0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729E1"/>
    <w:rsid w:val="00B75762"/>
    <w:rsid w:val="00B91DE2"/>
    <w:rsid w:val="00B94EA2"/>
    <w:rsid w:val="00BA03B0"/>
    <w:rsid w:val="00BB0A93"/>
    <w:rsid w:val="00BD3D4E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0200C"/>
    <w:rsid w:val="00E13C6A"/>
    <w:rsid w:val="00E23B1B"/>
    <w:rsid w:val="00E243EA"/>
    <w:rsid w:val="00E33A25"/>
    <w:rsid w:val="00E4188B"/>
    <w:rsid w:val="00E54C4D"/>
    <w:rsid w:val="00E56328"/>
    <w:rsid w:val="00E72004"/>
    <w:rsid w:val="00EA01A2"/>
    <w:rsid w:val="00EA568C"/>
    <w:rsid w:val="00EA767F"/>
    <w:rsid w:val="00EB59EE"/>
    <w:rsid w:val="00EB5D21"/>
    <w:rsid w:val="00EF16D0"/>
    <w:rsid w:val="00F10AFE"/>
    <w:rsid w:val="00F31004"/>
    <w:rsid w:val="00F4232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khachatryan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A3C1-AE48-4256-B65C-7D6A4A3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24</cp:revision>
  <cp:lastPrinted>2021-07-19T08:31:00Z</cp:lastPrinted>
  <dcterms:created xsi:type="dcterms:W3CDTF">2021-06-28T12:08:00Z</dcterms:created>
  <dcterms:modified xsi:type="dcterms:W3CDTF">2023-05-25T12:16:00Z</dcterms:modified>
</cp:coreProperties>
</file>