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77E" w:rsidRDefault="00FA5967" w:rsidP="00FA5967">
      <w:pPr>
        <w:tabs>
          <w:tab w:val="left" w:pos="3795"/>
          <w:tab w:val="center" w:pos="5168"/>
          <w:tab w:val="left" w:pos="8370"/>
        </w:tabs>
        <w:spacing w:after="0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</w:p>
    <w:p w:rsidR="00FA5967" w:rsidRPr="003A5C0B" w:rsidRDefault="00FA5967" w:rsidP="003A5C0B">
      <w:pPr>
        <w:tabs>
          <w:tab w:val="left" w:pos="3795"/>
          <w:tab w:val="center" w:pos="5168"/>
          <w:tab w:val="left" w:pos="8370"/>
        </w:tabs>
        <w:spacing w:after="0"/>
        <w:jc w:val="center"/>
        <w:rPr>
          <w:rFonts w:ascii="GHEA Grapalat" w:hAnsi="GHEA Grapalat" w:cs="Sylfaen"/>
          <w:b/>
          <w:sz w:val="20"/>
          <w:lang w:val="af-ZA"/>
        </w:rPr>
      </w:pPr>
      <w:r w:rsidRPr="003A5C0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FA5967" w:rsidRPr="003A5C0B" w:rsidRDefault="00FA5967" w:rsidP="003A5C0B">
      <w:pPr>
        <w:spacing w:after="0" w:line="360" w:lineRule="auto"/>
        <w:jc w:val="center"/>
        <w:rPr>
          <w:rFonts w:ascii="GHEA Grapalat" w:eastAsia="Times New Roman" w:hAnsi="GHEA Grapalat"/>
          <w:b/>
          <w:sz w:val="20"/>
          <w:szCs w:val="14"/>
          <w:lang w:val="af-ZA" w:eastAsia="ru-RU"/>
        </w:rPr>
      </w:pPr>
      <w:r w:rsidRPr="003A5C0B">
        <w:rPr>
          <w:rFonts w:ascii="GHEA Grapalat" w:eastAsia="Times New Roman" w:hAnsi="GHEA Grapalat"/>
          <w:b/>
          <w:sz w:val="20"/>
          <w:szCs w:val="14"/>
          <w:lang w:eastAsia="ru-RU"/>
        </w:rPr>
        <w:t>կնքված</w:t>
      </w:r>
      <w:r w:rsidRPr="003A5C0B">
        <w:rPr>
          <w:rFonts w:ascii="GHEA Grapalat" w:eastAsia="Times New Roman" w:hAnsi="GHEA Grapalat"/>
          <w:b/>
          <w:sz w:val="20"/>
          <w:szCs w:val="14"/>
          <w:lang w:val="af-ZA" w:eastAsia="ru-RU"/>
        </w:rPr>
        <w:t xml:space="preserve"> </w:t>
      </w:r>
      <w:r w:rsidRPr="003A5C0B">
        <w:rPr>
          <w:rFonts w:ascii="GHEA Grapalat" w:eastAsia="Times New Roman" w:hAnsi="GHEA Grapalat"/>
          <w:b/>
          <w:sz w:val="20"/>
          <w:szCs w:val="14"/>
          <w:lang w:eastAsia="ru-RU"/>
        </w:rPr>
        <w:t>պայմանագրի</w:t>
      </w:r>
      <w:r w:rsidRPr="003A5C0B">
        <w:rPr>
          <w:rFonts w:ascii="GHEA Grapalat" w:eastAsia="Times New Roman" w:hAnsi="GHEA Grapalat"/>
          <w:b/>
          <w:sz w:val="20"/>
          <w:szCs w:val="14"/>
          <w:lang w:val="af-ZA" w:eastAsia="ru-RU"/>
        </w:rPr>
        <w:t xml:space="preserve"> </w:t>
      </w:r>
      <w:r w:rsidRPr="003A5C0B">
        <w:rPr>
          <w:rFonts w:ascii="GHEA Grapalat" w:eastAsia="Times New Roman" w:hAnsi="GHEA Grapalat"/>
          <w:b/>
          <w:sz w:val="20"/>
          <w:szCs w:val="14"/>
          <w:lang w:eastAsia="ru-RU"/>
        </w:rPr>
        <w:t>մասին</w:t>
      </w:r>
    </w:p>
    <w:p w:rsidR="001329BA" w:rsidRDefault="001329BA" w:rsidP="001329BA">
      <w:pPr>
        <w:spacing w:after="0"/>
        <w:ind w:left="142" w:firstLine="398"/>
        <w:jc w:val="both"/>
        <w:rPr>
          <w:rFonts w:ascii="GHEA Grapalat" w:hAnsi="GHEA Grapalat" w:cs="Sylfaen"/>
          <w:sz w:val="20"/>
          <w:lang w:val="af-ZA"/>
        </w:rPr>
      </w:pPr>
    </w:p>
    <w:p w:rsidR="00FA5967" w:rsidRPr="0038097F" w:rsidRDefault="00FA5967" w:rsidP="001329BA">
      <w:pPr>
        <w:spacing w:after="0"/>
        <w:ind w:left="142" w:firstLine="398"/>
        <w:jc w:val="both"/>
        <w:rPr>
          <w:rFonts w:ascii="GHEA Grapalat" w:hAnsi="GHEA Grapalat" w:cs="Sylfaen"/>
          <w:sz w:val="20"/>
          <w:lang w:val="af-ZA"/>
        </w:rPr>
      </w:pPr>
      <w:r w:rsidRPr="0073528F">
        <w:rPr>
          <w:rFonts w:ascii="GHEA Grapalat" w:hAnsi="GHEA Grapalat" w:cs="Sylfaen"/>
          <w:sz w:val="20"/>
          <w:lang w:val="af-ZA"/>
        </w:rPr>
        <w:t></w:t>
      </w:r>
      <w:r w:rsidR="00346841">
        <w:rPr>
          <w:rFonts w:ascii="GHEA Grapalat" w:hAnsi="GHEA Grapalat" w:cs="Sylfaen"/>
          <w:sz w:val="20"/>
          <w:lang w:val="af-ZA"/>
        </w:rPr>
        <w:t>Կ.</w:t>
      </w:r>
      <w:r w:rsidRPr="0073528F">
        <w:rPr>
          <w:rFonts w:ascii="GHEA Grapalat" w:hAnsi="GHEA Grapalat" w:cs="Sylfaen"/>
          <w:sz w:val="20"/>
          <w:lang w:val="af-ZA"/>
        </w:rPr>
        <w:t xml:space="preserve"> Դեմիրճյանի անվան </w:t>
      </w:r>
      <w:r w:rsidR="00346841">
        <w:rPr>
          <w:rFonts w:ascii="GHEA Grapalat" w:hAnsi="GHEA Grapalat" w:cs="Sylfaen"/>
          <w:sz w:val="20"/>
          <w:lang w:val="af-ZA"/>
        </w:rPr>
        <w:t>մարզահամերգային համալիր</w:t>
      </w:r>
      <w:r w:rsidRPr="0073528F">
        <w:rPr>
          <w:rFonts w:ascii="GHEA Grapalat" w:hAnsi="GHEA Grapalat" w:cs="Sylfaen"/>
          <w:sz w:val="20"/>
          <w:lang w:val="af-ZA"/>
        </w:rPr>
        <w:t xml:space="preserve"> </w:t>
      </w:r>
      <w:r w:rsidR="008C00D3">
        <w:rPr>
          <w:rFonts w:ascii="GHEA Grapalat" w:hAnsi="GHEA Grapalat" w:cs="Sylfaen"/>
          <w:sz w:val="20"/>
          <w:lang w:val="af-ZA"/>
        </w:rPr>
        <w:t>ՓԲԸ</w:t>
      </w:r>
      <w:r w:rsidRPr="0073528F">
        <w:rPr>
          <w:rFonts w:ascii="GHEA Grapalat" w:hAnsi="GHEA Grapalat" w:cs="Sylfaen"/>
          <w:sz w:val="20"/>
          <w:lang w:val="af-ZA"/>
        </w:rPr>
        <w:t>-ն ստորև ն</w:t>
      </w:r>
      <w:r>
        <w:rPr>
          <w:rFonts w:ascii="GHEA Grapalat" w:hAnsi="GHEA Grapalat" w:cs="Sylfaen"/>
          <w:sz w:val="20"/>
          <w:lang w:val="af-ZA"/>
        </w:rPr>
        <w:t xml:space="preserve">երկայացնում է </w:t>
      </w:r>
      <w:r w:rsidRPr="003B74E3">
        <w:rPr>
          <w:rFonts w:ascii="GHEA Grapalat" w:hAnsi="GHEA Grapalat" w:cs="Sylfaen"/>
          <w:sz w:val="20"/>
          <w:lang w:val="af-ZA"/>
        </w:rPr>
        <w:t xml:space="preserve">իր կարիքների </w:t>
      </w:r>
      <w:r w:rsidRPr="00F82D8C">
        <w:rPr>
          <w:rFonts w:ascii="GHEA Grapalat" w:hAnsi="GHEA Grapalat" w:cs="Sylfaen"/>
          <w:sz w:val="20"/>
          <w:lang w:val="af-ZA"/>
        </w:rPr>
        <w:t>համար</w:t>
      </w:r>
      <w:r w:rsidR="00346841">
        <w:rPr>
          <w:rFonts w:ascii="GHEA Grapalat" w:hAnsi="GHEA Grapalat" w:cs="Sylfaen"/>
          <w:sz w:val="20"/>
          <w:lang w:val="af-ZA"/>
        </w:rPr>
        <w:t xml:space="preserve"> </w:t>
      </w:r>
      <w:r w:rsidR="00875E0C" w:rsidRPr="00875E0C">
        <w:rPr>
          <w:rFonts w:ascii="GHEA Grapalat" w:hAnsi="GHEA Grapalat" w:cs="Sylfaen"/>
          <w:b/>
          <w:sz w:val="20"/>
          <w:lang w:val="af-ZA"/>
        </w:rPr>
        <w:t xml:space="preserve">էլեկտրաէներգիայի մատակարարման ծառայությունների </w:t>
      </w:r>
      <w:r w:rsidRPr="00A3128B">
        <w:rPr>
          <w:rFonts w:ascii="GHEA Grapalat" w:hAnsi="GHEA Grapalat" w:cs="Sylfaen"/>
          <w:sz w:val="20"/>
          <w:lang w:val="af-ZA"/>
        </w:rPr>
        <w:t>ձ</w:t>
      </w:r>
      <w:r w:rsidRPr="00355D93">
        <w:rPr>
          <w:rFonts w:ascii="GHEA Grapalat" w:hAnsi="GHEA Grapalat" w:cs="Sylfaen"/>
          <w:sz w:val="20"/>
          <w:lang w:val="af-ZA"/>
        </w:rPr>
        <w:t>եռքբերման</w:t>
      </w:r>
      <w:r w:rsidR="00346841">
        <w:rPr>
          <w:rFonts w:ascii="GHEA Grapalat" w:hAnsi="GHEA Grapalat" w:cs="Sylfaen"/>
          <w:sz w:val="20"/>
          <w:lang w:val="af-ZA"/>
        </w:rPr>
        <w:t xml:space="preserve"> </w:t>
      </w:r>
      <w:r w:rsidR="00875E0C" w:rsidRPr="00875E0C">
        <w:rPr>
          <w:rFonts w:ascii="GHEA Grapalat" w:hAnsi="GHEA Grapalat" w:cs="Sylfaen"/>
          <w:sz w:val="20"/>
          <w:lang w:val="af-ZA"/>
        </w:rPr>
        <w:t>ԿԴՄՀՀ-ԲՄԾՁԲ-26/1</w:t>
      </w:r>
      <w:r w:rsidR="00681DFD" w:rsidRPr="00681DFD">
        <w:rPr>
          <w:rFonts w:ascii="GHEA Grapalat" w:hAnsi="GHEA Grapalat" w:cs="Sylfaen"/>
          <w:sz w:val="20"/>
          <w:lang w:val="af-ZA"/>
        </w:rPr>
        <w:t xml:space="preserve"> </w:t>
      </w:r>
      <w:r w:rsidR="00346841">
        <w:rPr>
          <w:rFonts w:ascii="GHEA Grapalat" w:hAnsi="GHEA Grapalat"/>
          <w:lang w:val="af-ZA"/>
        </w:rPr>
        <w:t xml:space="preserve"> </w:t>
      </w:r>
      <w:r w:rsidRPr="0073528F">
        <w:rPr>
          <w:rFonts w:ascii="GHEA Grapalat" w:hAnsi="GHEA Grapalat" w:cs="Sylfaen"/>
          <w:sz w:val="20"/>
          <w:lang w:val="af-ZA"/>
        </w:rPr>
        <w:t>ծածկագրով գնման ընթացակարգի արդյունքում կնքված պայմանագրերի մասին տեղեկատվությունը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`</w:t>
      </w:r>
    </w:p>
    <w:tbl>
      <w:tblPr>
        <w:tblpPr w:leftFromText="180" w:rightFromText="180" w:vertAnchor="text" w:tblpXSpec="center" w:tblpY="1"/>
        <w:tblOverlap w:val="never"/>
        <w:tblW w:w="104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12"/>
        <w:gridCol w:w="448"/>
        <w:gridCol w:w="711"/>
        <w:gridCol w:w="280"/>
        <w:gridCol w:w="694"/>
        <w:gridCol w:w="156"/>
        <w:gridCol w:w="226"/>
        <w:gridCol w:w="413"/>
        <w:gridCol w:w="49"/>
        <w:gridCol w:w="23"/>
        <w:gridCol w:w="139"/>
        <w:gridCol w:w="1274"/>
        <w:gridCol w:w="36"/>
        <w:gridCol w:w="332"/>
        <w:gridCol w:w="599"/>
        <w:gridCol w:w="391"/>
        <w:gridCol w:w="54"/>
        <w:gridCol w:w="100"/>
        <w:gridCol w:w="731"/>
        <w:gridCol w:w="39"/>
        <w:gridCol w:w="635"/>
        <w:gridCol w:w="338"/>
        <w:gridCol w:w="1852"/>
      </w:tblGrid>
      <w:tr w:rsidR="00FA5967" w:rsidRPr="00DF341D" w:rsidTr="001329BA">
        <w:trPr>
          <w:trHeight w:val="146"/>
        </w:trPr>
        <w:tc>
          <w:tcPr>
            <w:tcW w:w="557" w:type="dxa"/>
            <w:shd w:val="clear" w:color="auto" w:fill="auto"/>
            <w:vAlign w:val="center"/>
          </w:tcPr>
          <w:p w:rsidR="00FA5967" w:rsidRPr="00DF341D" w:rsidRDefault="00FA5967" w:rsidP="00B5347B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9932" w:type="dxa"/>
            <w:gridSpan w:val="23"/>
            <w:shd w:val="clear" w:color="auto" w:fill="auto"/>
            <w:vAlign w:val="center"/>
          </w:tcPr>
          <w:p w:rsidR="00FA5967" w:rsidRPr="00DF341D" w:rsidRDefault="00FA5967" w:rsidP="00B5347B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DF34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DF34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DF34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FA5967" w:rsidRPr="00DF341D" w:rsidTr="001A1EEA">
        <w:trPr>
          <w:trHeight w:val="110"/>
        </w:trPr>
        <w:tc>
          <w:tcPr>
            <w:tcW w:w="557" w:type="dxa"/>
            <w:vMerge w:val="restart"/>
            <w:shd w:val="clear" w:color="auto" w:fill="auto"/>
            <w:vAlign w:val="center"/>
          </w:tcPr>
          <w:p w:rsidR="00FA5967" w:rsidRPr="00DF341D" w:rsidRDefault="00FA5967" w:rsidP="00B5347B">
            <w:pPr>
              <w:widowControl w:val="0"/>
              <w:spacing w:after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չափաբաժնի համարը</w:t>
            </w:r>
          </w:p>
        </w:tc>
        <w:tc>
          <w:tcPr>
            <w:tcW w:w="860" w:type="dxa"/>
            <w:gridSpan w:val="2"/>
            <w:vMerge w:val="restart"/>
            <w:shd w:val="clear" w:color="auto" w:fill="auto"/>
            <w:vAlign w:val="center"/>
          </w:tcPr>
          <w:p w:rsidR="00FA5967" w:rsidRPr="00DF341D" w:rsidRDefault="00FA5967" w:rsidP="00B5347B">
            <w:pPr>
              <w:widowControl w:val="0"/>
              <w:spacing w:after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</w:p>
        </w:tc>
        <w:tc>
          <w:tcPr>
            <w:tcW w:w="991" w:type="dxa"/>
            <w:gridSpan w:val="2"/>
            <w:vMerge w:val="restart"/>
            <w:shd w:val="clear" w:color="auto" w:fill="auto"/>
            <w:vAlign w:val="center"/>
          </w:tcPr>
          <w:p w:rsidR="00FA5967" w:rsidRPr="00DF341D" w:rsidRDefault="00FA5967" w:rsidP="00B5347B">
            <w:pPr>
              <w:widowControl w:val="0"/>
              <w:spacing w:after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չափման միավորը</w:t>
            </w:r>
          </w:p>
        </w:tc>
        <w:tc>
          <w:tcPr>
            <w:tcW w:w="1700" w:type="dxa"/>
            <w:gridSpan w:val="7"/>
            <w:shd w:val="clear" w:color="auto" w:fill="auto"/>
            <w:vAlign w:val="center"/>
          </w:tcPr>
          <w:p w:rsidR="00FA5967" w:rsidRPr="00DF341D" w:rsidRDefault="00FA5967" w:rsidP="00B5347B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</w:p>
        </w:tc>
        <w:tc>
          <w:tcPr>
            <w:tcW w:w="2686" w:type="dxa"/>
            <w:gridSpan w:val="6"/>
            <w:shd w:val="clear" w:color="auto" w:fill="auto"/>
            <w:vAlign w:val="center"/>
          </w:tcPr>
          <w:p w:rsidR="00FA5967" w:rsidRPr="00DF341D" w:rsidRDefault="00FA5967" w:rsidP="00B5347B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843" w:type="dxa"/>
            <w:gridSpan w:val="5"/>
            <w:vMerge w:val="restart"/>
            <w:shd w:val="clear" w:color="auto" w:fill="auto"/>
            <w:vAlign w:val="center"/>
          </w:tcPr>
          <w:p w:rsidR="00FA5967" w:rsidRPr="00DF341D" w:rsidRDefault="00FA5967" w:rsidP="00B5347B">
            <w:pPr>
              <w:widowControl w:val="0"/>
              <w:spacing w:after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852" w:type="dxa"/>
            <w:vMerge w:val="restart"/>
            <w:shd w:val="clear" w:color="auto" w:fill="auto"/>
            <w:vAlign w:val="center"/>
          </w:tcPr>
          <w:p w:rsidR="00FA5967" w:rsidRPr="00DF341D" w:rsidRDefault="00FA5967" w:rsidP="00B5347B">
            <w:pPr>
              <w:widowControl w:val="0"/>
              <w:spacing w:after="0"/>
              <w:ind w:left="-107" w:right="-108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FA5967" w:rsidRPr="00DF341D" w:rsidTr="001A1EEA">
        <w:trPr>
          <w:trHeight w:val="175"/>
        </w:trPr>
        <w:tc>
          <w:tcPr>
            <w:tcW w:w="557" w:type="dxa"/>
            <w:vMerge/>
            <w:shd w:val="clear" w:color="auto" w:fill="auto"/>
            <w:vAlign w:val="center"/>
          </w:tcPr>
          <w:p w:rsidR="00FA5967" w:rsidRPr="00DF341D" w:rsidRDefault="00FA5967" w:rsidP="00B5347B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860" w:type="dxa"/>
            <w:gridSpan w:val="2"/>
            <w:vMerge/>
            <w:shd w:val="clear" w:color="auto" w:fill="auto"/>
            <w:vAlign w:val="center"/>
          </w:tcPr>
          <w:p w:rsidR="00FA5967" w:rsidRPr="00DF341D" w:rsidRDefault="00FA5967" w:rsidP="00B5347B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1" w:type="dxa"/>
            <w:gridSpan w:val="2"/>
            <w:vMerge/>
            <w:shd w:val="clear" w:color="auto" w:fill="auto"/>
            <w:vAlign w:val="center"/>
          </w:tcPr>
          <w:p w:rsidR="00FA5967" w:rsidRPr="00DF341D" w:rsidRDefault="00FA5967" w:rsidP="00B5347B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center"/>
          </w:tcPr>
          <w:p w:rsidR="00FA5967" w:rsidRPr="00DF341D" w:rsidRDefault="00FA5967" w:rsidP="00B5347B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 ֆինանսական միջոցներով</w:t>
            </w:r>
          </w:p>
        </w:tc>
        <w:tc>
          <w:tcPr>
            <w:tcW w:w="850" w:type="dxa"/>
            <w:gridSpan w:val="5"/>
            <w:vMerge w:val="restart"/>
            <w:shd w:val="clear" w:color="auto" w:fill="auto"/>
            <w:vAlign w:val="center"/>
          </w:tcPr>
          <w:p w:rsidR="00FA5967" w:rsidRPr="00DF341D" w:rsidRDefault="00FA5967" w:rsidP="00B5347B">
            <w:pPr>
              <w:widowControl w:val="0"/>
              <w:spacing w:after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ընդհանուր</w:t>
            </w:r>
          </w:p>
        </w:tc>
        <w:tc>
          <w:tcPr>
            <w:tcW w:w="2686" w:type="dxa"/>
            <w:gridSpan w:val="6"/>
            <w:shd w:val="clear" w:color="auto" w:fill="auto"/>
            <w:vAlign w:val="center"/>
          </w:tcPr>
          <w:p w:rsidR="00FA5967" w:rsidRPr="00DF341D" w:rsidRDefault="00FA5967" w:rsidP="00B5347B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843" w:type="dxa"/>
            <w:gridSpan w:val="5"/>
            <w:vMerge/>
            <w:shd w:val="clear" w:color="auto" w:fill="auto"/>
          </w:tcPr>
          <w:p w:rsidR="00FA5967" w:rsidRPr="00DF341D" w:rsidRDefault="00FA5967" w:rsidP="00B5347B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52" w:type="dxa"/>
            <w:vMerge/>
            <w:shd w:val="clear" w:color="auto" w:fill="auto"/>
          </w:tcPr>
          <w:p w:rsidR="00FA5967" w:rsidRPr="00DF341D" w:rsidRDefault="00FA5967" w:rsidP="00B5347B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A5967" w:rsidRPr="00DF341D" w:rsidTr="001A1EEA">
        <w:trPr>
          <w:trHeight w:val="275"/>
        </w:trPr>
        <w:tc>
          <w:tcPr>
            <w:tcW w:w="55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67" w:rsidRPr="00DF341D" w:rsidRDefault="00FA5967" w:rsidP="00B5347B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86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67" w:rsidRPr="00DF341D" w:rsidRDefault="00FA5967" w:rsidP="00B5347B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67" w:rsidRPr="00DF341D" w:rsidRDefault="00FA5967" w:rsidP="00B5347B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67" w:rsidRPr="00DF341D" w:rsidRDefault="00FA5967" w:rsidP="00B5347B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67" w:rsidRPr="00DF341D" w:rsidRDefault="00FA5967" w:rsidP="00B5347B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67" w:rsidRPr="00DF341D" w:rsidRDefault="00FA5967" w:rsidP="00B5347B">
            <w:pPr>
              <w:widowControl w:val="0"/>
              <w:spacing w:after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 ֆինանսական միջոցներով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67" w:rsidRPr="00DF341D" w:rsidRDefault="00FA5967" w:rsidP="00B5347B">
            <w:pPr>
              <w:widowControl w:val="0"/>
              <w:spacing w:after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ընդհանուր</w:t>
            </w:r>
          </w:p>
        </w:tc>
        <w:tc>
          <w:tcPr>
            <w:tcW w:w="18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FA5967" w:rsidRPr="00DF341D" w:rsidRDefault="00FA5967" w:rsidP="00B5347B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52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FA5967" w:rsidRPr="00DF341D" w:rsidRDefault="00FA5967" w:rsidP="00B5347B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81DD8" w:rsidRPr="00DF341D" w:rsidTr="001A1EEA">
        <w:trPr>
          <w:trHeight w:val="40"/>
        </w:trPr>
        <w:tc>
          <w:tcPr>
            <w:tcW w:w="557" w:type="dxa"/>
            <w:shd w:val="clear" w:color="auto" w:fill="auto"/>
            <w:vAlign w:val="center"/>
          </w:tcPr>
          <w:p w:rsidR="00F81DD8" w:rsidRPr="00DF341D" w:rsidRDefault="00F81DD8" w:rsidP="00F81DD8">
            <w:pPr>
              <w:spacing w:after="0" w:line="240" w:lineRule="auto"/>
              <w:ind w:left="-18"/>
              <w:jc w:val="center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  <w:r w:rsidRPr="00DF341D">
              <w:rPr>
                <w:rFonts w:ascii="GHEA Grapalat" w:eastAsia="Times New Roman" w:hAnsi="GHEA Grapalat" w:cs="Times New Roman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r w:rsidRPr="00875E0C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Էլեկտրաէներգիայի մատակարարման ծառայություն</w:t>
            </w:r>
          </w:p>
        </w:tc>
        <w:tc>
          <w:tcPr>
            <w:tcW w:w="9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6168B7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դրամ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  <w:r w:rsidRPr="006168B7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sz w:val="14"/>
                <w:szCs w:val="14"/>
              </w:rPr>
              <w:t>151200</w:t>
            </w:r>
            <w:r w:rsidRPr="00875E0C">
              <w:rPr>
                <w:rFonts w:ascii="GHEA Grapalat" w:eastAsia="Times New Roman" w:hAnsi="GHEA Grapalat" w:cs="Times New Roman"/>
                <w:sz w:val="14"/>
                <w:szCs w:val="14"/>
              </w:rPr>
              <w:t>000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875E0C" w:rsidRDefault="00F81DD8" w:rsidP="00F81DD8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75E0C">
              <w:rPr>
                <w:rFonts w:ascii="GHEA Grapalat" w:hAnsi="GHEA Grapalat"/>
                <w:color w:val="000000"/>
                <w:sz w:val="14"/>
                <w:szCs w:val="14"/>
              </w:rPr>
              <w:t>Էլեկտրաէներգիայի պահանջվող (առավելագույն) ծավալը 4 500 000 ԿՎՏ/ժամ*</w:t>
            </w:r>
          </w:p>
          <w:p w:rsidR="00F81DD8" w:rsidRPr="00875E0C" w:rsidRDefault="00F81DD8" w:rsidP="00F81DD8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75E0C">
              <w:rPr>
                <w:rFonts w:ascii="GHEA Grapalat" w:hAnsi="GHEA Grapalat"/>
                <w:color w:val="000000"/>
                <w:sz w:val="14"/>
                <w:szCs w:val="14"/>
              </w:rPr>
              <w:t>Հասցե։ Ք</w:t>
            </w:r>
            <w:r w:rsidRPr="00875E0C">
              <w:rPr>
                <w:rFonts w:ascii="Cambria Math" w:hAnsi="Cambria Math" w:cs="Cambria Math"/>
                <w:color w:val="000000"/>
                <w:sz w:val="14"/>
                <w:szCs w:val="14"/>
              </w:rPr>
              <w:t>․</w:t>
            </w:r>
            <w:r w:rsidRPr="00875E0C">
              <w:rPr>
                <w:rFonts w:ascii="GHEA Grapalat" w:hAnsi="GHEA Grapalat" w:cs="GHEA Grapalat"/>
                <w:color w:val="000000"/>
                <w:sz w:val="14"/>
                <w:szCs w:val="14"/>
              </w:rPr>
              <w:t>Երևան</w:t>
            </w:r>
            <w:r w:rsidRPr="00875E0C">
              <w:rPr>
                <w:rFonts w:ascii="GHEA Grapalat" w:hAnsi="GHEA Grapalat"/>
                <w:color w:val="000000"/>
                <w:sz w:val="14"/>
                <w:szCs w:val="14"/>
              </w:rPr>
              <w:t xml:space="preserve">, </w:t>
            </w:r>
            <w:r w:rsidRPr="00875E0C">
              <w:rPr>
                <w:rFonts w:ascii="GHEA Grapalat" w:hAnsi="GHEA Grapalat" w:cs="GHEA Grapalat"/>
                <w:color w:val="000000"/>
                <w:sz w:val="14"/>
                <w:szCs w:val="14"/>
              </w:rPr>
              <w:t>Ծիծեռնակաբերդի</w:t>
            </w:r>
            <w:r w:rsidRPr="00875E0C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875E0C">
              <w:rPr>
                <w:rFonts w:ascii="GHEA Grapalat" w:hAnsi="GHEA Grapalat" w:cs="GHEA Grapalat"/>
                <w:color w:val="000000"/>
                <w:sz w:val="14"/>
                <w:szCs w:val="14"/>
              </w:rPr>
              <w:t>զբոսայգի</w:t>
            </w:r>
            <w:r w:rsidRPr="00875E0C">
              <w:rPr>
                <w:rFonts w:ascii="GHEA Grapalat" w:hAnsi="GHEA Grapalat"/>
                <w:color w:val="000000"/>
                <w:sz w:val="14"/>
                <w:szCs w:val="14"/>
              </w:rPr>
              <w:t xml:space="preserve"> 1</w:t>
            </w:r>
          </w:p>
          <w:p w:rsidR="00F81DD8" w:rsidRPr="00875E0C" w:rsidRDefault="00F81DD8" w:rsidP="00F81DD8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75E0C">
              <w:rPr>
                <w:rFonts w:ascii="GHEA Grapalat" w:hAnsi="GHEA Grapalat"/>
                <w:color w:val="000000"/>
                <w:sz w:val="14"/>
                <w:szCs w:val="14"/>
              </w:rPr>
              <w:t>1. «ՀԷՑ» ՓԲԸ ենթակայաններից սնվող բջիջների քանակը-8</w:t>
            </w:r>
          </w:p>
          <w:p w:rsidR="00F81DD8" w:rsidRPr="00875E0C" w:rsidRDefault="00F81DD8" w:rsidP="00F81DD8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75E0C">
              <w:rPr>
                <w:rFonts w:ascii="GHEA Grapalat" w:hAnsi="GHEA Grapalat"/>
                <w:color w:val="000000"/>
                <w:sz w:val="14"/>
                <w:szCs w:val="14"/>
              </w:rPr>
              <w:t>2. 10 կՎ լարման հաշվիչների քանակը – 8 (STEM - 100A- 007205, STEM 100A-12465, STEM 100A-</w:t>
            </w:r>
            <w:proofErr w:type="gramStart"/>
            <w:r w:rsidRPr="00875E0C">
              <w:rPr>
                <w:rFonts w:ascii="GHEA Grapalat" w:hAnsi="GHEA Grapalat"/>
                <w:color w:val="000000"/>
                <w:sz w:val="14"/>
                <w:szCs w:val="14"/>
              </w:rPr>
              <w:t>006916,  STEM</w:t>
            </w:r>
            <w:proofErr w:type="gramEnd"/>
            <w:r w:rsidRPr="00875E0C">
              <w:rPr>
                <w:rFonts w:ascii="GHEA Grapalat" w:hAnsi="GHEA Grapalat"/>
                <w:color w:val="000000"/>
                <w:sz w:val="14"/>
                <w:szCs w:val="14"/>
              </w:rPr>
              <w:t xml:space="preserve"> 100A-12467, STEM 100A-006452, STEM 100A-10739, STEM 100A- 12463, STEM 100A-12453)</w:t>
            </w:r>
          </w:p>
          <w:p w:rsidR="00F81DD8" w:rsidRPr="00875E0C" w:rsidRDefault="00F81DD8" w:rsidP="00F81DD8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75E0C">
              <w:rPr>
                <w:rFonts w:ascii="GHEA Grapalat" w:hAnsi="GHEA Grapalat"/>
                <w:color w:val="000000"/>
                <w:sz w:val="14"/>
                <w:szCs w:val="14"/>
              </w:rPr>
              <w:t>3.Սնող լարումը – 10կՎ</w:t>
            </w:r>
          </w:p>
          <w:p w:rsidR="00F81DD8" w:rsidRPr="00875E0C" w:rsidRDefault="00F81DD8" w:rsidP="00F81DD8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75E0C">
              <w:rPr>
                <w:rFonts w:ascii="GHEA Grapalat" w:hAnsi="GHEA Grapalat"/>
                <w:color w:val="000000"/>
                <w:sz w:val="14"/>
                <w:szCs w:val="14"/>
              </w:rPr>
              <w:t>4.Կազմակերպությունից սնվող ենթաբաժանորդների քանակը - 4</w:t>
            </w:r>
          </w:p>
          <w:p w:rsidR="00F81DD8" w:rsidRPr="00875E0C" w:rsidRDefault="00F81DD8" w:rsidP="00F81DD8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75E0C">
              <w:rPr>
                <w:rFonts w:ascii="GHEA Grapalat" w:hAnsi="GHEA Grapalat"/>
                <w:color w:val="000000"/>
                <w:sz w:val="14"/>
                <w:szCs w:val="14"/>
              </w:rPr>
              <w:t>5.Ենթաբաժանորդների հաշվիչների քանակը -  4 հատ</w:t>
            </w:r>
          </w:p>
          <w:p w:rsidR="00F81DD8" w:rsidRPr="00875E0C" w:rsidRDefault="00F81DD8" w:rsidP="00F81DD8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75E0C">
              <w:rPr>
                <w:rFonts w:ascii="GHEA Grapalat" w:hAnsi="GHEA Grapalat"/>
                <w:color w:val="000000"/>
                <w:sz w:val="14"/>
                <w:szCs w:val="14"/>
              </w:rPr>
              <w:t>Էլեկտրաէներգիայի մատակարարումը իրականացվում է գործող օրենսդրության և ՀՀ էլեկտրաէներգետիկական մանրածախ շուկայի առևտրային (ԷՄԱ) կանոններին համապատասխան: Հաշվարկային ամսվա ընթացքում մատակարարված էլեկտրական էներգիայի քնակությունը որոշվում է ԷՄԱ կանոններով սահմանված կարգով, էլեկտրաէներգետիկական բաշխման ցանցային կանոններով (այսու-հետ՝ ԷԲՑ կանոններ) և այլ իրավական ակտերով։</w:t>
            </w:r>
          </w:p>
          <w:p w:rsidR="00F81DD8" w:rsidRPr="00875E0C" w:rsidRDefault="00F81DD8" w:rsidP="00F81DD8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75E0C">
              <w:rPr>
                <w:rFonts w:ascii="GHEA Grapalat" w:hAnsi="GHEA Grapalat"/>
                <w:color w:val="000000"/>
                <w:sz w:val="14"/>
                <w:szCs w:val="14"/>
              </w:rPr>
              <w:t xml:space="preserve">Նախորդ ամսվա ընթացքում մատակարարված էլեկտրական էներգիայի դիմաց վճարումն իրականացվում է ԷՄԱ կանոններով սահմանված կարգով հաշվարկային </w:t>
            </w:r>
            <w:r w:rsidRPr="00875E0C">
              <w:rPr>
                <w:rFonts w:ascii="GHEA Grapalat" w:hAnsi="GHEA Grapalat"/>
                <w:color w:val="000000"/>
                <w:sz w:val="14"/>
                <w:szCs w:val="14"/>
              </w:rPr>
              <w:lastRenderedPageBreak/>
              <w:t>փա</w:t>
            </w:r>
            <w:r>
              <w:rPr>
                <w:rFonts w:ascii="GHEA Grapalat" w:hAnsi="GHEA Grapalat"/>
                <w:color w:val="000000"/>
                <w:sz w:val="14"/>
                <w:szCs w:val="14"/>
              </w:rPr>
              <w:t>ստաթուղթ ներկայացնելու դեպքում:</w:t>
            </w:r>
          </w:p>
        </w:tc>
        <w:tc>
          <w:tcPr>
            <w:tcW w:w="18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875E0C" w:rsidRDefault="00F81DD8" w:rsidP="00F81DD8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75E0C">
              <w:rPr>
                <w:rFonts w:ascii="GHEA Grapalat" w:hAnsi="GHEA Grapalat"/>
                <w:color w:val="000000"/>
                <w:sz w:val="14"/>
                <w:szCs w:val="14"/>
              </w:rPr>
              <w:lastRenderedPageBreak/>
              <w:t>Էլեկտրաէներգիայի պահանջվող (առավելագույն) ծավալը 4 500 000 ԿՎՏ/ժամ*</w:t>
            </w:r>
          </w:p>
          <w:p w:rsidR="00F81DD8" w:rsidRPr="00875E0C" w:rsidRDefault="00F81DD8" w:rsidP="00F81DD8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75E0C">
              <w:rPr>
                <w:rFonts w:ascii="GHEA Grapalat" w:hAnsi="GHEA Grapalat"/>
                <w:color w:val="000000"/>
                <w:sz w:val="14"/>
                <w:szCs w:val="14"/>
              </w:rPr>
              <w:t>Հասցե։ Ք</w:t>
            </w:r>
            <w:r w:rsidRPr="00875E0C">
              <w:rPr>
                <w:rFonts w:ascii="Cambria Math" w:hAnsi="Cambria Math" w:cs="Cambria Math"/>
                <w:color w:val="000000"/>
                <w:sz w:val="14"/>
                <w:szCs w:val="14"/>
              </w:rPr>
              <w:t>․</w:t>
            </w:r>
            <w:r w:rsidRPr="00875E0C">
              <w:rPr>
                <w:rFonts w:ascii="GHEA Grapalat" w:hAnsi="GHEA Grapalat" w:cs="GHEA Grapalat"/>
                <w:color w:val="000000"/>
                <w:sz w:val="14"/>
                <w:szCs w:val="14"/>
              </w:rPr>
              <w:t>Երևան</w:t>
            </w:r>
            <w:r w:rsidRPr="00875E0C">
              <w:rPr>
                <w:rFonts w:ascii="GHEA Grapalat" w:hAnsi="GHEA Grapalat"/>
                <w:color w:val="000000"/>
                <w:sz w:val="14"/>
                <w:szCs w:val="14"/>
              </w:rPr>
              <w:t xml:space="preserve">, </w:t>
            </w:r>
            <w:r w:rsidRPr="00875E0C">
              <w:rPr>
                <w:rFonts w:ascii="GHEA Grapalat" w:hAnsi="GHEA Grapalat" w:cs="GHEA Grapalat"/>
                <w:color w:val="000000"/>
                <w:sz w:val="14"/>
                <w:szCs w:val="14"/>
              </w:rPr>
              <w:t>Ծիծեռնակաբերդի</w:t>
            </w:r>
            <w:r w:rsidRPr="00875E0C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875E0C">
              <w:rPr>
                <w:rFonts w:ascii="GHEA Grapalat" w:hAnsi="GHEA Grapalat" w:cs="GHEA Grapalat"/>
                <w:color w:val="000000"/>
                <w:sz w:val="14"/>
                <w:szCs w:val="14"/>
              </w:rPr>
              <w:t>զբոսայգի</w:t>
            </w:r>
            <w:r w:rsidRPr="00875E0C">
              <w:rPr>
                <w:rFonts w:ascii="GHEA Grapalat" w:hAnsi="GHEA Grapalat"/>
                <w:color w:val="000000"/>
                <w:sz w:val="14"/>
                <w:szCs w:val="14"/>
              </w:rPr>
              <w:t xml:space="preserve"> 1</w:t>
            </w:r>
          </w:p>
          <w:p w:rsidR="00F81DD8" w:rsidRPr="00875E0C" w:rsidRDefault="00F81DD8" w:rsidP="00F81DD8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75E0C">
              <w:rPr>
                <w:rFonts w:ascii="GHEA Grapalat" w:hAnsi="GHEA Grapalat"/>
                <w:color w:val="000000"/>
                <w:sz w:val="14"/>
                <w:szCs w:val="14"/>
              </w:rPr>
              <w:t>1. «ՀԷՑ» ՓԲԸ ենթակայաններից սնվող բջիջների քանակը-8</w:t>
            </w:r>
          </w:p>
          <w:p w:rsidR="00F81DD8" w:rsidRPr="00875E0C" w:rsidRDefault="00F81DD8" w:rsidP="00F81DD8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75E0C">
              <w:rPr>
                <w:rFonts w:ascii="GHEA Grapalat" w:hAnsi="GHEA Grapalat"/>
                <w:color w:val="000000"/>
                <w:sz w:val="14"/>
                <w:szCs w:val="14"/>
              </w:rPr>
              <w:t>2. 10 կՎ լարման հաշվիչների քանակը – 8 (STEM - 100A- 007205, STEM 100A-12465, STEM 100A-</w:t>
            </w:r>
            <w:proofErr w:type="gramStart"/>
            <w:r w:rsidRPr="00875E0C">
              <w:rPr>
                <w:rFonts w:ascii="GHEA Grapalat" w:hAnsi="GHEA Grapalat"/>
                <w:color w:val="000000"/>
                <w:sz w:val="14"/>
                <w:szCs w:val="14"/>
              </w:rPr>
              <w:t>006916,  STEM</w:t>
            </w:r>
            <w:proofErr w:type="gramEnd"/>
            <w:r w:rsidRPr="00875E0C">
              <w:rPr>
                <w:rFonts w:ascii="GHEA Grapalat" w:hAnsi="GHEA Grapalat"/>
                <w:color w:val="000000"/>
                <w:sz w:val="14"/>
                <w:szCs w:val="14"/>
              </w:rPr>
              <w:t xml:space="preserve"> 100A-12467, STEM 100A-006452, STEM 100A-10739, STEM 100A- 12463, STEM 100A-12453)</w:t>
            </w:r>
          </w:p>
          <w:p w:rsidR="00F81DD8" w:rsidRPr="00875E0C" w:rsidRDefault="00F81DD8" w:rsidP="00F81DD8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75E0C">
              <w:rPr>
                <w:rFonts w:ascii="GHEA Grapalat" w:hAnsi="GHEA Grapalat"/>
                <w:color w:val="000000"/>
                <w:sz w:val="14"/>
                <w:szCs w:val="14"/>
              </w:rPr>
              <w:t>3.Սնող լարումը – 10կՎ</w:t>
            </w:r>
          </w:p>
          <w:p w:rsidR="00F81DD8" w:rsidRPr="00875E0C" w:rsidRDefault="00F81DD8" w:rsidP="00F81DD8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75E0C">
              <w:rPr>
                <w:rFonts w:ascii="GHEA Grapalat" w:hAnsi="GHEA Grapalat"/>
                <w:color w:val="000000"/>
                <w:sz w:val="14"/>
                <w:szCs w:val="14"/>
              </w:rPr>
              <w:t>4.Կազմակերպությունից սնվող ենթաբաժանորդների քանակը - 4</w:t>
            </w:r>
          </w:p>
          <w:p w:rsidR="00F81DD8" w:rsidRPr="00875E0C" w:rsidRDefault="00F81DD8" w:rsidP="00F81DD8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75E0C">
              <w:rPr>
                <w:rFonts w:ascii="GHEA Grapalat" w:hAnsi="GHEA Grapalat"/>
                <w:color w:val="000000"/>
                <w:sz w:val="14"/>
                <w:szCs w:val="14"/>
              </w:rPr>
              <w:t>5.Ենթաբաժանորդների հաշվիչների քանակը -  4 հատ</w:t>
            </w:r>
          </w:p>
          <w:p w:rsidR="00F81DD8" w:rsidRPr="00875E0C" w:rsidRDefault="00F81DD8" w:rsidP="00F81DD8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75E0C">
              <w:rPr>
                <w:rFonts w:ascii="GHEA Grapalat" w:hAnsi="GHEA Grapalat"/>
                <w:color w:val="000000"/>
                <w:sz w:val="14"/>
                <w:szCs w:val="14"/>
              </w:rPr>
              <w:t>Էլեկտրաէներգիայի մատակարարումը իրականացվում է գործող օրենսդրության և ՀՀ էլեկտրաէներգետիկական մանրածախ շուկայի առևտրային (ԷՄԱ) կանոններին համապատասխան: Հաշվարկային ամսվա ընթացքում մատակարարված էլեկտրական էներգիայի քնակությունը որոշվում է ԷՄԱ կանոններով սահմանված կարգով, էլեկտրաէներգետիկական բաշխման ցանցային կանոններով (այսու-հետ՝ ԷԲՑ կանոններ) և այլ իրավական ակտերով։</w:t>
            </w:r>
          </w:p>
          <w:p w:rsidR="00F81DD8" w:rsidRPr="00875E0C" w:rsidRDefault="00F81DD8" w:rsidP="00F81DD8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75E0C">
              <w:rPr>
                <w:rFonts w:ascii="GHEA Grapalat" w:hAnsi="GHEA Grapalat"/>
                <w:color w:val="000000"/>
                <w:sz w:val="14"/>
                <w:szCs w:val="14"/>
              </w:rPr>
              <w:t>Նախորդ ամսվա ընթացքում մատակարարված էլեկտրական էներգիայի դիմաց վճարումն իրականացվում է ԷՄԱ կանոններով սահմանված կարգով հաշվարկային փա</w:t>
            </w:r>
            <w:r>
              <w:rPr>
                <w:rFonts w:ascii="GHEA Grapalat" w:hAnsi="GHEA Grapalat"/>
                <w:color w:val="000000"/>
                <w:sz w:val="14"/>
                <w:szCs w:val="14"/>
              </w:rPr>
              <w:t>ստաթուղթ ներկայացնելու դեպքում:</w:t>
            </w:r>
          </w:p>
        </w:tc>
      </w:tr>
      <w:tr w:rsidR="00F81DD8" w:rsidRPr="00DF341D" w:rsidTr="001329BA">
        <w:trPr>
          <w:trHeight w:val="169"/>
        </w:trPr>
        <w:tc>
          <w:tcPr>
            <w:tcW w:w="10489" w:type="dxa"/>
            <w:gridSpan w:val="24"/>
            <w:shd w:val="clear" w:color="auto" w:fill="99CCFF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81DD8" w:rsidRPr="00A74CF6" w:rsidTr="001329BA">
        <w:trPr>
          <w:trHeight w:val="137"/>
        </w:trPr>
        <w:tc>
          <w:tcPr>
            <w:tcW w:w="39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54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DF341D" w:rsidRDefault="00CF43CB" w:rsidP="00CF43CB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Բաց մրցույթ</w:t>
            </w: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՝ «Գնումների մասին» ՀՀ օրենքի 20</w:t>
            </w:r>
            <w:r w:rsidR="006C4BA6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-րդ</w:t>
            </w: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հոդված</w:t>
            </w:r>
          </w:p>
        </w:tc>
      </w:tr>
      <w:tr w:rsidR="00F81DD8" w:rsidRPr="00A74CF6" w:rsidTr="001329BA">
        <w:trPr>
          <w:trHeight w:val="196"/>
        </w:trPr>
        <w:tc>
          <w:tcPr>
            <w:tcW w:w="10489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81DD8" w:rsidRPr="006A71AB" w:rsidTr="001A1E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9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3695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81DD8" w:rsidRPr="00A74CF6" w:rsidRDefault="00A74CDE" w:rsidP="00F81DD8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A74CDE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08.12.2025</w:t>
            </w:r>
          </w:p>
        </w:tc>
      </w:tr>
      <w:tr w:rsidR="00F81DD8" w:rsidRPr="006A71AB" w:rsidTr="001A1E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382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DF34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DF34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</w:p>
        </w:tc>
        <w:tc>
          <w:tcPr>
            <w:tcW w:w="141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36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F81DD8" w:rsidRPr="006A71AB" w:rsidTr="001A1E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382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1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36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F81DD8" w:rsidRPr="00DF341D" w:rsidTr="001A1E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382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141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1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Պարզաբանմ</w:t>
            </w: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</w:t>
            </w:r>
          </w:p>
        </w:tc>
      </w:tr>
      <w:tr w:rsidR="00F81DD8" w:rsidRPr="00DF341D" w:rsidTr="001A1E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382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41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 xml:space="preserve">           </w:t>
            </w:r>
          </w:p>
        </w:tc>
      </w:tr>
      <w:tr w:rsidR="00F81DD8" w:rsidRPr="00DF341D" w:rsidTr="001A1E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382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8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F81DD8" w:rsidRPr="00DF341D" w:rsidTr="001329BA">
        <w:trPr>
          <w:trHeight w:val="54"/>
        </w:trPr>
        <w:tc>
          <w:tcPr>
            <w:tcW w:w="10489" w:type="dxa"/>
            <w:gridSpan w:val="24"/>
            <w:shd w:val="clear" w:color="auto" w:fill="99CCFF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81DD8" w:rsidRPr="00DF341D" w:rsidTr="001329BA">
        <w:trPr>
          <w:trHeight w:val="605"/>
        </w:trPr>
        <w:tc>
          <w:tcPr>
            <w:tcW w:w="969" w:type="dxa"/>
            <w:gridSpan w:val="2"/>
            <w:vMerge w:val="restart"/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3" w:type="dxa"/>
            <w:gridSpan w:val="4"/>
            <w:vMerge w:val="restart"/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387" w:type="dxa"/>
            <w:gridSpan w:val="18"/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/ՀՀ դրամ</w:t>
            </w:r>
          </w:p>
        </w:tc>
      </w:tr>
      <w:tr w:rsidR="00F81DD8" w:rsidRPr="00DF341D" w:rsidTr="00F527A7">
        <w:trPr>
          <w:trHeight w:val="365"/>
        </w:trPr>
        <w:tc>
          <w:tcPr>
            <w:tcW w:w="969" w:type="dxa"/>
            <w:gridSpan w:val="2"/>
            <w:vMerge/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3" w:type="dxa"/>
            <w:gridSpan w:val="4"/>
            <w:vMerge/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47" w:type="dxa"/>
            <w:gridSpan w:val="10"/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288" w:type="dxa"/>
            <w:gridSpan w:val="7"/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F81DD8" w:rsidRPr="00DF341D" w:rsidTr="001329BA">
        <w:trPr>
          <w:trHeight w:val="83"/>
        </w:trPr>
        <w:tc>
          <w:tcPr>
            <w:tcW w:w="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 w:rsidRPr="00DF341D">
              <w:rPr>
                <w:rFonts w:ascii="GHEA Grapalat" w:hAnsi="GHEA Grapalat" w:cs="Sylfaen"/>
                <w:b/>
                <w:sz w:val="14"/>
                <w:szCs w:val="14"/>
              </w:rPr>
              <w:t>N</w:t>
            </w:r>
          </w:p>
        </w:tc>
        <w:tc>
          <w:tcPr>
            <w:tcW w:w="9520" w:type="dxa"/>
            <w:gridSpan w:val="2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</w:tr>
      <w:tr w:rsidR="00A74CDE" w:rsidRPr="00DF341D" w:rsidTr="00F527A7">
        <w:trPr>
          <w:trHeight w:val="390"/>
        </w:trPr>
        <w:tc>
          <w:tcPr>
            <w:tcW w:w="9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CDE" w:rsidRPr="00DF341D" w:rsidRDefault="00A74CDE" w:rsidP="00A74CDE">
            <w:pPr>
              <w:spacing w:after="0" w:line="240" w:lineRule="auto"/>
              <w:ind w:left="-18"/>
              <w:jc w:val="center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  <w:r w:rsidRPr="00DF341D">
              <w:rPr>
                <w:rFonts w:ascii="GHEA Grapalat" w:eastAsia="Times New Roman" w:hAnsi="GHEA Grapalat" w:cs="Times New Roman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2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CDE" w:rsidRPr="00A74CDE" w:rsidRDefault="00A74CDE" w:rsidP="00A74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af-ZA"/>
              </w:rPr>
            </w:pPr>
            <w:r w:rsidRPr="00A74CDE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af-ZA"/>
              </w:rPr>
              <w:t>«Էներջի Սփփլայ» ՍՊԸ</w:t>
            </w:r>
          </w:p>
        </w:tc>
        <w:tc>
          <w:tcPr>
            <w:tcW w:w="32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CDE" w:rsidRPr="00CF5CC1" w:rsidRDefault="00A74CDE" w:rsidP="00A74C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r w:rsidRPr="00CF5CC1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124650000</w:t>
            </w:r>
          </w:p>
        </w:tc>
        <w:tc>
          <w:tcPr>
            <w:tcW w:w="22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CDE" w:rsidRPr="00CF5CC1" w:rsidRDefault="00A74CDE" w:rsidP="00A74C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r w:rsidRPr="00CF5CC1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24930000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CDE" w:rsidRPr="00CF5CC1" w:rsidRDefault="00A74CDE" w:rsidP="00A74C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r w:rsidRPr="00CF5CC1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149580000</w:t>
            </w:r>
          </w:p>
        </w:tc>
      </w:tr>
      <w:tr w:rsidR="00A74CDE" w:rsidRPr="00DF341D" w:rsidTr="00C74216">
        <w:trPr>
          <w:trHeight w:val="390"/>
        </w:trPr>
        <w:tc>
          <w:tcPr>
            <w:tcW w:w="9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CDE" w:rsidRPr="00DF341D" w:rsidRDefault="00A74CDE" w:rsidP="00A74CDE">
            <w:pPr>
              <w:spacing w:after="0" w:line="240" w:lineRule="auto"/>
              <w:ind w:left="-18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CDE" w:rsidRPr="00A74CDE" w:rsidRDefault="00A74CDE" w:rsidP="00A74CDE">
            <w:pPr>
              <w:jc w:val="center"/>
              <w:rPr>
                <w:sz w:val="14"/>
                <w:szCs w:val="14"/>
                <w:lang w:val="af-ZA"/>
              </w:rPr>
            </w:pPr>
            <w:r w:rsidRPr="00A74CDE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af-ZA"/>
              </w:rPr>
              <w:t>«ԷՆԵՐՋԻ ՊՐՈՎԱՅԴԵՐ» ՍՊԸ</w:t>
            </w:r>
          </w:p>
        </w:tc>
        <w:tc>
          <w:tcPr>
            <w:tcW w:w="32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CDE" w:rsidRPr="00CF5CC1" w:rsidRDefault="00A74CDE" w:rsidP="00A74C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r w:rsidRPr="00CF5CC1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121725000</w:t>
            </w:r>
          </w:p>
        </w:tc>
        <w:tc>
          <w:tcPr>
            <w:tcW w:w="22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CDE" w:rsidRPr="00CF5CC1" w:rsidRDefault="00A74CDE" w:rsidP="00A74C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r w:rsidRPr="00CF5CC1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24345000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CDE" w:rsidRPr="00CF5CC1" w:rsidRDefault="00A74CDE" w:rsidP="00A74C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r w:rsidRPr="00CF5CC1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146070000</w:t>
            </w:r>
          </w:p>
        </w:tc>
      </w:tr>
      <w:tr w:rsidR="00A74CDE" w:rsidRPr="00DF341D" w:rsidTr="00C74216">
        <w:trPr>
          <w:trHeight w:val="390"/>
        </w:trPr>
        <w:tc>
          <w:tcPr>
            <w:tcW w:w="9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CDE" w:rsidRPr="00DF341D" w:rsidRDefault="00A74CDE" w:rsidP="00A74CDE">
            <w:pPr>
              <w:spacing w:after="0" w:line="240" w:lineRule="auto"/>
              <w:ind w:left="-18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CDE" w:rsidRPr="00A74CDE" w:rsidRDefault="00A74CDE" w:rsidP="00A74CD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af-ZA"/>
              </w:rPr>
            </w:pPr>
            <w:r w:rsidRPr="00A74CDE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af-ZA"/>
              </w:rPr>
              <w:t>«ԹԻՄ ԷՆԵՐՋԻ» ՍՊԸ</w:t>
            </w:r>
          </w:p>
        </w:tc>
        <w:tc>
          <w:tcPr>
            <w:tcW w:w="32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CDE" w:rsidRPr="00CF5CC1" w:rsidRDefault="00A74CDE" w:rsidP="00A74C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r w:rsidRPr="00CF5CC1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124200000</w:t>
            </w:r>
          </w:p>
        </w:tc>
        <w:tc>
          <w:tcPr>
            <w:tcW w:w="22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CDE" w:rsidRPr="00CF5CC1" w:rsidRDefault="00A74CDE" w:rsidP="00A74C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r w:rsidRPr="00CF5CC1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24840000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CDE" w:rsidRPr="00CF5CC1" w:rsidRDefault="00A74CDE" w:rsidP="00A74C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r w:rsidRPr="00CF5CC1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149040000</w:t>
            </w:r>
          </w:p>
        </w:tc>
      </w:tr>
      <w:tr w:rsidR="00F81DD8" w:rsidRPr="00DF341D" w:rsidTr="001329BA">
        <w:tc>
          <w:tcPr>
            <w:tcW w:w="1048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F81DD8" w:rsidRPr="00DF341D" w:rsidTr="001329BA">
        <w:tc>
          <w:tcPr>
            <w:tcW w:w="1048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F81DD8" w:rsidRPr="00DF341D" w:rsidTr="001329BA">
        <w:tc>
          <w:tcPr>
            <w:tcW w:w="557" w:type="dxa"/>
            <w:vMerge w:val="restart"/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860" w:type="dxa"/>
            <w:gridSpan w:val="2"/>
            <w:vMerge w:val="restart"/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907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F81DD8" w:rsidRPr="00DF341D" w:rsidTr="001329BA">
        <w:tc>
          <w:tcPr>
            <w:tcW w:w="55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6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67" w:type="dxa"/>
            <w:gridSpan w:val="5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6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DF34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DF34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DF34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4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DF34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1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DF34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F81DD8" w:rsidRPr="00DF341D" w:rsidTr="00A43F21">
        <w:trPr>
          <w:trHeight w:val="280"/>
        </w:trPr>
        <w:tc>
          <w:tcPr>
            <w:tcW w:w="5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DF341D" w:rsidRDefault="00A43F21" w:rsidP="00F81DD8">
            <w:pPr>
              <w:spacing w:after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A43F21" w:rsidRDefault="00A43F21" w:rsidP="00F81DD8">
            <w:pPr>
              <w:spacing w:after="0"/>
              <w:ind w:left="-14" w:right="-1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3F21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af-ZA"/>
              </w:rPr>
              <w:t>«Էներջի Սփփլայ» ՍՊԸ</w:t>
            </w:r>
          </w:p>
        </w:tc>
        <w:tc>
          <w:tcPr>
            <w:tcW w:w="20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A43F21" w:rsidRDefault="00A43F21" w:rsidP="00F81DD8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43F21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անբավարար</w:t>
            </w:r>
          </w:p>
        </w:tc>
        <w:tc>
          <w:tcPr>
            <w:tcW w:w="226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A43F21" w:rsidRDefault="00A43F21" w:rsidP="00F81DD8">
            <w:pPr>
              <w:widowControl w:val="0"/>
              <w:tabs>
                <w:tab w:val="left" w:pos="324"/>
              </w:tabs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43F21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անբավարար</w:t>
            </w:r>
          </w:p>
        </w:tc>
        <w:tc>
          <w:tcPr>
            <w:tcW w:w="254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A43F21" w:rsidRDefault="00A43F21" w:rsidP="00F81DD8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43F21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բավարար</w:t>
            </w:r>
          </w:p>
        </w:tc>
        <w:tc>
          <w:tcPr>
            <w:tcW w:w="21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A43F21" w:rsidRDefault="00A43F21" w:rsidP="00F81DD8">
            <w:pPr>
              <w:widowControl w:val="0"/>
              <w:tabs>
                <w:tab w:val="left" w:pos="360"/>
              </w:tabs>
              <w:spacing w:after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43F21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բավարար</w:t>
            </w:r>
          </w:p>
        </w:tc>
      </w:tr>
      <w:tr w:rsidR="00F81DD8" w:rsidRPr="00DF341D" w:rsidTr="001329BA">
        <w:trPr>
          <w:trHeight w:val="331"/>
        </w:trPr>
        <w:tc>
          <w:tcPr>
            <w:tcW w:w="1417" w:type="dxa"/>
            <w:gridSpan w:val="3"/>
            <w:shd w:val="clear" w:color="auto" w:fill="auto"/>
            <w:vAlign w:val="center"/>
          </w:tcPr>
          <w:p w:rsidR="00F81DD8" w:rsidRPr="00DF341D" w:rsidRDefault="00F81DD8" w:rsidP="00F81DD8">
            <w:pPr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9072" w:type="dxa"/>
            <w:gridSpan w:val="21"/>
            <w:shd w:val="clear" w:color="auto" w:fill="auto"/>
            <w:vAlign w:val="center"/>
          </w:tcPr>
          <w:p w:rsidR="00F81DD8" w:rsidRPr="00DF341D" w:rsidRDefault="00F81DD8" w:rsidP="00F81DD8">
            <w:pPr>
              <w:spacing w:after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DF34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  <w:r w:rsidR="00946C36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: </w:t>
            </w:r>
            <w:r w:rsidR="00946C36" w:rsidRPr="00946C36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Հիմք ընդունելով ՀՀ կառավարության 2017 թվականի մայիսի 4-ի հ. 526-Ն որոշմամբ սահմանաված «Գնումների գործընթացի կազմակերպման կարգի» 42-րդ կետ</w:t>
            </w:r>
          </w:p>
        </w:tc>
      </w:tr>
      <w:tr w:rsidR="00F81DD8" w:rsidRPr="00DF341D" w:rsidTr="001329BA">
        <w:trPr>
          <w:trHeight w:val="289"/>
        </w:trPr>
        <w:tc>
          <w:tcPr>
            <w:tcW w:w="10489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81DD8" w:rsidRPr="00DF341D" w:rsidTr="001329BA">
        <w:trPr>
          <w:trHeight w:val="106"/>
        </w:trPr>
        <w:tc>
          <w:tcPr>
            <w:tcW w:w="41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63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DF341D" w:rsidRDefault="009259BD" w:rsidP="00F81DD8">
            <w:pPr>
              <w:spacing w:after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19</w:t>
            </w:r>
            <w:r w:rsidR="00F81DD8" w:rsidRPr="009C033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</w:t>
            </w:r>
            <w:r w:rsidR="00F81DD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0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</w:t>
            </w:r>
            <w:r w:rsidR="00F81DD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6</w:t>
            </w:r>
            <w:bookmarkStart w:id="0" w:name="_GoBack"/>
            <w:bookmarkEnd w:id="0"/>
          </w:p>
        </w:tc>
      </w:tr>
      <w:tr w:rsidR="00F81DD8" w:rsidRPr="00DF341D" w:rsidTr="001329BA">
        <w:trPr>
          <w:trHeight w:val="92"/>
        </w:trPr>
        <w:tc>
          <w:tcPr>
            <w:tcW w:w="4108" w:type="dxa"/>
            <w:gridSpan w:val="12"/>
            <w:vMerge w:val="restart"/>
            <w:shd w:val="clear" w:color="auto" w:fill="auto"/>
            <w:vAlign w:val="center"/>
          </w:tcPr>
          <w:p w:rsidR="00F81DD8" w:rsidRPr="00DF341D" w:rsidRDefault="00F81DD8" w:rsidP="00F81DD8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28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F81DD8" w:rsidRPr="006A71AB" w:rsidTr="009E705A">
        <w:trPr>
          <w:trHeight w:val="92"/>
        </w:trPr>
        <w:tc>
          <w:tcPr>
            <w:tcW w:w="4108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55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1DD8" w:rsidRPr="00073AB5" w:rsidRDefault="00314D88" w:rsidP="00F81DD8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20</w:t>
            </w:r>
            <w:r w:rsidR="00F81DD8" w:rsidRPr="009C033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01.2026</w:t>
            </w:r>
          </w:p>
        </w:tc>
        <w:tc>
          <w:tcPr>
            <w:tcW w:w="282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1DD8" w:rsidRPr="00073AB5" w:rsidRDefault="00314D88" w:rsidP="00F81DD8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30</w:t>
            </w:r>
            <w:r w:rsidR="00F81DD8" w:rsidRPr="009C033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01.2026</w:t>
            </w:r>
          </w:p>
        </w:tc>
      </w:tr>
      <w:tr w:rsidR="00F81DD8" w:rsidRPr="006A71AB" w:rsidTr="001329BA">
        <w:trPr>
          <w:trHeight w:val="344"/>
        </w:trPr>
        <w:tc>
          <w:tcPr>
            <w:tcW w:w="4108" w:type="dxa"/>
            <w:gridSpan w:val="12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381" w:type="dxa"/>
            <w:gridSpan w:val="12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81DD8" w:rsidRPr="00A74CF6" w:rsidRDefault="00EC64D8" w:rsidP="00F81DD8">
            <w:pPr>
              <w:spacing w:after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05</w:t>
            </w:r>
            <w:r w:rsidR="00F81DD8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.0</w:t>
            </w:r>
            <w:r w:rsidR="00F81DD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2</w:t>
            </w:r>
            <w:r w:rsidR="00F81DD8" w:rsidRPr="006A71AB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6</w:t>
            </w:r>
          </w:p>
        </w:tc>
      </w:tr>
      <w:tr w:rsidR="00F81DD8" w:rsidRPr="00DF341D" w:rsidTr="001329BA">
        <w:trPr>
          <w:trHeight w:val="344"/>
        </w:trPr>
        <w:tc>
          <w:tcPr>
            <w:tcW w:w="41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F527A7" w:rsidRDefault="00F81DD8" w:rsidP="00F81DD8">
            <w:pPr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A71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</w:t>
            </w:r>
            <w:r w:rsidRPr="00F527A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յմանագիրը պատվիրատուի մոտ մուտքագրվելու ամսաթիվը</w:t>
            </w:r>
          </w:p>
        </w:tc>
        <w:tc>
          <w:tcPr>
            <w:tcW w:w="63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8C2D4A" w:rsidRDefault="00EC64D8" w:rsidP="00F81DD8">
            <w:pPr>
              <w:spacing w:after="0"/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05</w:t>
            </w:r>
            <w:r w:rsidR="00F81DD8">
              <w:rPr>
                <w:rFonts w:ascii="GHEA Grapalat" w:hAnsi="GHEA Grapalat" w:cs="Calibri"/>
                <w:color w:val="000000"/>
                <w:sz w:val="14"/>
                <w:szCs w:val="14"/>
              </w:rPr>
              <w:t>.02</w:t>
            </w:r>
            <w:r w:rsidR="00F81DD8" w:rsidRPr="008C2D4A">
              <w:rPr>
                <w:rFonts w:ascii="GHEA Grapalat" w:hAnsi="GHEA Grapalat" w:cs="Calibri"/>
                <w:color w:val="000000"/>
                <w:sz w:val="14"/>
                <w:szCs w:val="14"/>
              </w:rPr>
              <w:t>.202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6</w:t>
            </w:r>
          </w:p>
        </w:tc>
      </w:tr>
      <w:tr w:rsidR="00F81DD8" w:rsidRPr="00DF341D" w:rsidTr="001329BA">
        <w:trPr>
          <w:trHeight w:val="344"/>
        </w:trPr>
        <w:tc>
          <w:tcPr>
            <w:tcW w:w="41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63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8C2D4A" w:rsidRDefault="00EC64D8" w:rsidP="00F81DD8">
            <w:pPr>
              <w:spacing w:after="0"/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06.02</w:t>
            </w:r>
            <w:r w:rsidR="00F81DD8" w:rsidRPr="008C2D4A">
              <w:rPr>
                <w:rFonts w:ascii="GHEA Grapalat" w:hAnsi="GHEA Grapalat" w:cs="Calibri"/>
                <w:color w:val="000000"/>
                <w:sz w:val="14"/>
                <w:szCs w:val="14"/>
              </w:rPr>
              <w:t>.202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6</w:t>
            </w:r>
          </w:p>
        </w:tc>
      </w:tr>
      <w:tr w:rsidR="00F81DD8" w:rsidRPr="00DF341D" w:rsidTr="001329BA">
        <w:trPr>
          <w:trHeight w:val="288"/>
        </w:trPr>
        <w:tc>
          <w:tcPr>
            <w:tcW w:w="10489" w:type="dxa"/>
            <w:gridSpan w:val="24"/>
            <w:shd w:val="clear" w:color="auto" w:fill="99CCFF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81DD8" w:rsidRPr="00DF341D" w:rsidTr="001329BA">
        <w:tc>
          <w:tcPr>
            <w:tcW w:w="557" w:type="dxa"/>
            <w:vMerge w:val="restart"/>
            <w:shd w:val="clear" w:color="auto" w:fill="auto"/>
            <w:vAlign w:val="center"/>
          </w:tcPr>
          <w:p w:rsidR="00F81DD8" w:rsidRPr="00DF341D" w:rsidRDefault="00F81DD8" w:rsidP="00F81DD8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860" w:type="dxa"/>
            <w:gridSpan w:val="2"/>
            <w:vMerge w:val="restart"/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9072" w:type="dxa"/>
            <w:gridSpan w:val="21"/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F81DD8" w:rsidRPr="00DF341D" w:rsidTr="001A1EEA">
        <w:trPr>
          <w:trHeight w:val="237"/>
        </w:trPr>
        <w:tc>
          <w:tcPr>
            <w:tcW w:w="557" w:type="dxa"/>
            <w:vMerge/>
            <w:shd w:val="clear" w:color="auto" w:fill="auto"/>
            <w:vAlign w:val="center"/>
          </w:tcPr>
          <w:p w:rsidR="00F81DD8" w:rsidRPr="00DF341D" w:rsidRDefault="00F81DD8" w:rsidP="00F81DD8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60" w:type="dxa"/>
            <w:gridSpan w:val="2"/>
            <w:vMerge/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80" w:type="dxa"/>
            <w:gridSpan w:val="6"/>
            <w:vMerge w:val="restart"/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521" w:type="dxa"/>
            <w:gridSpan w:val="5"/>
            <w:vMerge w:val="restart"/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376" w:type="dxa"/>
            <w:gridSpan w:val="4"/>
            <w:vMerge w:val="restart"/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831" w:type="dxa"/>
            <w:gridSpan w:val="2"/>
            <w:vMerge w:val="restart"/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2864" w:type="dxa"/>
            <w:gridSpan w:val="4"/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F81DD8" w:rsidRPr="00DF341D" w:rsidTr="001A1EEA">
        <w:trPr>
          <w:trHeight w:val="238"/>
        </w:trPr>
        <w:tc>
          <w:tcPr>
            <w:tcW w:w="557" w:type="dxa"/>
            <w:vMerge/>
            <w:shd w:val="clear" w:color="auto" w:fill="auto"/>
            <w:vAlign w:val="center"/>
          </w:tcPr>
          <w:p w:rsidR="00F81DD8" w:rsidRPr="00DF341D" w:rsidRDefault="00F81DD8" w:rsidP="00F81DD8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60" w:type="dxa"/>
            <w:gridSpan w:val="2"/>
            <w:vMerge/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80" w:type="dxa"/>
            <w:gridSpan w:val="6"/>
            <w:vMerge/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1" w:type="dxa"/>
            <w:gridSpan w:val="5"/>
            <w:vMerge/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76" w:type="dxa"/>
            <w:gridSpan w:val="4"/>
            <w:vMerge/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31" w:type="dxa"/>
            <w:gridSpan w:val="2"/>
            <w:vMerge/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4" w:type="dxa"/>
            <w:gridSpan w:val="4"/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F81DD8" w:rsidRPr="00DF341D" w:rsidTr="001A1EEA">
        <w:trPr>
          <w:trHeight w:val="263"/>
        </w:trPr>
        <w:tc>
          <w:tcPr>
            <w:tcW w:w="55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6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8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3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8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F81DD8" w:rsidRPr="00DF341D" w:rsidTr="001A1EEA">
        <w:trPr>
          <w:trHeight w:val="229"/>
        </w:trPr>
        <w:tc>
          <w:tcPr>
            <w:tcW w:w="557" w:type="dxa"/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60" w:type="dxa"/>
            <w:gridSpan w:val="2"/>
            <w:shd w:val="clear" w:color="auto" w:fill="auto"/>
            <w:vAlign w:val="center"/>
          </w:tcPr>
          <w:p w:rsidR="00F81DD8" w:rsidRPr="00DF341D" w:rsidRDefault="00EC64D8" w:rsidP="00F81DD8">
            <w:pPr>
              <w:spacing w:after="0" w:line="240" w:lineRule="auto"/>
              <w:ind w:right="-15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r w:rsidRPr="00A74CDE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af-ZA"/>
              </w:rPr>
              <w:t>«ԷՆԵՐՋԻ ՊՐՈՎԱՅԴԵՐ» ՍՊԸ</w:t>
            </w:r>
          </w:p>
        </w:tc>
        <w:tc>
          <w:tcPr>
            <w:tcW w:w="2480" w:type="dxa"/>
            <w:gridSpan w:val="6"/>
            <w:shd w:val="clear" w:color="auto" w:fill="auto"/>
            <w:vAlign w:val="center"/>
          </w:tcPr>
          <w:p w:rsidR="00F81DD8" w:rsidRPr="00DF341D" w:rsidRDefault="00EC64D8" w:rsidP="00F81DD8">
            <w:pPr>
              <w:widowControl w:val="0"/>
              <w:spacing w:after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C64D8">
              <w:rPr>
                <w:rFonts w:ascii="GHEA Grapalat" w:hAnsi="GHEA Grapalat" w:cs="Calibri"/>
                <w:color w:val="000000"/>
                <w:sz w:val="14"/>
                <w:szCs w:val="14"/>
              </w:rPr>
              <w:t>ԿԴՄՀՀ-ԲՄԾՁԲ-26/1</w:t>
            </w:r>
            <w:r w:rsidR="00F81DD8" w:rsidRPr="00DF341D">
              <w:rPr>
                <w:rFonts w:ascii="GHEA Grapalat" w:hAnsi="GHEA Grapalat" w:cs="Calibri"/>
                <w:color w:val="000000"/>
                <w:sz w:val="14"/>
                <w:szCs w:val="14"/>
              </w:rPr>
              <w:t>-1</w:t>
            </w:r>
          </w:p>
        </w:tc>
        <w:tc>
          <w:tcPr>
            <w:tcW w:w="1521" w:type="dxa"/>
            <w:gridSpan w:val="5"/>
            <w:shd w:val="clear" w:color="auto" w:fill="auto"/>
            <w:vAlign w:val="center"/>
          </w:tcPr>
          <w:p w:rsidR="00F81DD8" w:rsidRPr="00DF341D" w:rsidRDefault="00EC64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06.02</w:t>
            </w:r>
            <w:r w:rsidRPr="008C2D4A">
              <w:rPr>
                <w:rFonts w:ascii="GHEA Grapalat" w:hAnsi="GHEA Grapalat" w:cs="Calibri"/>
                <w:color w:val="000000"/>
                <w:sz w:val="14"/>
                <w:szCs w:val="14"/>
              </w:rPr>
              <w:t>.202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6</w:t>
            </w:r>
          </w:p>
        </w:tc>
        <w:tc>
          <w:tcPr>
            <w:tcW w:w="1376" w:type="dxa"/>
            <w:gridSpan w:val="4"/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A74CF6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Պայմանագիրը կնքվել է «Գնումների մասին» ՀՀ օրենքի 15-րդ հոդվածի 6-րդ </w:t>
            </w:r>
            <w:r w:rsidRPr="00A74CF6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lastRenderedPageBreak/>
              <w:t xml:space="preserve">մասի հիման վրա և սյունակում ժամկետի հաշվարկն իրականացվելու է ֆինանսական միջոցներ նախատեսվելու դեպքում կողմերի միջև կնքվող համաձայնագրի հիման վրա` ըստ Պատվիրատուի պահանջի </w:t>
            </w:r>
            <w:r w:rsidR="00817A62" w:rsidRPr="00817A62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 տարվա ընթացքում:</w:t>
            </w:r>
          </w:p>
        </w:tc>
        <w:tc>
          <w:tcPr>
            <w:tcW w:w="831" w:type="dxa"/>
            <w:gridSpan w:val="2"/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-</w:t>
            </w:r>
          </w:p>
        </w:tc>
        <w:tc>
          <w:tcPr>
            <w:tcW w:w="1012" w:type="dxa"/>
            <w:gridSpan w:val="3"/>
            <w:shd w:val="clear" w:color="auto" w:fill="auto"/>
            <w:vAlign w:val="center"/>
          </w:tcPr>
          <w:p w:rsidR="00F81DD8" w:rsidRPr="00DF341D" w:rsidRDefault="00F81DD8" w:rsidP="00F81DD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:rsidR="00F81DD8" w:rsidRPr="00DF341D" w:rsidRDefault="005176FA" w:rsidP="00F81DD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176FA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146070000</w:t>
            </w:r>
          </w:p>
        </w:tc>
      </w:tr>
      <w:tr w:rsidR="00F81DD8" w:rsidRPr="00DF341D" w:rsidTr="001329BA">
        <w:trPr>
          <w:trHeight w:val="150"/>
        </w:trPr>
        <w:tc>
          <w:tcPr>
            <w:tcW w:w="10489" w:type="dxa"/>
            <w:gridSpan w:val="24"/>
            <w:shd w:val="clear" w:color="auto" w:fill="auto"/>
            <w:vAlign w:val="center"/>
          </w:tcPr>
          <w:p w:rsidR="00F81DD8" w:rsidRPr="00DF341D" w:rsidRDefault="00F81DD8" w:rsidP="00F81DD8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Ընտրված մասնակցի (մասնակիցների) անվանումը և հասցեն</w:t>
            </w:r>
          </w:p>
        </w:tc>
      </w:tr>
      <w:tr w:rsidR="00F81DD8" w:rsidRPr="00DF341D" w:rsidTr="00F527A7">
        <w:trPr>
          <w:trHeight w:val="125"/>
        </w:trPr>
        <w:tc>
          <w:tcPr>
            <w:tcW w:w="5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7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 -փոստ</w:t>
            </w:r>
          </w:p>
        </w:tc>
        <w:tc>
          <w:tcPr>
            <w:tcW w:w="18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18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ՀՎՀՀ/ Անձնագրի համարը և սերիան</w:t>
            </w:r>
          </w:p>
        </w:tc>
      </w:tr>
      <w:tr w:rsidR="00F81DD8" w:rsidRPr="00DF341D" w:rsidTr="00F527A7">
        <w:trPr>
          <w:trHeight w:val="155"/>
        </w:trPr>
        <w:tc>
          <w:tcPr>
            <w:tcW w:w="5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2D177E" w:rsidRDefault="005176FA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176FA">
              <w:rPr>
                <w:rFonts w:ascii="GHEA Grapalat" w:hAnsi="GHEA Grapalat" w:cs="Calibri"/>
                <w:color w:val="000000"/>
                <w:sz w:val="14"/>
                <w:szCs w:val="14"/>
              </w:rPr>
              <w:t>«ԷՆԵՐՋԻ ՊՐՈՎԱՅԴԵՐ» ՍՊԸ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6716C3" w:rsidRDefault="005176FA" w:rsidP="00F81DD8">
            <w:pPr>
              <w:widowControl w:val="0"/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5176FA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hy-AM"/>
              </w:rPr>
              <w:t>ՀՀ, ք. Երևան, Ղափանցյան 3</w:t>
            </w:r>
            <w:r w:rsidR="00F81DD8" w:rsidRPr="0078030F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hy-AM"/>
              </w:rPr>
              <w:t xml:space="preserve">  </w:t>
            </w:r>
            <w:r w:rsidR="00F81DD8" w:rsidRPr="006716C3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hy-AM"/>
              </w:rPr>
              <w:t>Հեռ.</w:t>
            </w:r>
            <w:r w:rsidRPr="005176FA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hy-AM"/>
              </w:rPr>
              <w:t>+374 55 12 34 57</w:t>
            </w:r>
          </w:p>
        </w:tc>
        <w:tc>
          <w:tcPr>
            <w:tcW w:w="27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2D177E" w:rsidRDefault="005176FA" w:rsidP="00F81DD8">
            <w:pPr>
              <w:widowControl w:val="0"/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5176FA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hy-AM"/>
              </w:rPr>
              <w:t>info@energyprovider.am</w:t>
            </w:r>
          </w:p>
        </w:tc>
        <w:tc>
          <w:tcPr>
            <w:tcW w:w="18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2D177E" w:rsidRDefault="00384DB1" w:rsidP="00F81DD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2622167438861001</w:t>
            </w:r>
          </w:p>
        </w:tc>
        <w:tc>
          <w:tcPr>
            <w:tcW w:w="18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0206BE" w:rsidRDefault="005176FA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hy-AM"/>
              </w:rPr>
            </w:pPr>
            <w:r w:rsidRPr="005176FA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hy-AM"/>
              </w:rPr>
              <w:t>08213062</w:t>
            </w:r>
          </w:p>
        </w:tc>
      </w:tr>
      <w:tr w:rsidR="00F81DD8" w:rsidRPr="00DF341D" w:rsidTr="001329BA">
        <w:trPr>
          <w:trHeight w:val="288"/>
        </w:trPr>
        <w:tc>
          <w:tcPr>
            <w:tcW w:w="10489" w:type="dxa"/>
            <w:gridSpan w:val="24"/>
            <w:shd w:val="clear" w:color="auto" w:fill="99CCFF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81DD8" w:rsidRPr="00DF341D" w:rsidTr="001329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1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361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spacing w:after="0"/>
              <w:rPr>
                <w:rFonts w:ascii="GHEA Grapalat" w:eastAsia="Times New Roman" w:hAnsi="GHEA Grapalat" w:cs="Arial Armenian"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DF34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DF34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F81DD8" w:rsidRPr="00DF341D" w:rsidTr="001329BA">
        <w:trPr>
          <w:trHeight w:val="288"/>
        </w:trPr>
        <w:tc>
          <w:tcPr>
            <w:tcW w:w="10489" w:type="dxa"/>
            <w:gridSpan w:val="24"/>
            <w:shd w:val="clear" w:color="auto" w:fill="99CCFF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81DD8" w:rsidRPr="00A74CF6" w:rsidTr="001329BA">
        <w:trPr>
          <w:trHeight w:val="288"/>
        </w:trPr>
        <w:tc>
          <w:tcPr>
            <w:tcW w:w="10489" w:type="dxa"/>
            <w:gridSpan w:val="24"/>
            <w:shd w:val="clear" w:color="auto" w:fill="auto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DF34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:rsidR="00F81DD8" w:rsidRPr="00DF341D" w:rsidRDefault="00F81DD8" w:rsidP="00F81DD8">
            <w:pPr>
              <w:shd w:val="clear" w:color="auto" w:fill="FFFFFF"/>
              <w:spacing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DF34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Գրավոր պահանջին կից ներկայացվում է՝</w:t>
            </w:r>
          </w:p>
          <w:p w:rsidR="00F81DD8" w:rsidRPr="00DF341D" w:rsidRDefault="00F81DD8" w:rsidP="00F81DD8">
            <w:pPr>
              <w:shd w:val="clear" w:color="auto" w:fill="FFFFFF"/>
              <w:spacing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DF34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F81DD8" w:rsidRPr="00DF341D" w:rsidRDefault="00F81DD8" w:rsidP="00F81DD8">
            <w:pPr>
              <w:shd w:val="clear" w:color="auto" w:fill="FFFFFF"/>
              <w:spacing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DF34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:rsidR="00F81DD8" w:rsidRPr="00DF341D" w:rsidRDefault="00F81DD8" w:rsidP="00F81DD8">
            <w:pPr>
              <w:shd w:val="clear" w:color="auto" w:fill="FFFFFF"/>
              <w:spacing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DF34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F81DD8" w:rsidRPr="00DF341D" w:rsidRDefault="00F81DD8" w:rsidP="00F81DD8">
            <w:pPr>
              <w:shd w:val="clear" w:color="auto" w:fill="FFFFFF"/>
              <w:spacing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DF34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F81DD8" w:rsidRPr="00DF341D" w:rsidRDefault="00F81DD8" w:rsidP="00F81DD8">
            <w:pPr>
              <w:shd w:val="clear" w:color="auto" w:fill="FFFFFF"/>
              <w:spacing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DF34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F81DD8" w:rsidRPr="00DF341D" w:rsidRDefault="00F81DD8" w:rsidP="00F81DD8">
            <w:pPr>
              <w:widowControl w:val="0"/>
              <w:spacing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DF34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F81DD8" w:rsidRPr="00A07249" w:rsidRDefault="00F81DD8" w:rsidP="00A072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0"/>
              </w:tabs>
              <w:spacing w:after="0" w:line="480" w:lineRule="auto"/>
              <w:jc w:val="both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է  </w:t>
            </w:r>
            <w:r w:rsidRPr="000048E7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  <w:r w:rsidRPr="00C23C1A">
              <w:rPr>
                <w:lang w:val="hy-AM"/>
              </w:rPr>
              <w:t xml:space="preserve"> </w:t>
            </w:r>
            <w:r w:rsidR="00A07249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nelli.boyajyan82@gmail.com</w:t>
            </w:r>
          </w:p>
        </w:tc>
      </w:tr>
      <w:tr w:rsidR="00F81DD8" w:rsidRPr="00A74CF6" w:rsidTr="001329BA">
        <w:trPr>
          <w:trHeight w:val="288"/>
        </w:trPr>
        <w:tc>
          <w:tcPr>
            <w:tcW w:w="10489" w:type="dxa"/>
            <w:gridSpan w:val="24"/>
            <w:shd w:val="clear" w:color="auto" w:fill="99CCFF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81DD8" w:rsidRPr="00A74CF6" w:rsidTr="001329BA">
        <w:trPr>
          <w:trHeight w:val="475"/>
        </w:trPr>
        <w:tc>
          <w:tcPr>
            <w:tcW w:w="212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81DD8" w:rsidRPr="00DF341D" w:rsidRDefault="00F81DD8" w:rsidP="00F81DD8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361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DF341D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Մասնակիցների ներգրավման նպատակով իրականացվել են գնումների մասին ՀՀ օրենսդրությամբ սահմանված հրապարակումները  www.gnumner.am կայքում:</w:t>
            </w:r>
          </w:p>
        </w:tc>
      </w:tr>
      <w:tr w:rsidR="00F81DD8" w:rsidRPr="00A74CF6" w:rsidTr="001329BA">
        <w:trPr>
          <w:trHeight w:val="288"/>
        </w:trPr>
        <w:tc>
          <w:tcPr>
            <w:tcW w:w="10489" w:type="dxa"/>
            <w:gridSpan w:val="24"/>
            <w:shd w:val="clear" w:color="auto" w:fill="99CCFF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81DD8" w:rsidRPr="00A74CF6" w:rsidTr="001329BA">
        <w:trPr>
          <w:trHeight w:val="427"/>
        </w:trPr>
        <w:tc>
          <w:tcPr>
            <w:tcW w:w="21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shd w:val="clear" w:color="auto" w:fill="FFFFFF"/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DF34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DF34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DF34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DF34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DF34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DF34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DF34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DF34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DF34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DF34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DF34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DF34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DF34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DF34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DF34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361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DF341D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Գնման գործընթացի շրջանակներում հակաօրինական գործողություններ չեն հայտնաբերվել:</w:t>
            </w:r>
          </w:p>
        </w:tc>
      </w:tr>
      <w:tr w:rsidR="00F81DD8" w:rsidRPr="00A74CF6" w:rsidTr="001329BA">
        <w:trPr>
          <w:trHeight w:val="288"/>
        </w:trPr>
        <w:tc>
          <w:tcPr>
            <w:tcW w:w="10489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81DD8" w:rsidRPr="00A74CF6" w:rsidTr="001329BA">
        <w:trPr>
          <w:trHeight w:val="427"/>
        </w:trPr>
        <w:tc>
          <w:tcPr>
            <w:tcW w:w="21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shd w:val="clear" w:color="auto" w:fill="FFFFFF"/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Գնման</w:t>
            </w:r>
            <w:r w:rsidRPr="00DF34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DF34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DF34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DF34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DF34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DF34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DF34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DF34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361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DF341D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Գնման գործընթացի վերաբերյալ բողոքներ չեն ներկայացվել:</w:t>
            </w:r>
          </w:p>
        </w:tc>
      </w:tr>
      <w:tr w:rsidR="00F81DD8" w:rsidRPr="00A74CF6" w:rsidTr="001329BA">
        <w:trPr>
          <w:trHeight w:val="288"/>
        </w:trPr>
        <w:tc>
          <w:tcPr>
            <w:tcW w:w="10489" w:type="dxa"/>
            <w:gridSpan w:val="24"/>
            <w:shd w:val="clear" w:color="auto" w:fill="99CCFF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81DD8" w:rsidRPr="00DF341D" w:rsidTr="001329BA">
        <w:trPr>
          <w:trHeight w:val="427"/>
        </w:trPr>
        <w:tc>
          <w:tcPr>
            <w:tcW w:w="21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shd w:val="clear" w:color="auto" w:fill="FFFFFF"/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361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-</w:t>
            </w:r>
          </w:p>
        </w:tc>
      </w:tr>
      <w:tr w:rsidR="00F81DD8" w:rsidRPr="00DF341D" w:rsidTr="001329BA">
        <w:trPr>
          <w:trHeight w:val="288"/>
        </w:trPr>
        <w:tc>
          <w:tcPr>
            <w:tcW w:w="10489" w:type="dxa"/>
            <w:gridSpan w:val="24"/>
            <w:shd w:val="clear" w:color="auto" w:fill="99CCFF"/>
            <w:vAlign w:val="center"/>
          </w:tcPr>
          <w:p w:rsidR="00F81DD8" w:rsidRPr="00DF341D" w:rsidRDefault="00F81DD8" w:rsidP="00F81DD8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81DD8" w:rsidRPr="00DF341D" w:rsidTr="001329BA">
        <w:trPr>
          <w:trHeight w:val="227"/>
        </w:trPr>
        <w:tc>
          <w:tcPr>
            <w:tcW w:w="10489" w:type="dxa"/>
            <w:gridSpan w:val="24"/>
            <w:shd w:val="clear" w:color="auto" w:fill="auto"/>
            <w:vAlign w:val="center"/>
          </w:tcPr>
          <w:p w:rsidR="00F81DD8" w:rsidRPr="00DF341D" w:rsidRDefault="00F81DD8" w:rsidP="00F81DD8">
            <w:pPr>
              <w:shd w:val="clear" w:color="auto" w:fill="FFFFFF"/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F81DD8" w:rsidRPr="00DF341D" w:rsidTr="001329BA">
        <w:trPr>
          <w:trHeight w:val="47"/>
        </w:trPr>
        <w:tc>
          <w:tcPr>
            <w:tcW w:w="24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shd w:val="clear" w:color="auto" w:fill="FFFFFF"/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448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shd w:val="clear" w:color="auto" w:fill="FFFFFF"/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59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1DD8" w:rsidRPr="00DF341D" w:rsidRDefault="00F81DD8" w:rsidP="00F81DD8">
            <w:pPr>
              <w:shd w:val="clear" w:color="auto" w:fill="FFFFFF"/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F34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F81DD8" w:rsidRPr="00DF341D" w:rsidTr="001329BA">
        <w:trPr>
          <w:trHeight w:val="47"/>
        </w:trPr>
        <w:tc>
          <w:tcPr>
            <w:tcW w:w="2408" w:type="dxa"/>
            <w:gridSpan w:val="5"/>
            <w:shd w:val="clear" w:color="auto" w:fill="auto"/>
            <w:vAlign w:val="center"/>
          </w:tcPr>
          <w:p w:rsidR="00F81DD8" w:rsidRPr="00DF341D" w:rsidRDefault="00F81DD8" w:rsidP="00F81DD8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DF341D">
              <w:rPr>
                <w:rFonts w:ascii="GHEA Grapalat" w:hAnsi="GHEA Grapalat"/>
                <w:bCs/>
                <w:sz w:val="14"/>
                <w:szCs w:val="14"/>
                <w:lang w:val="af-ZA"/>
              </w:rPr>
              <w:t>Նելլի Բոյաջյան</w:t>
            </w:r>
          </w:p>
        </w:tc>
        <w:tc>
          <w:tcPr>
            <w:tcW w:w="4486" w:type="dxa"/>
            <w:gridSpan w:val="14"/>
            <w:shd w:val="clear" w:color="auto" w:fill="auto"/>
            <w:vAlign w:val="center"/>
          </w:tcPr>
          <w:p w:rsidR="00F81DD8" w:rsidRPr="00DF341D" w:rsidRDefault="00F81DD8" w:rsidP="00F81DD8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DF341D">
              <w:rPr>
                <w:rFonts w:ascii="GHEA Grapalat" w:hAnsi="GHEA Grapalat"/>
                <w:bCs/>
                <w:sz w:val="14"/>
                <w:szCs w:val="14"/>
              </w:rPr>
              <w:t>+374 55 80 55 61</w:t>
            </w:r>
          </w:p>
        </w:tc>
        <w:tc>
          <w:tcPr>
            <w:tcW w:w="3595" w:type="dxa"/>
            <w:gridSpan w:val="5"/>
            <w:shd w:val="clear" w:color="auto" w:fill="auto"/>
            <w:vAlign w:val="center"/>
          </w:tcPr>
          <w:p w:rsidR="00F81DD8" w:rsidRPr="00DF341D" w:rsidRDefault="00F81DD8" w:rsidP="00F81DD8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DF341D">
              <w:rPr>
                <w:rFonts w:ascii="GHEA Grapalat" w:hAnsi="GHEA Grapalat"/>
                <w:bCs/>
                <w:sz w:val="14"/>
                <w:szCs w:val="14"/>
              </w:rPr>
              <w:t>sccgnumner@gmail.com</w:t>
            </w:r>
          </w:p>
        </w:tc>
      </w:tr>
    </w:tbl>
    <w:p w:rsidR="009462B3" w:rsidRDefault="00FA5967" w:rsidP="00DD6B55">
      <w:pPr>
        <w:spacing w:after="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A63F8">
        <w:rPr>
          <w:rFonts w:ascii="GHEA Grapalat" w:hAnsi="GHEA Grapalat" w:cs="Sylfaen"/>
          <w:sz w:val="20"/>
          <w:lang w:val="af-ZA"/>
        </w:rPr>
        <w:t>Պատվիրատու</w:t>
      </w:r>
      <w:r w:rsidRPr="005A63F8">
        <w:rPr>
          <w:rFonts w:ascii="GHEA Grapalat" w:hAnsi="GHEA Grapalat"/>
          <w:sz w:val="20"/>
          <w:lang w:val="af-ZA"/>
        </w:rPr>
        <w:t xml:space="preserve">՝ </w:t>
      </w:r>
      <w:r w:rsidRPr="005A63F8">
        <w:rPr>
          <w:rFonts w:ascii="GHEA Grapalat" w:hAnsi="GHEA Grapalat" w:cs="Sylfaen"/>
          <w:sz w:val="20"/>
          <w:lang w:val="af-ZA"/>
        </w:rPr>
        <w:t></w:t>
      </w:r>
      <w:r w:rsidR="00EC2AB5">
        <w:rPr>
          <w:rFonts w:ascii="GHEA Grapalat" w:hAnsi="GHEA Grapalat" w:cs="Sylfaen"/>
          <w:sz w:val="20"/>
          <w:lang w:val="af-ZA"/>
        </w:rPr>
        <w:t>Կ.</w:t>
      </w:r>
      <w:r w:rsidRPr="005A63F8">
        <w:rPr>
          <w:rFonts w:ascii="GHEA Grapalat" w:hAnsi="GHEA Grapalat" w:cs="Sylfaen"/>
          <w:sz w:val="20"/>
          <w:lang w:val="af-ZA"/>
        </w:rPr>
        <w:t xml:space="preserve"> Դեմիրճյանի անվան </w:t>
      </w:r>
      <w:r w:rsidR="00B87D45" w:rsidRPr="00B87D45">
        <w:rPr>
          <w:rFonts w:ascii="GHEA Grapalat" w:hAnsi="GHEA Grapalat" w:cs="Sylfaen"/>
          <w:sz w:val="20"/>
          <w:lang w:val="af-ZA"/>
        </w:rPr>
        <w:t xml:space="preserve">մարզահամերգային համալիր» </w:t>
      </w:r>
      <w:r w:rsidR="008C00D3">
        <w:rPr>
          <w:rFonts w:ascii="GHEA Grapalat" w:hAnsi="GHEA Grapalat" w:cs="Sylfaen"/>
          <w:sz w:val="20"/>
          <w:lang w:val="af-ZA"/>
        </w:rPr>
        <w:t>ՓԲԸ</w:t>
      </w:r>
    </w:p>
    <w:p w:rsidR="009462B3" w:rsidRDefault="009462B3">
      <w:pPr>
        <w:spacing w:after="200" w:line="276" w:lineRule="auto"/>
        <w:rPr>
          <w:rFonts w:ascii="GHEA Grapalat" w:hAnsi="GHEA Grapalat" w:cs="Sylfaen"/>
          <w:sz w:val="20"/>
          <w:lang w:val="af-ZA"/>
        </w:rPr>
      </w:pPr>
    </w:p>
    <w:sectPr w:rsidR="009462B3" w:rsidSect="003A5C0B">
      <w:pgSz w:w="11906" w:h="16838" w:code="9"/>
      <w:pgMar w:top="567" w:right="850" w:bottom="1138" w:left="72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9506B"/>
    <w:multiLevelType w:val="multilevel"/>
    <w:tmpl w:val="AC525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212BE7"/>
    <w:multiLevelType w:val="multilevel"/>
    <w:tmpl w:val="EBE68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612A61"/>
    <w:multiLevelType w:val="multilevel"/>
    <w:tmpl w:val="29563E9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695BB8"/>
    <w:multiLevelType w:val="multilevel"/>
    <w:tmpl w:val="C5E45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F368DC"/>
    <w:multiLevelType w:val="multilevel"/>
    <w:tmpl w:val="1DE8B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261823"/>
    <w:multiLevelType w:val="hybridMultilevel"/>
    <w:tmpl w:val="8F508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D92A2D"/>
    <w:multiLevelType w:val="multilevel"/>
    <w:tmpl w:val="97341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53240AE"/>
    <w:multiLevelType w:val="multilevel"/>
    <w:tmpl w:val="27985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F34079D"/>
    <w:multiLevelType w:val="multilevel"/>
    <w:tmpl w:val="65AE3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96476BC"/>
    <w:multiLevelType w:val="multilevel"/>
    <w:tmpl w:val="9CBAF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3"/>
  </w:num>
  <w:num w:numId="6">
    <w:abstractNumId w:val="8"/>
  </w:num>
  <w:num w:numId="7">
    <w:abstractNumId w:val="7"/>
  </w:num>
  <w:num w:numId="8">
    <w:abstractNumId w:val="1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E98"/>
    <w:rsid w:val="00002EA1"/>
    <w:rsid w:val="000112B4"/>
    <w:rsid w:val="00031094"/>
    <w:rsid w:val="00031AB7"/>
    <w:rsid w:val="00041296"/>
    <w:rsid w:val="000445AF"/>
    <w:rsid w:val="000D7DDF"/>
    <w:rsid w:val="001329BA"/>
    <w:rsid w:val="001A1EEA"/>
    <w:rsid w:val="00212473"/>
    <w:rsid w:val="00266E98"/>
    <w:rsid w:val="002B40C0"/>
    <w:rsid w:val="002D177E"/>
    <w:rsid w:val="00302766"/>
    <w:rsid w:val="00306E8C"/>
    <w:rsid w:val="00314D88"/>
    <w:rsid w:val="0033218E"/>
    <w:rsid w:val="00346841"/>
    <w:rsid w:val="00384DB1"/>
    <w:rsid w:val="003A5C0B"/>
    <w:rsid w:val="004106C4"/>
    <w:rsid w:val="0041659D"/>
    <w:rsid w:val="004374FD"/>
    <w:rsid w:val="004A3018"/>
    <w:rsid w:val="0050070D"/>
    <w:rsid w:val="00501940"/>
    <w:rsid w:val="005176FA"/>
    <w:rsid w:val="00531C8F"/>
    <w:rsid w:val="00545386"/>
    <w:rsid w:val="00554C04"/>
    <w:rsid w:val="00584E93"/>
    <w:rsid w:val="005C2A64"/>
    <w:rsid w:val="005E6CA9"/>
    <w:rsid w:val="00603D85"/>
    <w:rsid w:val="00605E4B"/>
    <w:rsid w:val="00632DED"/>
    <w:rsid w:val="00681DFD"/>
    <w:rsid w:val="006976F3"/>
    <w:rsid w:val="006A71AB"/>
    <w:rsid w:val="006C3C01"/>
    <w:rsid w:val="006C4BA6"/>
    <w:rsid w:val="006D6C73"/>
    <w:rsid w:val="007469E9"/>
    <w:rsid w:val="00765CB5"/>
    <w:rsid w:val="00805BAC"/>
    <w:rsid w:val="008127DD"/>
    <w:rsid w:val="00817A62"/>
    <w:rsid w:val="00853761"/>
    <w:rsid w:val="008712DE"/>
    <w:rsid w:val="00875E0C"/>
    <w:rsid w:val="008A6B6D"/>
    <w:rsid w:val="008B6E52"/>
    <w:rsid w:val="008C00D3"/>
    <w:rsid w:val="008C2D4A"/>
    <w:rsid w:val="008E2519"/>
    <w:rsid w:val="008E752D"/>
    <w:rsid w:val="009259BD"/>
    <w:rsid w:val="009462B3"/>
    <w:rsid w:val="00946C36"/>
    <w:rsid w:val="0094700E"/>
    <w:rsid w:val="009A2EEF"/>
    <w:rsid w:val="009C0335"/>
    <w:rsid w:val="009D4877"/>
    <w:rsid w:val="009E4152"/>
    <w:rsid w:val="00A07249"/>
    <w:rsid w:val="00A206CC"/>
    <w:rsid w:val="00A41C83"/>
    <w:rsid w:val="00A43F21"/>
    <w:rsid w:val="00A74CDE"/>
    <w:rsid w:val="00A74CF6"/>
    <w:rsid w:val="00A94B6A"/>
    <w:rsid w:val="00AA21B3"/>
    <w:rsid w:val="00AE6778"/>
    <w:rsid w:val="00B374D4"/>
    <w:rsid w:val="00B5347B"/>
    <w:rsid w:val="00B705FF"/>
    <w:rsid w:val="00B8510E"/>
    <w:rsid w:val="00B87D45"/>
    <w:rsid w:val="00BB084F"/>
    <w:rsid w:val="00BE4E4C"/>
    <w:rsid w:val="00C23C1A"/>
    <w:rsid w:val="00C44E01"/>
    <w:rsid w:val="00CA2358"/>
    <w:rsid w:val="00CF43CB"/>
    <w:rsid w:val="00CF5CC1"/>
    <w:rsid w:val="00D6278D"/>
    <w:rsid w:val="00DB6768"/>
    <w:rsid w:val="00DD6B55"/>
    <w:rsid w:val="00DF341D"/>
    <w:rsid w:val="00E331D8"/>
    <w:rsid w:val="00E96F3F"/>
    <w:rsid w:val="00EC2AB5"/>
    <w:rsid w:val="00EC584B"/>
    <w:rsid w:val="00EC64D8"/>
    <w:rsid w:val="00F329E4"/>
    <w:rsid w:val="00F44145"/>
    <w:rsid w:val="00F527A7"/>
    <w:rsid w:val="00F81DD8"/>
    <w:rsid w:val="00FA5967"/>
    <w:rsid w:val="00FF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08DD39"/>
  <w15:docId w15:val="{F4F0A856-6949-4783-A87F-A035121F5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596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A59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05E4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7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76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F44145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ListParagraphChar">
    <w:name w:val="List Paragraph Char"/>
    <w:link w:val="ListParagraph"/>
    <w:uiPriority w:val="34"/>
    <w:locked/>
    <w:rsid w:val="00F44145"/>
    <w:rPr>
      <w:rFonts w:ascii="Times Armenian" w:eastAsia="Times New Roman" w:hAnsi="Times Armeni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300692-769C-4774-BE69-AF5AB34EB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1151</Words>
  <Characters>6563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keywords>https:/mul2-spm.gov.am/tasks/375295/oneclick/823da75cf5ea248bce84d4f55e05d8af39960ccd418b394d97d824b2c37cbe83.docx?token=aede7f75bf9718f9719aec81cee68f7c</cp:keywords>
  <cp:lastModifiedBy>User</cp:lastModifiedBy>
  <cp:revision>22</cp:revision>
  <cp:lastPrinted>2024-02-20T07:28:00Z</cp:lastPrinted>
  <dcterms:created xsi:type="dcterms:W3CDTF">2026-02-09T08:06:00Z</dcterms:created>
  <dcterms:modified xsi:type="dcterms:W3CDTF">2026-02-09T08:33:00Z</dcterms:modified>
</cp:coreProperties>
</file>