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01A0AA2A"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E80498" w:rsidRPr="00E80498">
        <w:rPr>
          <w:rFonts w:ascii="GHEA Grapalat" w:eastAsia="Times New Roman" w:hAnsi="GHEA Grapalat" w:cs="Sylfaen"/>
          <w:sz w:val="20"/>
          <w:szCs w:val="20"/>
          <w:lang w:val="hy-AM" w:eastAsia="ru-RU"/>
        </w:rPr>
        <w:t xml:space="preserve">վերելակների վերանորոգման և պահպանման ծառայությունների </w:t>
      </w:r>
      <w:r w:rsidRPr="002623A0">
        <w:rPr>
          <w:rFonts w:ascii="GHEA Grapalat" w:eastAsia="Times New Roman" w:hAnsi="GHEA Grapalat" w:cs="Sylfaen"/>
          <w:sz w:val="20"/>
          <w:szCs w:val="20"/>
          <w:lang w:val="af-ZA" w:eastAsia="ru-RU"/>
        </w:rPr>
        <w:t xml:space="preserve">ձեռքբերման նպատակով </w:t>
      </w:r>
      <w:r w:rsidR="008763CD">
        <w:rPr>
          <w:rFonts w:ascii="GHEA Grapalat" w:eastAsia="Times New Roman" w:hAnsi="GHEA Grapalat" w:cs="Sylfaen"/>
          <w:sz w:val="20"/>
          <w:szCs w:val="20"/>
          <w:lang w:val="af-ZA" w:eastAsia="ru-RU"/>
        </w:rPr>
        <w:t>ՀՀ ՆԳՆ ՀՄԱԾՁԲ-2026/Ա-49</w:t>
      </w:r>
      <w:r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B404FD" w:rsidRPr="00B404FD">
        <w:rPr>
          <w:rFonts w:ascii="GHEA Grapalat" w:eastAsia="Times New Roman" w:hAnsi="GHEA Grapalat" w:cs="Sylfaen"/>
          <w:sz w:val="20"/>
          <w:szCs w:val="20"/>
          <w:lang w:val="af-ZA" w:eastAsia="ru-RU"/>
        </w:rPr>
        <w:t>2</w:t>
      </w:r>
      <w:r w:rsidR="008763CD">
        <w:rPr>
          <w:rFonts w:ascii="GHEA Grapalat" w:eastAsia="Times New Roman" w:hAnsi="GHEA Grapalat" w:cs="Sylfaen"/>
          <w:sz w:val="20"/>
          <w:szCs w:val="20"/>
          <w:lang w:val="hy-AM" w:eastAsia="ru-RU"/>
        </w:rPr>
        <w:t>2</w:t>
      </w:r>
      <w:r w:rsidR="00B404FD">
        <w:rPr>
          <w:rFonts w:ascii="GHEA Grapalat" w:eastAsia="Times New Roman" w:hAnsi="GHEA Grapalat" w:cs="Sylfaen"/>
          <w:sz w:val="20"/>
          <w:szCs w:val="20"/>
          <w:lang w:val="af-ZA" w:eastAsia="ru-RU"/>
        </w:rPr>
        <w:t>.04.2026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5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
        <w:gridCol w:w="1632"/>
        <w:gridCol w:w="810"/>
        <w:gridCol w:w="1080"/>
        <w:gridCol w:w="990"/>
        <w:gridCol w:w="1080"/>
        <w:gridCol w:w="1080"/>
        <w:gridCol w:w="1801"/>
        <w:gridCol w:w="1799"/>
      </w:tblGrid>
      <w:tr w:rsidR="0022631D" w:rsidRPr="002623A0" w14:paraId="3BCB0F4A" w14:textId="77777777" w:rsidTr="00D87E99">
        <w:trPr>
          <w:trHeight w:val="146"/>
        </w:trPr>
        <w:tc>
          <w:tcPr>
            <w:tcW w:w="978" w:type="dxa"/>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72" w:type="dxa"/>
            <w:gridSpan w:val="8"/>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r w:rsidRPr="002623A0">
              <w:rPr>
                <w:rFonts w:ascii="GHEA Grapalat" w:eastAsia="Times New Roman" w:hAnsi="GHEA Grapalat"/>
                <w:b/>
                <w:bCs/>
                <w:sz w:val="16"/>
                <w:szCs w:val="14"/>
                <w:lang w:eastAsia="ru-RU"/>
              </w:rPr>
              <w:t>առարկայի</w:t>
            </w:r>
          </w:p>
        </w:tc>
      </w:tr>
      <w:tr w:rsidR="0022631D" w:rsidRPr="002623A0" w14:paraId="796D388F" w14:textId="77777777" w:rsidTr="00E80498">
        <w:trPr>
          <w:trHeight w:val="110"/>
        </w:trPr>
        <w:tc>
          <w:tcPr>
            <w:tcW w:w="978" w:type="dxa"/>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չափաբաժնի համարը</w:t>
            </w:r>
          </w:p>
        </w:tc>
        <w:tc>
          <w:tcPr>
            <w:tcW w:w="1632"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անվանումը</w:t>
            </w:r>
          </w:p>
        </w:tc>
        <w:tc>
          <w:tcPr>
            <w:tcW w:w="810" w:type="dxa"/>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չափման միավորը</w:t>
            </w:r>
          </w:p>
        </w:tc>
        <w:tc>
          <w:tcPr>
            <w:tcW w:w="2070" w:type="dxa"/>
            <w:gridSpan w:val="2"/>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քանակը</w:t>
            </w:r>
          </w:p>
        </w:tc>
        <w:tc>
          <w:tcPr>
            <w:tcW w:w="2160"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 xml:space="preserve">նախահաշվային գինը </w:t>
            </w:r>
          </w:p>
        </w:tc>
        <w:tc>
          <w:tcPr>
            <w:tcW w:w="1801"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համառոտ նկարագրությունը (տեխնիկական բնութագիր)</w:t>
            </w:r>
          </w:p>
        </w:tc>
        <w:tc>
          <w:tcPr>
            <w:tcW w:w="1799"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2623A0">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2623A0" w14:paraId="02BE1D52" w14:textId="77777777" w:rsidTr="00E80498">
        <w:trPr>
          <w:trHeight w:val="175"/>
        </w:trPr>
        <w:tc>
          <w:tcPr>
            <w:tcW w:w="978" w:type="dxa"/>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32"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080" w:type="dxa"/>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990"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ընդհանուր</w:t>
            </w:r>
          </w:p>
        </w:tc>
        <w:tc>
          <w:tcPr>
            <w:tcW w:w="2160"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/ՀՀ դրամ/</w:t>
            </w:r>
          </w:p>
        </w:tc>
        <w:tc>
          <w:tcPr>
            <w:tcW w:w="1801"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799"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E80498">
        <w:trPr>
          <w:trHeight w:val="275"/>
        </w:trPr>
        <w:tc>
          <w:tcPr>
            <w:tcW w:w="978" w:type="dxa"/>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32"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080" w:type="dxa"/>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90"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080"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1080"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ընդհանուր</w:t>
            </w:r>
          </w:p>
        </w:tc>
        <w:tc>
          <w:tcPr>
            <w:tcW w:w="1801"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799"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E80498" w:rsidRPr="002C6D75" w14:paraId="6CB0AC86" w14:textId="77777777" w:rsidTr="00E80498">
        <w:trPr>
          <w:trHeight w:val="1263"/>
        </w:trPr>
        <w:tc>
          <w:tcPr>
            <w:tcW w:w="978" w:type="dxa"/>
            <w:shd w:val="clear" w:color="auto" w:fill="auto"/>
            <w:vAlign w:val="center"/>
          </w:tcPr>
          <w:p w14:paraId="62F33415" w14:textId="77777777" w:rsidR="00E80498" w:rsidRPr="002623A0" w:rsidRDefault="00E80498" w:rsidP="00E80498">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32" w:type="dxa"/>
            <w:shd w:val="clear" w:color="auto" w:fill="auto"/>
            <w:vAlign w:val="center"/>
          </w:tcPr>
          <w:p w14:paraId="45D40A92" w14:textId="0195D005" w:rsidR="00E80498" w:rsidRDefault="00E80498" w:rsidP="00E80498">
            <w:pPr>
              <w:tabs>
                <w:tab w:val="left" w:pos="1248"/>
              </w:tabs>
              <w:spacing w:before="0" w:after="0"/>
              <w:ind w:left="0" w:firstLine="0"/>
              <w:jc w:val="center"/>
              <w:rPr>
                <w:rFonts w:ascii="GHEA Grapalat" w:eastAsia="Times New Roman" w:hAnsi="GHEA Grapalat"/>
                <w:b/>
                <w:sz w:val="16"/>
                <w:szCs w:val="14"/>
                <w:lang w:val="hy-AM" w:eastAsia="ru-RU"/>
              </w:rPr>
            </w:pPr>
          </w:p>
          <w:p w14:paraId="3A903991" w14:textId="77777777" w:rsidR="00E80498" w:rsidRPr="00E80498" w:rsidRDefault="00E80498" w:rsidP="00E80498">
            <w:pPr>
              <w:tabs>
                <w:tab w:val="left" w:pos="1248"/>
              </w:tabs>
              <w:spacing w:before="0" w:after="0"/>
              <w:ind w:left="0" w:firstLine="0"/>
              <w:jc w:val="center"/>
              <w:rPr>
                <w:rFonts w:ascii="GHEA Grapalat" w:eastAsia="Times New Roman" w:hAnsi="GHEA Grapalat"/>
                <w:b/>
                <w:sz w:val="16"/>
                <w:szCs w:val="14"/>
                <w:lang w:val="hy-AM" w:eastAsia="ru-RU"/>
              </w:rPr>
            </w:pPr>
            <w:r w:rsidRPr="00E80498">
              <w:rPr>
                <w:rFonts w:ascii="GHEA Grapalat" w:eastAsia="Times New Roman" w:hAnsi="GHEA Grapalat"/>
                <w:b/>
                <w:sz w:val="16"/>
                <w:szCs w:val="14"/>
                <w:lang w:val="hy-AM" w:eastAsia="ru-RU"/>
              </w:rPr>
              <w:t>Վերելակների  վերանորոգման և պահպանման ծառայություններ</w:t>
            </w:r>
          </w:p>
          <w:p w14:paraId="2721F035" w14:textId="49FD5594" w:rsidR="00E80498" w:rsidRPr="00297833" w:rsidRDefault="00E80498" w:rsidP="00E80498">
            <w:pPr>
              <w:tabs>
                <w:tab w:val="left" w:pos="1248"/>
              </w:tabs>
              <w:spacing w:before="0" w:after="0"/>
              <w:ind w:left="0" w:firstLine="0"/>
              <w:jc w:val="center"/>
              <w:rPr>
                <w:rFonts w:ascii="GHEA Grapalat" w:eastAsia="Times New Roman" w:hAnsi="GHEA Grapalat"/>
                <w:b/>
                <w:sz w:val="16"/>
                <w:szCs w:val="14"/>
                <w:lang w:val="hy-AM" w:eastAsia="ru-RU"/>
              </w:rPr>
            </w:pPr>
            <w:r w:rsidRPr="00E80498">
              <w:rPr>
                <w:rFonts w:ascii="GHEA Grapalat" w:eastAsia="Times New Roman" w:hAnsi="GHEA Grapalat"/>
                <w:b/>
                <w:sz w:val="16"/>
                <w:szCs w:val="14"/>
                <w:lang w:val="hy-AM" w:eastAsia="ru-RU"/>
              </w:rPr>
              <w:t>CPV-50751100/3</w:t>
            </w:r>
          </w:p>
        </w:tc>
        <w:tc>
          <w:tcPr>
            <w:tcW w:w="810" w:type="dxa"/>
            <w:shd w:val="clear" w:color="auto" w:fill="auto"/>
            <w:vAlign w:val="center"/>
          </w:tcPr>
          <w:p w14:paraId="5C08EE47" w14:textId="172E5285" w:rsidR="00E80498" w:rsidRPr="00B404FD" w:rsidRDefault="00E80498" w:rsidP="00E8049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1080" w:type="dxa"/>
            <w:shd w:val="clear" w:color="auto" w:fill="auto"/>
            <w:vAlign w:val="center"/>
          </w:tcPr>
          <w:p w14:paraId="5DAA0F81" w14:textId="2A881835" w:rsidR="00E80498" w:rsidRPr="000D5671" w:rsidRDefault="00E80498" w:rsidP="00E80498">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990" w:type="dxa"/>
            <w:shd w:val="clear" w:color="auto" w:fill="auto"/>
            <w:vAlign w:val="center"/>
          </w:tcPr>
          <w:p w14:paraId="6021AF6A" w14:textId="4B1CE661" w:rsidR="00E80498" w:rsidRPr="000D5671" w:rsidRDefault="00E80498" w:rsidP="00E80498">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080" w:type="dxa"/>
            <w:shd w:val="clear" w:color="auto" w:fill="auto"/>
            <w:vAlign w:val="center"/>
          </w:tcPr>
          <w:p w14:paraId="07535066" w14:textId="4325B345" w:rsidR="00E80498" w:rsidRPr="005A3D21" w:rsidRDefault="00E80498" w:rsidP="00E80498">
            <w:pPr>
              <w:tabs>
                <w:tab w:val="left" w:pos="1248"/>
              </w:tabs>
              <w:spacing w:before="0" w:after="0"/>
              <w:ind w:left="0" w:firstLine="0"/>
              <w:jc w:val="center"/>
              <w:rPr>
                <w:rFonts w:ascii="GHEA Grapalat" w:eastAsia="Times New Roman" w:hAnsi="GHEA Grapalat"/>
                <w:b/>
                <w:sz w:val="16"/>
                <w:szCs w:val="14"/>
                <w:lang w:val="hy-AM" w:eastAsia="ru-RU"/>
              </w:rPr>
            </w:pPr>
            <w:r w:rsidRPr="00E80498">
              <w:rPr>
                <w:rFonts w:ascii="GHEA Grapalat" w:eastAsia="Times New Roman" w:hAnsi="GHEA Grapalat"/>
                <w:b/>
                <w:sz w:val="16"/>
                <w:szCs w:val="14"/>
                <w:lang w:val="hy-AM" w:eastAsia="ru-RU"/>
              </w:rPr>
              <w:t>320 000</w:t>
            </w:r>
          </w:p>
        </w:tc>
        <w:tc>
          <w:tcPr>
            <w:tcW w:w="1080" w:type="dxa"/>
            <w:shd w:val="clear" w:color="auto" w:fill="auto"/>
            <w:vAlign w:val="center"/>
          </w:tcPr>
          <w:p w14:paraId="22401932" w14:textId="053476D3" w:rsidR="00E80498" w:rsidRPr="005A3D21" w:rsidRDefault="00E80498" w:rsidP="00E80498">
            <w:pPr>
              <w:tabs>
                <w:tab w:val="left" w:pos="1248"/>
              </w:tabs>
              <w:spacing w:before="0" w:after="0"/>
              <w:ind w:left="0" w:firstLine="0"/>
              <w:jc w:val="center"/>
              <w:rPr>
                <w:rFonts w:ascii="GHEA Grapalat" w:eastAsia="Times New Roman" w:hAnsi="GHEA Grapalat"/>
                <w:b/>
                <w:sz w:val="16"/>
                <w:szCs w:val="14"/>
                <w:lang w:val="hy-AM" w:eastAsia="ru-RU"/>
              </w:rPr>
            </w:pPr>
            <w:r w:rsidRPr="00E80498">
              <w:rPr>
                <w:rFonts w:ascii="GHEA Grapalat" w:eastAsia="Times New Roman" w:hAnsi="GHEA Grapalat"/>
                <w:b/>
                <w:sz w:val="16"/>
                <w:szCs w:val="14"/>
                <w:lang w:val="hy-AM" w:eastAsia="ru-RU"/>
              </w:rPr>
              <w:t>320 000</w:t>
            </w:r>
          </w:p>
        </w:tc>
        <w:tc>
          <w:tcPr>
            <w:tcW w:w="1801" w:type="dxa"/>
          </w:tcPr>
          <w:p w14:paraId="4AC02EBE" w14:textId="77777777" w:rsidR="00E80498" w:rsidRPr="00E6503C" w:rsidRDefault="00E80498" w:rsidP="00E80498">
            <w:pPr>
              <w:ind w:left="0" w:firstLine="0"/>
              <w:jc w:val="center"/>
              <w:rPr>
                <w:rFonts w:ascii="GHEA Grapalat" w:hAnsi="GHEA Grapalat" w:cs="Sylfaen"/>
                <w:bCs/>
                <w:sz w:val="20"/>
                <w:szCs w:val="20"/>
                <w:lang w:val="hy-AM"/>
              </w:rPr>
            </w:pPr>
            <w:r w:rsidRPr="00E6503C">
              <w:rPr>
                <w:rFonts w:ascii="GHEA Grapalat" w:hAnsi="GHEA Grapalat" w:cs="Sylfaen"/>
                <w:bCs/>
                <w:sz w:val="20"/>
                <w:szCs w:val="20"/>
                <w:lang w:val="es-ES"/>
              </w:rPr>
              <w:t xml:space="preserve">ՀՀ </w:t>
            </w:r>
            <w:r w:rsidRPr="00E6503C">
              <w:rPr>
                <w:rFonts w:ascii="GHEA Grapalat" w:hAnsi="GHEA Grapalat" w:cs="Sylfaen"/>
                <w:bCs/>
                <w:sz w:val="20"/>
                <w:szCs w:val="20"/>
                <w:lang w:val="hy-AM"/>
              </w:rPr>
              <w:t>ներքին գործերի նախարարության կարիքների համար վերելակների վերանորոգման և պահպանման ծառայություններ</w:t>
            </w:r>
          </w:p>
          <w:p w14:paraId="49CE0ACF" w14:textId="77777777" w:rsidR="00E80498" w:rsidRPr="00D80660" w:rsidRDefault="00E80498" w:rsidP="00E80498">
            <w:pPr>
              <w:ind w:left="0" w:firstLine="0"/>
              <w:jc w:val="both"/>
              <w:rPr>
                <w:rFonts w:ascii="GHEA Grapalat" w:hAnsi="GHEA Grapalat" w:cs="Sylfaen"/>
                <w:bCs/>
                <w:sz w:val="20"/>
                <w:szCs w:val="20"/>
                <w:lang w:val="hy-AM"/>
              </w:rPr>
            </w:pPr>
            <w:r w:rsidRPr="00D80660">
              <w:rPr>
                <w:rFonts w:ascii="GHEA Grapalat" w:hAnsi="GHEA Grapalat" w:cs="Sylfaen"/>
                <w:bCs/>
                <w:sz w:val="20"/>
                <w:szCs w:val="20"/>
                <w:lang w:val="hy-AM"/>
              </w:rPr>
              <w:t>ՀՀ ՆԳՆ միգրացիայի և քաղաքացիության ծառանության վերելակի վերանորոգման ծառայության մատուցում</w:t>
            </w:r>
            <w:r>
              <w:rPr>
                <w:rFonts w:ascii="GHEA Grapalat" w:hAnsi="GHEA Grapalat" w:cs="Sylfaen"/>
                <w:bCs/>
                <w:sz w:val="20"/>
                <w:szCs w:val="20"/>
                <w:lang w:val="hy-AM"/>
              </w:rPr>
              <w:t>,</w:t>
            </w:r>
            <w:r w:rsidRPr="00D80660">
              <w:rPr>
                <w:rFonts w:ascii="GHEA Grapalat" w:hAnsi="GHEA Grapalat" w:cs="Sylfaen"/>
                <w:bCs/>
                <w:sz w:val="20"/>
                <w:szCs w:val="20"/>
                <w:lang w:val="hy-AM"/>
              </w:rPr>
              <w:t xml:space="preserve"> </w:t>
            </w:r>
            <w:r w:rsidRPr="00D80660">
              <w:rPr>
                <w:rFonts w:ascii="GHEA Grapalat" w:hAnsi="GHEA Grapalat" w:cs="Sylfaen"/>
                <w:sz w:val="20"/>
                <w:szCs w:val="20"/>
                <w:lang w:val="hy-AM"/>
              </w:rPr>
              <w:t>Բովանդակությունը</w:t>
            </w:r>
            <w:r>
              <w:rPr>
                <w:rFonts w:ascii="GHEA Grapalat" w:hAnsi="GHEA Grapalat" w:cs="Sylfaen"/>
                <w:sz w:val="20"/>
                <w:szCs w:val="20"/>
                <w:lang w:val="hy-AM"/>
              </w:rPr>
              <w:t>՝</w:t>
            </w:r>
            <w:r w:rsidRPr="00D80660">
              <w:rPr>
                <w:rFonts w:ascii="GHEA Grapalat" w:hAnsi="GHEA Grapalat" w:cs="Sylfaen"/>
                <w:sz w:val="20"/>
                <w:szCs w:val="20"/>
                <w:lang w:val="hy-AM"/>
              </w:rPr>
              <w:t xml:space="preserve"> հավելված 1 - ում:</w:t>
            </w:r>
          </w:p>
          <w:p w14:paraId="00819499" w14:textId="77777777" w:rsidR="00E80498" w:rsidRPr="00D80660" w:rsidRDefault="00E80498" w:rsidP="00E80498">
            <w:pPr>
              <w:pStyle w:val="NoSpacing"/>
              <w:ind w:left="0" w:firstLine="0"/>
              <w:jc w:val="both"/>
              <w:rPr>
                <w:rFonts w:ascii="GHEA Grapalat" w:hAnsi="GHEA Grapalat" w:cs="Sylfaen"/>
                <w:bCs/>
                <w:sz w:val="20"/>
                <w:szCs w:val="20"/>
                <w:lang w:val="hy-AM"/>
              </w:rPr>
            </w:pPr>
            <w:r w:rsidRPr="00D80660">
              <w:rPr>
                <w:rFonts w:ascii="GHEA Grapalat" w:hAnsi="GHEA Grapalat" w:cs="Sylfaen"/>
                <w:sz w:val="20"/>
                <w:szCs w:val="20"/>
                <w:lang w:val="hy-AM"/>
              </w:rPr>
              <w:t>Ծառայության</w:t>
            </w:r>
            <w:r w:rsidRPr="00D80660">
              <w:rPr>
                <w:rFonts w:ascii="GHEA Grapalat" w:hAnsi="GHEA Grapalat"/>
                <w:sz w:val="20"/>
                <w:szCs w:val="20"/>
                <w:lang w:val="hy-AM"/>
              </w:rPr>
              <w:t xml:space="preserve"> </w:t>
            </w:r>
            <w:r w:rsidRPr="00D80660">
              <w:rPr>
                <w:rFonts w:ascii="GHEA Grapalat" w:hAnsi="GHEA Grapalat" w:cs="Sylfaen"/>
                <w:sz w:val="20"/>
                <w:szCs w:val="20"/>
                <w:lang w:val="hy-AM"/>
              </w:rPr>
              <w:t>մատուցման</w:t>
            </w:r>
            <w:r w:rsidRPr="00D80660">
              <w:rPr>
                <w:rFonts w:ascii="GHEA Grapalat" w:hAnsi="GHEA Grapalat"/>
                <w:sz w:val="20"/>
                <w:szCs w:val="20"/>
                <w:lang w:val="hy-AM"/>
              </w:rPr>
              <w:t xml:space="preserve"> </w:t>
            </w:r>
            <w:r w:rsidRPr="00D80660">
              <w:rPr>
                <w:rFonts w:ascii="GHEA Grapalat" w:hAnsi="GHEA Grapalat" w:cs="Sylfaen"/>
                <w:sz w:val="20"/>
                <w:szCs w:val="20"/>
                <w:lang w:val="hy-AM"/>
              </w:rPr>
              <w:t>ժամկետը՝ Պատվիրատուն Կատարողին  ծանուցելուց հետո առավելագույնը 2 ժամվա ընթացքում պետք է վերացնի առկա թերությունները</w:t>
            </w:r>
            <w:r>
              <w:rPr>
                <w:rFonts w:ascii="GHEA Grapalat" w:hAnsi="GHEA Grapalat" w:cs="Sylfaen"/>
                <w:sz w:val="20"/>
                <w:szCs w:val="20"/>
                <w:lang w:val="hy-AM"/>
              </w:rPr>
              <w:t>։</w:t>
            </w:r>
          </w:p>
          <w:p w14:paraId="062E6C8E" w14:textId="77777777" w:rsidR="00E80498" w:rsidRPr="00D80660" w:rsidRDefault="00E80498" w:rsidP="00E80498">
            <w:pPr>
              <w:ind w:left="0" w:firstLine="0"/>
              <w:jc w:val="both"/>
              <w:rPr>
                <w:rFonts w:ascii="GHEA Grapalat" w:hAnsi="GHEA Grapalat"/>
                <w:color w:val="000000"/>
                <w:sz w:val="20"/>
                <w:szCs w:val="20"/>
                <w:shd w:val="clear" w:color="auto" w:fill="FFFFFF"/>
                <w:lang w:val="hy-AM"/>
              </w:rPr>
            </w:pPr>
            <w:r w:rsidRPr="00D80660">
              <w:rPr>
                <w:rFonts w:ascii="GHEA Grapalat" w:hAnsi="GHEA Grapalat" w:cs="Sylfaen"/>
                <w:sz w:val="20"/>
                <w:szCs w:val="20"/>
                <w:lang w:val="hy-AM"/>
              </w:rPr>
              <w:lastRenderedPageBreak/>
              <w:t>Մատուցված ծառայության</w:t>
            </w:r>
            <w:r w:rsidRPr="00D80660">
              <w:rPr>
                <w:rFonts w:ascii="GHEA Grapalat" w:hAnsi="GHEA Grapalat"/>
                <w:color w:val="000000"/>
                <w:sz w:val="20"/>
                <w:szCs w:val="20"/>
                <w:shd w:val="clear" w:color="auto" w:fill="FFFFFF"/>
                <w:lang w:val="hy-AM"/>
              </w:rPr>
              <w:t xml:space="preserve"> ընթացքում տեղադրվող ապրանքները պետք է լինեն նոր, գործարանային արտադրության:</w:t>
            </w:r>
            <w:r w:rsidRPr="00D80660">
              <w:rPr>
                <w:rFonts w:ascii="GHEA Grapalat" w:hAnsi="GHEA Grapalat" w:cs="Sylfaen"/>
                <w:sz w:val="20"/>
                <w:szCs w:val="20"/>
                <w:lang w:val="hy-AM"/>
              </w:rPr>
              <w:t xml:space="preserve"> Ծառայությունը պատվիրատուի կողմից ընդունելու օրվան հաջորդող օրվանից սահմանվում է 365 օրացույցային օր երաշխիքային ժամկետ։</w:t>
            </w:r>
            <w:r w:rsidRPr="00D80660">
              <w:rPr>
                <w:rFonts w:ascii="GHEA Grapalat" w:hAnsi="GHEA Grapalat" w:cs="Sylfaen"/>
                <w:sz w:val="20"/>
                <w:szCs w:val="20"/>
                <w:lang w:val="hy-AM"/>
              </w:rPr>
              <w:br/>
            </w:r>
            <w:r w:rsidRPr="00D80660">
              <w:rPr>
                <w:rFonts w:ascii="GHEA Grapalat" w:hAnsi="GHEA Grapalat"/>
                <w:color w:val="000000"/>
                <w:sz w:val="20"/>
                <w:szCs w:val="20"/>
                <w:shd w:val="clear" w:color="auto" w:fill="FFFFFF"/>
                <w:lang w:val="hy-AM"/>
              </w:rPr>
              <w:t xml:space="preserve">Եթե երաշխիքային ժամկետի ընթացքում կատարված աշխատանքներում ի հայտ են եկել թերություններ, ապա պայմանագրի կողմը պարտավոր է իր միջոցներով պատվիրատուի կողմից սահմանված ողջամիտ ժամկետում վերացնել թերությունները։ Բոլոր տեխնիկական միջոցները պետք է լինեն Կատարողի կողմից։ </w:t>
            </w:r>
          </w:p>
          <w:p w14:paraId="1013593A" w14:textId="4B9B25D9" w:rsidR="00E80498" w:rsidRPr="008A2B52" w:rsidRDefault="00E80498" w:rsidP="00E80498">
            <w:pPr>
              <w:tabs>
                <w:tab w:val="left" w:pos="226"/>
              </w:tabs>
              <w:spacing w:before="0" w:after="0"/>
              <w:ind w:left="0" w:firstLine="0"/>
              <w:jc w:val="center"/>
              <w:rPr>
                <w:rFonts w:ascii="GHEA Grapalat" w:eastAsia="Times New Roman" w:hAnsi="GHEA Grapalat"/>
                <w:b/>
                <w:sz w:val="18"/>
                <w:szCs w:val="14"/>
                <w:lang w:val="hy-AM" w:eastAsia="ru-RU"/>
              </w:rPr>
            </w:pPr>
          </w:p>
        </w:tc>
        <w:tc>
          <w:tcPr>
            <w:tcW w:w="1799" w:type="dxa"/>
          </w:tcPr>
          <w:p w14:paraId="642DFDD0" w14:textId="77777777" w:rsidR="00E80498" w:rsidRPr="00E6503C" w:rsidRDefault="00E80498" w:rsidP="00E80498">
            <w:pPr>
              <w:ind w:left="0" w:firstLine="0"/>
              <w:jc w:val="center"/>
              <w:rPr>
                <w:rFonts w:ascii="GHEA Grapalat" w:hAnsi="GHEA Grapalat" w:cs="Sylfaen"/>
                <w:bCs/>
                <w:sz w:val="20"/>
                <w:szCs w:val="20"/>
                <w:lang w:val="hy-AM"/>
              </w:rPr>
            </w:pPr>
            <w:r w:rsidRPr="00E6503C">
              <w:rPr>
                <w:rFonts w:ascii="GHEA Grapalat" w:hAnsi="GHEA Grapalat" w:cs="Sylfaen"/>
                <w:bCs/>
                <w:sz w:val="20"/>
                <w:szCs w:val="20"/>
                <w:lang w:val="es-ES"/>
              </w:rPr>
              <w:lastRenderedPageBreak/>
              <w:t xml:space="preserve">ՀՀ </w:t>
            </w:r>
            <w:r w:rsidRPr="00E6503C">
              <w:rPr>
                <w:rFonts w:ascii="GHEA Grapalat" w:hAnsi="GHEA Grapalat" w:cs="Sylfaen"/>
                <w:bCs/>
                <w:sz w:val="20"/>
                <w:szCs w:val="20"/>
                <w:lang w:val="hy-AM"/>
              </w:rPr>
              <w:t>ներքին գործերի նախարարության կարիքների համար վերելակների վերանորոգման և պահպանման ծառայություններ</w:t>
            </w:r>
          </w:p>
          <w:p w14:paraId="536EF4C5" w14:textId="77777777" w:rsidR="00E80498" w:rsidRPr="00D80660" w:rsidRDefault="00E80498" w:rsidP="00E80498">
            <w:pPr>
              <w:ind w:left="0" w:firstLine="0"/>
              <w:jc w:val="both"/>
              <w:rPr>
                <w:rFonts w:ascii="GHEA Grapalat" w:hAnsi="GHEA Grapalat" w:cs="Sylfaen"/>
                <w:bCs/>
                <w:sz w:val="20"/>
                <w:szCs w:val="20"/>
                <w:lang w:val="hy-AM"/>
              </w:rPr>
            </w:pPr>
            <w:r w:rsidRPr="00D80660">
              <w:rPr>
                <w:rFonts w:ascii="GHEA Grapalat" w:hAnsi="GHEA Grapalat" w:cs="Sylfaen"/>
                <w:bCs/>
                <w:sz w:val="20"/>
                <w:szCs w:val="20"/>
                <w:lang w:val="hy-AM"/>
              </w:rPr>
              <w:t>ՀՀ ՆԳՆ միգրացիայի և քաղաքացիության ծառանության վերելակի վերանորոգման ծառայության մատուցում</w:t>
            </w:r>
            <w:r>
              <w:rPr>
                <w:rFonts w:ascii="GHEA Grapalat" w:hAnsi="GHEA Grapalat" w:cs="Sylfaen"/>
                <w:bCs/>
                <w:sz w:val="20"/>
                <w:szCs w:val="20"/>
                <w:lang w:val="hy-AM"/>
              </w:rPr>
              <w:t>,</w:t>
            </w:r>
            <w:r w:rsidRPr="00D80660">
              <w:rPr>
                <w:rFonts w:ascii="GHEA Grapalat" w:hAnsi="GHEA Grapalat" w:cs="Sylfaen"/>
                <w:bCs/>
                <w:sz w:val="20"/>
                <w:szCs w:val="20"/>
                <w:lang w:val="hy-AM"/>
              </w:rPr>
              <w:t xml:space="preserve"> </w:t>
            </w:r>
            <w:r w:rsidRPr="00D80660">
              <w:rPr>
                <w:rFonts w:ascii="GHEA Grapalat" w:hAnsi="GHEA Grapalat" w:cs="Sylfaen"/>
                <w:sz w:val="20"/>
                <w:szCs w:val="20"/>
                <w:lang w:val="hy-AM"/>
              </w:rPr>
              <w:t>Բովանդակությունը</w:t>
            </w:r>
            <w:r>
              <w:rPr>
                <w:rFonts w:ascii="GHEA Grapalat" w:hAnsi="GHEA Grapalat" w:cs="Sylfaen"/>
                <w:sz w:val="20"/>
                <w:szCs w:val="20"/>
                <w:lang w:val="hy-AM"/>
              </w:rPr>
              <w:t>՝</w:t>
            </w:r>
            <w:r w:rsidRPr="00D80660">
              <w:rPr>
                <w:rFonts w:ascii="GHEA Grapalat" w:hAnsi="GHEA Grapalat" w:cs="Sylfaen"/>
                <w:sz w:val="20"/>
                <w:szCs w:val="20"/>
                <w:lang w:val="hy-AM"/>
              </w:rPr>
              <w:t xml:space="preserve"> հավելված 1 - ում:</w:t>
            </w:r>
          </w:p>
          <w:p w14:paraId="62B10C18" w14:textId="77777777" w:rsidR="00E80498" w:rsidRPr="00D80660" w:rsidRDefault="00E80498" w:rsidP="00E80498">
            <w:pPr>
              <w:pStyle w:val="NoSpacing"/>
              <w:ind w:left="0" w:firstLine="0"/>
              <w:jc w:val="both"/>
              <w:rPr>
                <w:rFonts w:ascii="GHEA Grapalat" w:hAnsi="GHEA Grapalat" w:cs="Sylfaen"/>
                <w:bCs/>
                <w:sz w:val="20"/>
                <w:szCs w:val="20"/>
                <w:lang w:val="hy-AM"/>
              </w:rPr>
            </w:pPr>
            <w:r w:rsidRPr="00D80660">
              <w:rPr>
                <w:rFonts w:ascii="GHEA Grapalat" w:hAnsi="GHEA Grapalat" w:cs="Sylfaen"/>
                <w:sz w:val="20"/>
                <w:szCs w:val="20"/>
                <w:lang w:val="hy-AM"/>
              </w:rPr>
              <w:t>Ծառայության</w:t>
            </w:r>
            <w:r w:rsidRPr="00D80660">
              <w:rPr>
                <w:rFonts w:ascii="GHEA Grapalat" w:hAnsi="GHEA Grapalat"/>
                <w:sz w:val="20"/>
                <w:szCs w:val="20"/>
                <w:lang w:val="hy-AM"/>
              </w:rPr>
              <w:t xml:space="preserve"> </w:t>
            </w:r>
            <w:r w:rsidRPr="00D80660">
              <w:rPr>
                <w:rFonts w:ascii="GHEA Grapalat" w:hAnsi="GHEA Grapalat" w:cs="Sylfaen"/>
                <w:sz w:val="20"/>
                <w:szCs w:val="20"/>
                <w:lang w:val="hy-AM"/>
              </w:rPr>
              <w:t>մատուցման</w:t>
            </w:r>
            <w:r w:rsidRPr="00D80660">
              <w:rPr>
                <w:rFonts w:ascii="GHEA Grapalat" w:hAnsi="GHEA Grapalat"/>
                <w:sz w:val="20"/>
                <w:szCs w:val="20"/>
                <w:lang w:val="hy-AM"/>
              </w:rPr>
              <w:t xml:space="preserve"> </w:t>
            </w:r>
            <w:r w:rsidRPr="00D80660">
              <w:rPr>
                <w:rFonts w:ascii="GHEA Grapalat" w:hAnsi="GHEA Grapalat" w:cs="Sylfaen"/>
                <w:sz w:val="20"/>
                <w:szCs w:val="20"/>
                <w:lang w:val="hy-AM"/>
              </w:rPr>
              <w:t>ժամկետը՝ Պատվիրատուն Կատարողին  ծանուցելուց հետո առավելագույնը 2 ժամվա ընթացքում պետք է վերացնի առկա թերությունները</w:t>
            </w:r>
            <w:r>
              <w:rPr>
                <w:rFonts w:ascii="GHEA Grapalat" w:hAnsi="GHEA Grapalat" w:cs="Sylfaen"/>
                <w:sz w:val="20"/>
                <w:szCs w:val="20"/>
                <w:lang w:val="hy-AM"/>
              </w:rPr>
              <w:t>։</w:t>
            </w:r>
          </w:p>
          <w:p w14:paraId="3D29EF74" w14:textId="77777777" w:rsidR="00E80498" w:rsidRPr="00D80660" w:rsidRDefault="00E80498" w:rsidP="00E80498">
            <w:pPr>
              <w:ind w:left="0" w:firstLine="0"/>
              <w:jc w:val="both"/>
              <w:rPr>
                <w:rFonts w:ascii="GHEA Grapalat" w:hAnsi="GHEA Grapalat"/>
                <w:color w:val="000000"/>
                <w:sz w:val="20"/>
                <w:szCs w:val="20"/>
                <w:shd w:val="clear" w:color="auto" w:fill="FFFFFF"/>
                <w:lang w:val="hy-AM"/>
              </w:rPr>
            </w:pPr>
            <w:r w:rsidRPr="00D80660">
              <w:rPr>
                <w:rFonts w:ascii="GHEA Grapalat" w:hAnsi="GHEA Grapalat" w:cs="Sylfaen"/>
                <w:sz w:val="20"/>
                <w:szCs w:val="20"/>
                <w:lang w:val="hy-AM"/>
              </w:rPr>
              <w:lastRenderedPageBreak/>
              <w:t>Մատուցված ծառայության</w:t>
            </w:r>
            <w:r w:rsidRPr="00D80660">
              <w:rPr>
                <w:rFonts w:ascii="GHEA Grapalat" w:hAnsi="GHEA Grapalat"/>
                <w:color w:val="000000"/>
                <w:sz w:val="20"/>
                <w:szCs w:val="20"/>
                <w:shd w:val="clear" w:color="auto" w:fill="FFFFFF"/>
                <w:lang w:val="hy-AM"/>
              </w:rPr>
              <w:t xml:space="preserve"> ընթացքում տեղադրվող ապրանքները պետք է լինեն նոր, գործարանային արտադրության:</w:t>
            </w:r>
            <w:r w:rsidRPr="00D80660">
              <w:rPr>
                <w:rFonts w:ascii="GHEA Grapalat" w:hAnsi="GHEA Grapalat" w:cs="Sylfaen"/>
                <w:sz w:val="20"/>
                <w:szCs w:val="20"/>
                <w:lang w:val="hy-AM"/>
              </w:rPr>
              <w:t xml:space="preserve"> Ծառայությունը պատվիրատուի կողմից ընդունելու օրվան հաջորդող օրվանից սահմանվում է 365 օրացույցային օր երաշխիքային ժամկետ։</w:t>
            </w:r>
            <w:r w:rsidRPr="00D80660">
              <w:rPr>
                <w:rFonts w:ascii="GHEA Grapalat" w:hAnsi="GHEA Grapalat" w:cs="Sylfaen"/>
                <w:sz w:val="20"/>
                <w:szCs w:val="20"/>
                <w:lang w:val="hy-AM"/>
              </w:rPr>
              <w:br/>
            </w:r>
            <w:r w:rsidRPr="00D80660">
              <w:rPr>
                <w:rFonts w:ascii="GHEA Grapalat" w:hAnsi="GHEA Grapalat"/>
                <w:color w:val="000000"/>
                <w:sz w:val="20"/>
                <w:szCs w:val="20"/>
                <w:shd w:val="clear" w:color="auto" w:fill="FFFFFF"/>
                <w:lang w:val="hy-AM"/>
              </w:rPr>
              <w:t xml:space="preserve">Եթե երաշխիքային ժամկետի ընթացքում կատարված աշխատանքներում ի հայտ են եկել թերություններ, ապա պայմանագրի կողմը պարտավոր է իր միջոցներով պատվիրատուի կողմից սահմանված ողջամիտ ժամկետում վերացնել թերությունները։ Բոլոր տեխնիկական միջոցները պետք է լինեն Կատարողի կողմից։ </w:t>
            </w:r>
          </w:p>
          <w:p w14:paraId="5152B32D" w14:textId="6C6A786F" w:rsidR="00E80498" w:rsidRPr="002623A0" w:rsidRDefault="00E80498" w:rsidP="00E80498">
            <w:pPr>
              <w:tabs>
                <w:tab w:val="left" w:pos="226"/>
              </w:tabs>
              <w:spacing w:before="0" w:after="0"/>
              <w:ind w:left="0" w:firstLine="0"/>
              <w:jc w:val="center"/>
              <w:rPr>
                <w:rFonts w:ascii="GHEA Grapalat" w:eastAsia="Times New Roman" w:hAnsi="GHEA Grapalat"/>
                <w:b/>
                <w:sz w:val="16"/>
                <w:szCs w:val="14"/>
                <w:lang w:val="hy-AM" w:eastAsia="ru-RU"/>
              </w:rPr>
            </w:pPr>
          </w:p>
        </w:tc>
      </w:tr>
    </w:tbl>
    <w:p w14:paraId="2CFF727B" w14:textId="77777777" w:rsidR="00E80498" w:rsidRPr="00F82640" w:rsidRDefault="00E80498" w:rsidP="00F967FB">
      <w:pPr>
        <w:spacing w:before="0" w:after="0"/>
        <w:jc w:val="center"/>
        <w:rPr>
          <w:rFonts w:ascii="GHEA Grapalat" w:hAnsi="GHEA Grapalat" w:cs="Sylfaen"/>
          <w:b/>
          <w:lang w:val="hy-AM"/>
        </w:rPr>
      </w:pPr>
      <w:r w:rsidRPr="00F82640">
        <w:rPr>
          <w:rFonts w:ascii="GHEA Grapalat" w:hAnsi="GHEA Grapalat" w:cs="Sylfaen"/>
          <w:b/>
          <w:lang w:val="hy-AM"/>
        </w:rPr>
        <w:lastRenderedPageBreak/>
        <w:t xml:space="preserve">Հավելված </w:t>
      </w:r>
      <w:r>
        <w:rPr>
          <w:rFonts w:ascii="GHEA Grapalat" w:hAnsi="GHEA Grapalat" w:cs="Sylfaen"/>
          <w:b/>
          <w:lang w:val="hy-AM"/>
        </w:rPr>
        <w:t>1.1</w:t>
      </w:r>
    </w:p>
    <w:p w14:paraId="5ED792FA" w14:textId="77777777" w:rsidR="00E80498" w:rsidRPr="00F82640" w:rsidRDefault="00E80498" w:rsidP="00F967FB">
      <w:pPr>
        <w:spacing w:before="0" w:after="0"/>
        <w:jc w:val="center"/>
        <w:rPr>
          <w:rFonts w:ascii="GHEA Grapalat" w:hAnsi="GHEA Grapalat"/>
          <w:b/>
          <w:lang w:val="es-ES"/>
        </w:rPr>
      </w:pPr>
      <w:r w:rsidRPr="00F82640">
        <w:rPr>
          <w:rFonts w:ascii="GHEA Grapalat" w:hAnsi="GHEA Grapalat"/>
          <w:b/>
          <w:lang w:val="hy-AM"/>
        </w:rPr>
        <w:t>Վերելակների</w:t>
      </w:r>
      <w:r w:rsidRPr="00F82640">
        <w:rPr>
          <w:rFonts w:ascii="GHEA Grapalat" w:hAnsi="GHEA Grapalat"/>
          <w:b/>
          <w:lang w:val="es-ES"/>
        </w:rPr>
        <w:t xml:space="preserve"> </w:t>
      </w:r>
      <w:r w:rsidRPr="00F82640">
        <w:rPr>
          <w:rFonts w:ascii="GHEA Grapalat" w:hAnsi="GHEA Grapalat"/>
          <w:b/>
          <w:lang w:val="hy-AM"/>
        </w:rPr>
        <w:t>վերանորոգման</w:t>
      </w:r>
      <w:r w:rsidRPr="00F82640">
        <w:rPr>
          <w:rFonts w:ascii="GHEA Grapalat" w:hAnsi="GHEA Grapalat"/>
          <w:b/>
          <w:lang w:val="es-ES"/>
        </w:rPr>
        <w:t xml:space="preserve"> </w:t>
      </w:r>
      <w:r w:rsidRPr="00F82640">
        <w:rPr>
          <w:rFonts w:ascii="GHEA Grapalat" w:hAnsi="GHEA Grapalat"/>
          <w:b/>
          <w:lang w:val="hy-AM"/>
        </w:rPr>
        <w:t>և</w:t>
      </w:r>
      <w:r w:rsidRPr="00F82640">
        <w:rPr>
          <w:rFonts w:ascii="GHEA Grapalat" w:hAnsi="GHEA Grapalat"/>
          <w:b/>
          <w:lang w:val="es-ES"/>
        </w:rPr>
        <w:t xml:space="preserve"> </w:t>
      </w:r>
      <w:r w:rsidRPr="00F82640">
        <w:rPr>
          <w:rFonts w:ascii="GHEA Grapalat" w:hAnsi="GHEA Grapalat"/>
          <w:b/>
          <w:lang w:val="hy-AM"/>
        </w:rPr>
        <w:t>պահպանման</w:t>
      </w:r>
      <w:r w:rsidRPr="00F82640">
        <w:rPr>
          <w:rFonts w:ascii="GHEA Grapalat" w:hAnsi="GHEA Grapalat"/>
          <w:b/>
          <w:lang w:val="es-ES"/>
        </w:rPr>
        <w:t xml:space="preserve"> </w:t>
      </w:r>
      <w:r w:rsidRPr="00F82640">
        <w:rPr>
          <w:rFonts w:ascii="GHEA Grapalat" w:hAnsi="GHEA Grapalat"/>
          <w:b/>
          <w:lang w:val="hy-AM"/>
        </w:rPr>
        <w:t>ծառայություններ</w:t>
      </w:r>
    </w:p>
    <w:tbl>
      <w:tblPr>
        <w:tblW w:w="1230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6768"/>
        <w:gridCol w:w="3780"/>
        <w:gridCol w:w="1144"/>
      </w:tblGrid>
      <w:tr w:rsidR="00E80498" w:rsidRPr="00A40318" w14:paraId="022A821F" w14:textId="77777777" w:rsidTr="00E80498">
        <w:trPr>
          <w:gridBefore w:val="1"/>
          <w:wBefore w:w="612" w:type="dxa"/>
          <w:trHeight w:val="250"/>
        </w:trPr>
        <w:tc>
          <w:tcPr>
            <w:tcW w:w="11692" w:type="dxa"/>
            <w:gridSpan w:val="3"/>
            <w:tcBorders>
              <w:top w:val="nil"/>
              <w:left w:val="nil"/>
              <w:bottom w:val="nil"/>
              <w:right w:val="nil"/>
            </w:tcBorders>
          </w:tcPr>
          <w:p w14:paraId="0F2E66CD" w14:textId="77777777" w:rsidR="00E80498" w:rsidRPr="00BB4E92" w:rsidRDefault="00E80498" w:rsidP="00E80498">
            <w:pPr>
              <w:spacing w:before="0" w:after="0"/>
              <w:rPr>
                <w:rFonts w:ascii="GHEA Grapalat" w:hAnsi="GHEA Grapalat"/>
                <w:sz w:val="18"/>
                <w:szCs w:val="18"/>
                <w:lang w:val="hy-AM"/>
              </w:rPr>
            </w:pPr>
          </w:p>
        </w:tc>
      </w:tr>
      <w:tr w:rsidR="00E80498" w:rsidRPr="00A40318" w14:paraId="147EC9C1" w14:textId="77777777" w:rsidTr="00E80498">
        <w:trPr>
          <w:gridAfter w:val="1"/>
          <w:wAfter w:w="1144" w:type="dxa"/>
          <w:trHeight w:val="962"/>
        </w:trPr>
        <w:tc>
          <w:tcPr>
            <w:tcW w:w="11160" w:type="dxa"/>
            <w:gridSpan w:val="3"/>
            <w:tcBorders>
              <w:top w:val="single" w:sz="4" w:space="0" w:color="auto"/>
              <w:left w:val="single" w:sz="4" w:space="0" w:color="auto"/>
              <w:bottom w:val="single" w:sz="4" w:space="0" w:color="auto"/>
              <w:right w:val="single" w:sz="4" w:space="0" w:color="auto"/>
            </w:tcBorders>
            <w:vAlign w:val="center"/>
          </w:tcPr>
          <w:p w14:paraId="33CE82DB" w14:textId="77777777" w:rsidR="00E80498" w:rsidRPr="00FD65E4" w:rsidRDefault="00E80498" w:rsidP="00E80498">
            <w:pPr>
              <w:spacing w:before="0" w:after="0"/>
              <w:jc w:val="center"/>
              <w:rPr>
                <w:rFonts w:ascii="Arial LatArm" w:hAnsi="Arial LatArm" w:cs="Sylfaen"/>
                <w:b/>
                <w:lang w:val="hy-AM"/>
              </w:rPr>
            </w:pPr>
            <w:r w:rsidRPr="00FD65E4">
              <w:rPr>
                <w:rFonts w:ascii="GHEA Grapalat" w:hAnsi="GHEA Grapalat" w:cs="Sylfaen"/>
                <w:b/>
                <w:lang w:val="es-ES"/>
              </w:rPr>
              <w:t xml:space="preserve">ՀՀ </w:t>
            </w:r>
            <w:r w:rsidRPr="00FD65E4">
              <w:rPr>
                <w:rFonts w:ascii="GHEA Grapalat" w:hAnsi="GHEA Grapalat" w:cs="Sylfaen"/>
                <w:b/>
                <w:lang w:val="hy-AM"/>
              </w:rPr>
              <w:t xml:space="preserve">ՆԳՆ միգրացիայի և քաղաքացիության ծառայության </w:t>
            </w:r>
            <w:r w:rsidRPr="00FD65E4">
              <w:rPr>
                <w:rFonts w:ascii="GHEA Grapalat" w:hAnsi="GHEA Grapalat"/>
                <w:b/>
                <w:lang w:val="hy-AM"/>
              </w:rPr>
              <w:t xml:space="preserve">վերելակների </w:t>
            </w:r>
            <w:r w:rsidRPr="00FD65E4">
              <w:rPr>
                <w:rFonts w:ascii="GHEA Grapalat" w:hAnsi="GHEA Grapalat"/>
                <w:b/>
                <w:lang w:val="af-ZA"/>
              </w:rPr>
              <w:t>տեխնիկական սպասարկումն իր մեջ ներառում է հետևյալ աշխատանքների կատարումը՝</w:t>
            </w:r>
          </w:p>
        </w:tc>
      </w:tr>
      <w:tr w:rsidR="00E80498" w14:paraId="701D123D" w14:textId="77777777" w:rsidTr="00E80498">
        <w:trPr>
          <w:gridAfter w:val="1"/>
          <w:wAfter w:w="1144" w:type="dxa"/>
          <w:trHeight w:val="109"/>
        </w:trPr>
        <w:tc>
          <w:tcPr>
            <w:tcW w:w="7380" w:type="dxa"/>
            <w:gridSpan w:val="2"/>
            <w:tcBorders>
              <w:top w:val="single" w:sz="4" w:space="0" w:color="auto"/>
              <w:left w:val="single" w:sz="4" w:space="0" w:color="auto"/>
              <w:bottom w:val="nil"/>
              <w:right w:val="single" w:sz="4" w:space="0" w:color="auto"/>
            </w:tcBorders>
          </w:tcPr>
          <w:p w14:paraId="5F0EB273" w14:textId="77777777" w:rsidR="00E80498" w:rsidRPr="00FD65E4" w:rsidRDefault="00E80498" w:rsidP="00E80498">
            <w:pPr>
              <w:spacing w:before="0" w:after="0"/>
              <w:jc w:val="right"/>
              <w:rPr>
                <w:rFonts w:ascii="GHEA Grapalat" w:hAnsi="GHEA Grapalat"/>
                <w:lang w:val="hy-AM"/>
              </w:rPr>
            </w:pPr>
          </w:p>
          <w:p w14:paraId="51E0CE9A" w14:textId="77777777" w:rsidR="00E80498" w:rsidRPr="00FD65E4" w:rsidRDefault="00E80498" w:rsidP="00E80498">
            <w:pPr>
              <w:spacing w:before="0" w:after="0"/>
              <w:jc w:val="center"/>
              <w:rPr>
                <w:rFonts w:ascii="Sylfaen" w:hAnsi="Sylfaen" w:cs="Sylfaen"/>
                <w:b/>
                <w:lang w:val="hy-AM"/>
              </w:rPr>
            </w:pPr>
          </w:p>
        </w:tc>
        <w:tc>
          <w:tcPr>
            <w:tcW w:w="3780" w:type="dxa"/>
            <w:tcBorders>
              <w:top w:val="single" w:sz="4" w:space="0" w:color="auto"/>
              <w:left w:val="single" w:sz="4" w:space="0" w:color="auto"/>
              <w:bottom w:val="nil"/>
              <w:right w:val="single" w:sz="4" w:space="0" w:color="auto"/>
            </w:tcBorders>
          </w:tcPr>
          <w:p w14:paraId="3862C835" w14:textId="77777777" w:rsidR="00E80498" w:rsidRPr="00FD65E4" w:rsidRDefault="00E80498" w:rsidP="00E80498">
            <w:pPr>
              <w:spacing w:before="0" w:after="0"/>
              <w:jc w:val="center"/>
              <w:rPr>
                <w:rFonts w:ascii="Sylfaen" w:hAnsi="Sylfaen" w:cs="Sylfaen"/>
              </w:rPr>
            </w:pPr>
            <w:r w:rsidRPr="00FD65E4">
              <w:rPr>
                <w:rFonts w:ascii="Sylfaen" w:hAnsi="Sylfaen" w:cs="Sylfaen"/>
              </w:rPr>
              <w:t>Միավոր</w:t>
            </w:r>
            <w:r w:rsidRPr="00FD65E4">
              <w:rPr>
                <w:rFonts w:ascii="Sylfaen" w:hAnsi="Sylfaen" w:cs="Sylfaen"/>
                <w:lang w:val="hy-AM"/>
              </w:rPr>
              <w:t xml:space="preserve"> </w:t>
            </w:r>
            <w:r w:rsidRPr="00FD65E4">
              <w:rPr>
                <w:rFonts w:ascii="Sylfaen" w:hAnsi="Sylfaen" w:cs="Sylfaen"/>
              </w:rPr>
              <w:t>գինը</w:t>
            </w:r>
          </w:p>
          <w:p w14:paraId="40A76010" w14:textId="77777777" w:rsidR="00E80498" w:rsidRPr="00FD65E4" w:rsidRDefault="00E80498" w:rsidP="00E80498">
            <w:pPr>
              <w:spacing w:before="0" w:after="0"/>
              <w:jc w:val="center"/>
              <w:rPr>
                <w:rFonts w:ascii="Sylfaen" w:hAnsi="Sylfaen" w:cs="Sylfaen"/>
              </w:rPr>
            </w:pPr>
            <w:r w:rsidRPr="00FD65E4">
              <w:rPr>
                <w:rFonts w:ascii="Sylfaen" w:hAnsi="Sylfaen" w:cs="Sylfaen"/>
              </w:rPr>
              <w:t>/դրամ/</w:t>
            </w:r>
          </w:p>
        </w:tc>
      </w:tr>
      <w:tr w:rsidR="00E80498" w14:paraId="45444B46" w14:textId="77777777" w:rsidTr="00E80498">
        <w:trPr>
          <w:gridAfter w:val="1"/>
          <w:wAfter w:w="1144" w:type="dxa"/>
          <w:trHeight w:val="387"/>
        </w:trPr>
        <w:tc>
          <w:tcPr>
            <w:tcW w:w="7380" w:type="dxa"/>
            <w:gridSpan w:val="2"/>
            <w:tcBorders>
              <w:top w:val="single" w:sz="4" w:space="0" w:color="auto"/>
              <w:left w:val="single" w:sz="4" w:space="0" w:color="auto"/>
              <w:bottom w:val="single" w:sz="4" w:space="0" w:color="auto"/>
              <w:right w:val="single" w:sz="4" w:space="0" w:color="auto"/>
            </w:tcBorders>
            <w:vAlign w:val="center"/>
          </w:tcPr>
          <w:p w14:paraId="1C0729E1" w14:textId="77777777" w:rsidR="00E80498" w:rsidRPr="00A40318" w:rsidRDefault="00E80498" w:rsidP="00E80498">
            <w:pPr>
              <w:spacing w:before="0" w:after="0"/>
              <w:jc w:val="both"/>
              <w:rPr>
                <w:rStyle w:val="Emphasis"/>
                <w:rFonts w:ascii="GHEA Grapalat" w:hAnsi="GHEA Grapalat"/>
                <w:i w:val="0"/>
                <w:lang w:val="hy-AM"/>
              </w:rPr>
            </w:pPr>
            <w:r w:rsidRPr="00A40318">
              <w:rPr>
                <w:rStyle w:val="Emphasis"/>
                <w:rFonts w:ascii="GHEA Grapalat" w:hAnsi="GHEA Grapalat"/>
                <w:lang w:val="hy-AM"/>
              </w:rPr>
              <w:t>Վերելակի հաճախականության փոխարկիչի վերանորոգում 11կվտ</w:t>
            </w:r>
          </w:p>
        </w:tc>
        <w:tc>
          <w:tcPr>
            <w:tcW w:w="3780" w:type="dxa"/>
            <w:tcBorders>
              <w:top w:val="single" w:sz="4" w:space="0" w:color="auto"/>
              <w:left w:val="single" w:sz="4" w:space="0" w:color="auto"/>
              <w:bottom w:val="single" w:sz="4" w:space="0" w:color="auto"/>
            </w:tcBorders>
          </w:tcPr>
          <w:p w14:paraId="59DE6E8F" w14:textId="77777777" w:rsidR="00E80498" w:rsidRPr="00FD65E4" w:rsidRDefault="00E80498" w:rsidP="00E80498">
            <w:pPr>
              <w:spacing w:before="0" w:after="0"/>
              <w:jc w:val="center"/>
              <w:rPr>
                <w:rFonts w:ascii="GHEA Grapalat" w:hAnsi="GHEA Grapalat" w:cs="Calibri"/>
                <w:color w:val="000000"/>
              </w:rPr>
            </w:pPr>
            <w:r w:rsidRPr="00FD65E4">
              <w:rPr>
                <w:rFonts w:ascii="GHEA Grapalat" w:hAnsi="GHEA Grapalat" w:cs="Calibri"/>
                <w:color w:val="000000"/>
              </w:rPr>
              <w:t>280000</w:t>
            </w:r>
          </w:p>
        </w:tc>
      </w:tr>
      <w:tr w:rsidR="00E80498" w14:paraId="37EEA50B" w14:textId="77777777" w:rsidTr="00E80498">
        <w:trPr>
          <w:gridAfter w:val="1"/>
          <w:wAfter w:w="1144" w:type="dxa"/>
          <w:trHeight w:val="387"/>
        </w:trPr>
        <w:tc>
          <w:tcPr>
            <w:tcW w:w="7380" w:type="dxa"/>
            <w:gridSpan w:val="2"/>
            <w:tcBorders>
              <w:top w:val="single" w:sz="4" w:space="0" w:color="auto"/>
              <w:left w:val="single" w:sz="4" w:space="0" w:color="auto"/>
              <w:bottom w:val="single" w:sz="4" w:space="0" w:color="auto"/>
              <w:right w:val="single" w:sz="4" w:space="0" w:color="auto"/>
            </w:tcBorders>
            <w:vAlign w:val="center"/>
          </w:tcPr>
          <w:p w14:paraId="6808A8C6" w14:textId="77777777" w:rsidR="00E80498" w:rsidRPr="00FD65E4" w:rsidRDefault="00E80498" w:rsidP="00E80498">
            <w:pPr>
              <w:spacing w:before="0" w:after="0"/>
              <w:jc w:val="both"/>
              <w:rPr>
                <w:rFonts w:ascii="GHEA Grapalat" w:hAnsi="GHEA Grapalat" w:cs="Sylfaen"/>
                <w:iCs/>
              </w:rPr>
            </w:pPr>
            <w:r w:rsidRPr="00FD65E4">
              <w:rPr>
                <w:rFonts w:ascii="GHEA Grapalat" w:hAnsi="GHEA Grapalat" w:cs="Sylfaen"/>
                <w:iCs/>
              </w:rPr>
              <w:t xml:space="preserve">Ծրագրային ապահովում </w:t>
            </w:r>
          </w:p>
        </w:tc>
        <w:tc>
          <w:tcPr>
            <w:tcW w:w="3780" w:type="dxa"/>
            <w:tcBorders>
              <w:top w:val="single" w:sz="4" w:space="0" w:color="auto"/>
              <w:left w:val="single" w:sz="4" w:space="0" w:color="auto"/>
              <w:bottom w:val="single" w:sz="4" w:space="0" w:color="auto"/>
            </w:tcBorders>
          </w:tcPr>
          <w:p w14:paraId="2F3FA6CC" w14:textId="77777777" w:rsidR="00E80498" w:rsidRPr="00FD65E4" w:rsidRDefault="00E80498" w:rsidP="00E80498">
            <w:pPr>
              <w:spacing w:before="0" w:after="0"/>
              <w:jc w:val="center"/>
              <w:rPr>
                <w:rFonts w:ascii="GHEA Grapalat" w:hAnsi="GHEA Grapalat" w:cs="Sylfaen"/>
              </w:rPr>
            </w:pPr>
            <w:r w:rsidRPr="00FD65E4">
              <w:rPr>
                <w:rFonts w:ascii="GHEA Grapalat" w:hAnsi="GHEA Grapalat" w:cs="Sylfaen"/>
              </w:rPr>
              <w:t>40000</w:t>
            </w:r>
          </w:p>
        </w:tc>
      </w:tr>
    </w:tbl>
    <w:p w14:paraId="14C01E0E" w14:textId="77777777" w:rsidR="00D87E99" w:rsidRDefault="00D87E99" w:rsidP="00F967FB">
      <w:pPr>
        <w:spacing w:before="0" w:after="0"/>
      </w:pPr>
      <w:bookmarkStart w:id="0" w:name="_GoBack"/>
    </w:p>
    <w:bookmarkEnd w:id="0"/>
    <w:tbl>
      <w:tblPr>
        <w:tblW w:w="1125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666"/>
        <w:gridCol w:w="812"/>
        <w:gridCol w:w="676"/>
        <w:gridCol w:w="500"/>
        <w:gridCol w:w="497"/>
        <w:gridCol w:w="302"/>
        <w:gridCol w:w="305"/>
        <w:gridCol w:w="333"/>
        <w:gridCol w:w="716"/>
        <w:gridCol w:w="563"/>
        <w:gridCol w:w="71"/>
        <w:gridCol w:w="676"/>
        <w:gridCol w:w="493"/>
        <w:gridCol w:w="91"/>
        <w:gridCol w:w="262"/>
        <w:gridCol w:w="702"/>
        <w:gridCol w:w="47"/>
        <w:gridCol w:w="646"/>
        <w:gridCol w:w="204"/>
        <w:gridCol w:w="26"/>
        <w:gridCol w:w="87"/>
        <w:gridCol w:w="342"/>
        <w:gridCol w:w="1374"/>
      </w:tblGrid>
      <w:tr w:rsidR="008A2B52" w:rsidRPr="00E80498" w14:paraId="4B8BC031" w14:textId="77777777" w:rsidTr="00176AFA">
        <w:trPr>
          <w:trHeight w:val="246"/>
        </w:trPr>
        <w:tc>
          <w:tcPr>
            <w:tcW w:w="11250" w:type="dxa"/>
            <w:gridSpan w:val="24"/>
            <w:shd w:val="clear" w:color="auto" w:fill="99CCFF"/>
            <w:vAlign w:val="center"/>
          </w:tcPr>
          <w:p w14:paraId="451180EC" w14:textId="6CB9DAD5" w:rsidR="008A2B52" w:rsidRPr="002623A0" w:rsidRDefault="008A2B52" w:rsidP="008A2B52">
            <w:pPr>
              <w:spacing w:before="0" w:after="160" w:line="259" w:lineRule="auto"/>
              <w:ind w:left="0" w:firstLine="0"/>
              <w:rPr>
                <w:rFonts w:ascii="GHEA Grapalat" w:eastAsia="Times New Roman" w:hAnsi="GHEA Grapalat" w:cs="Sylfaen"/>
                <w:b/>
                <w:sz w:val="16"/>
                <w:szCs w:val="14"/>
                <w:lang w:val="hy-AM" w:eastAsia="ru-RU"/>
              </w:rPr>
            </w:pPr>
          </w:p>
        </w:tc>
      </w:tr>
      <w:tr w:rsidR="00251536" w:rsidRPr="002C6D75" w14:paraId="24C3B0CB" w14:textId="77777777" w:rsidTr="00F967FB">
        <w:trPr>
          <w:trHeight w:val="394"/>
        </w:trPr>
        <w:tc>
          <w:tcPr>
            <w:tcW w:w="4010" w:type="dxa"/>
            <w:gridSpan w:val="6"/>
            <w:tcBorders>
              <w:bottom w:val="single" w:sz="8" w:space="0" w:color="auto"/>
            </w:tcBorders>
            <w:shd w:val="clear" w:color="auto" w:fill="auto"/>
            <w:vAlign w:val="center"/>
          </w:tcPr>
          <w:p w14:paraId="4B58E534" w14:textId="77777777" w:rsidR="00251536" w:rsidRPr="002623A0" w:rsidRDefault="00251536" w:rsidP="00251536">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240" w:type="dxa"/>
            <w:gridSpan w:val="18"/>
            <w:tcBorders>
              <w:bottom w:val="single" w:sz="8" w:space="0" w:color="auto"/>
            </w:tcBorders>
            <w:shd w:val="clear" w:color="auto" w:fill="auto"/>
            <w:vAlign w:val="center"/>
          </w:tcPr>
          <w:p w14:paraId="2C5DC7B8" w14:textId="16B613C7" w:rsidR="00251536" w:rsidRPr="002623A0" w:rsidRDefault="00251536" w:rsidP="00251536">
            <w:pPr>
              <w:tabs>
                <w:tab w:val="left" w:pos="1248"/>
              </w:tabs>
              <w:spacing w:before="0" w:after="0"/>
              <w:ind w:left="0" w:firstLine="0"/>
              <w:rPr>
                <w:rFonts w:ascii="GHEA Grapalat" w:eastAsia="Times New Roman" w:hAnsi="GHEA Grapalat"/>
                <w:b/>
                <w:sz w:val="16"/>
                <w:szCs w:val="14"/>
                <w:lang w:val="hy-AM" w:eastAsia="ru-RU"/>
              </w:rPr>
            </w:pPr>
            <w:r w:rsidRPr="00433F59">
              <w:rPr>
                <w:rFonts w:ascii="GHEA Grapalat" w:eastAsia="Times New Roman" w:hAnsi="GHEA Grapalat"/>
                <w:b/>
                <w:sz w:val="16"/>
                <w:szCs w:val="14"/>
                <w:lang w:val="hy-AM" w:eastAsia="ru-RU"/>
              </w:rPr>
              <w:t>«Գնումների մասին» ՀՀ օրենքի 23-րդ հոդվածի 1-ին մասի 2-ին կետ և ՀՀ կառավարության 04/05/2017թ. N 526-Ն որոշման 21-րդ կետի 1-ին ենթակետի դ) պարբերություն</w:t>
            </w:r>
          </w:p>
        </w:tc>
      </w:tr>
      <w:tr w:rsidR="008A2B52" w:rsidRPr="002C6D75" w14:paraId="075EEA57" w14:textId="77777777" w:rsidTr="00176AFA">
        <w:trPr>
          <w:trHeight w:val="196"/>
        </w:trPr>
        <w:tc>
          <w:tcPr>
            <w:tcW w:w="11250" w:type="dxa"/>
            <w:gridSpan w:val="24"/>
            <w:tcBorders>
              <w:bottom w:val="single" w:sz="8" w:space="0" w:color="auto"/>
            </w:tcBorders>
            <w:shd w:val="clear" w:color="auto" w:fill="99CCFF"/>
            <w:vAlign w:val="center"/>
          </w:tcPr>
          <w:p w14:paraId="00AF54BC" w14:textId="77777777" w:rsidR="008A2B52" w:rsidRDefault="008A2B52" w:rsidP="008A2B52">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val="hy-AM" w:eastAsia="ru-RU"/>
              </w:rPr>
            </w:pPr>
          </w:p>
        </w:tc>
      </w:tr>
      <w:tr w:rsidR="008A2B52" w:rsidRPr="00775802" w14:paraId="681596E8" w14:textId="77777777" w:rsidTr="00F967F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2"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8A2B52" w:rsidRPr="002623A0" w:rsidRDefault="008A2B52" w:rsidP="008A2B52">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428"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F0DF1F6" w:rsidR="008A2B52" w:rsidRPr="002623A0" w:rsidRDefault="00D87E99" w:rsidP="00D87E99">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eastAsia="ru-RU"/>
              </w:rPr>
              <w:t>17.04</w:t>
            </w:r>
            <w:r w:rsidR="008A2B52">
              <w:rPr>
                <w:rFonts w:ascii="GHEA Grapalat" w:eastAsia="Times New Roman" w:hAnsi="GHEA Grapalat"/>
                <w:b/>
                <w:sz w:val="16"/>
                <w:szCs w:val="14"/>
                <w:lang w:val="hy-AM" w:eastAsia="ru-RU"/>
              </w:rPr>
              <w:t>.202</w:t>
            </w:r>
            <w:r>
              <w:rPr>
                <w:rFonts w:ascii="GHEA Grapalat" w:eastAsia="Times New Roman" w:hAnsi="GHEA Grapalat"/>
                <w:b/>
                <w:sz w:val="16"/>
                <w:szCs w:val="14"/>
                <w:lang w:eastAsia="ru-RU"/>
              </w:rPr>
              <w:t>6</w:t>
            </w:r>
            <w:r w:rsidR="008A2B52">
              <w:rPr>
                <w:rFonts w:ascii="GHEA Grapalat" w:eastAsia="Times New Roman" w:hAnsi="GHEA Grapalat"/>
                <w:b/>
                <w:sz w:val="16"/>
                <w:szCs w:val="14"/>
                <w:lang w:val="hy-AM" w:eastAsia="ru-RU"/>
              </w:rPr>
              <w:t>թ</w:t>
            </w:r>
            <w:r w:rsidR="008A2B52" w:rsidRPr="002623A0">
              <w:rPr>
                <w:rFonts w:ascii="GHEA Grapalat" w:eastAsia="Times New Roman" w:hAnsi="GHEA Grapalat" w:cs="Sylfaen"/>
                <w:b/>
                <w:sz w:val="16"/>
                <w:szCs w:val="14"/>
                <w:lang w:val="hy-AM" w:eastAsia="ru-RU"/>
              </w:rPr>
              <w:t>.</w:t>
            </w:r>
          </w:p>
        </w:tc>
      </w:tr>
      <w:tr w:rsidR="008A2B52" w:rsidRPr="00775802" w14:paraId="199F948A" w14:textId="77777777" w:rsidTr="00F967F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29" w:type="dxa"/>
            <w:gridSpan w:val="11"/>
            <w:vMerge w:val="restart"/>
            <w:tcBorders>
              <w:top w:val="single" w:sz="8" w:space="0" w:color="auto"/>
              <w:left w:val="single" w:sz="8" w:space="0" w:color="auto"/>
              <w:right w:val="single" w:sz="8" w:space="0" w:color="auto"/>
            </w:tcBorders>
            <w:shd w:val="clear" w:color="auto" w:fill="auto"/>
            <w:vAlign w:val="center"/>
          </w:tcPr>
          <w:p w14:paraId="1F4B3560" w14:textId="25883E63" w:rsidR="008A2B52" w:rsidRPr="002623A0" w:rsidRDefault="008A2B52" w:rsidP="008A2B52">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A2B52" w:rsidRPr="002623A0" w:rsidRDefault="008A2B52" w:rsidP="008A2B52">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42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8A2B52" w:rsidRPr="002623A0" w:rsidRDefault="008A2B52" w:rsidP="008A2B52">
            <w:pPr>
              <w:tabs>
                <w:tab w:val="left" w:pos="1248"/>
              </w:tabs>
              <w:spacing w:before="0" w:after="0"/>
              <w:ind w:left="0" w:firstLine="0"/>
              <w:rPr>
                <w:rFonts w:ascii="GHEA Grapalat" w:eastAsia="Times New Roman" w:hAnsi="GHEA Grapalat"/>
                <w:b/>
                <w:sz w:val="16"/>
                <w:szCs w:val="14"/>
                <w:lang w:val="hy-AM" w:eastAsia="ru-RU"/>
              </w:rPr>
            </w:pPr>
          </w:p>
        </w:tc>
      </w:tr>
      <w:tr w:rsidR="008A2B52" w:rsidRPr="00775802" w14:paraId="6EE9B008" w14:textId="77777777" w:rsidTr="00F967F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29" w:type="dxa"/>
            <w:gridSpan w:val="11"/>
            <w:vMerge/>
            <w:tcBorders>
              <w:left w:val="single" w:sz="8" w:space="0" w:color="auto"/>
              <w:bottom w:val="single" w:sz="8" w:space="0" w:color="auto"/>
              <w:right w:val="single" w:sz="8" w:space="0" w:color="auto"/>
            </w:tcBorders>
            <w:shd w:val="clear" w:color="auto" w:fill="auto"/>
            <w:vAlign w:val="center"/>
          </w:tcPr>
          <w:p w14:paraId="1A12405C" w14:textId="77777777" w:rsidR="008A2B52" w:rsidRPr="002623A0" w:rsidRDefault="008A2B52" w:rsidP="008A2B52">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42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A2B52" w:rsidRPr="002623A0" w:rsidRDefault="008A2B52" w:rsidP="008A2B52">
            <w:pPr>
              <w:tabs>
                <w:tab w:val="left" w:pos="1248"/>
              </w:tabs>
              <w:spacing w:before="0" w:after="0"/>
              <w:ind w:left="0" w:firstLine="0"/>
              <w:rPr>
                <w:rFonts w:ascii="GHEA Grapalat" w:eastAsia="Times New Roman" w:hAnsi="GHEA Grapalat"/>
                <w:b/>
                <w:sz w:val="16"/>
                <w:szCs w:val="14"/>
                <w:lang w:val="hy-AM" w:eastAsia="ru-RU"/>
              </w:rPr>
            </w:pPr>
          </w:p>
        </w:tc>
      </w:tr>
      <w:tr w:rsidR="008A2B52" w:rsidRPr="002623A0" w14:paraId="13FE412E" w14:textId="77777777" w:rsidTr="00F967F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29" w:type="dxa"/>
            <w:gridSpan w:val="11"/>
            <w:vMerge w:val="restart"/>
            <w:tcBorders>
              <w:top w:val="single" w:sz="8" w:space="0" w:color="auto"/>
              <w:left w:val="single" w:sz="8" w:space="0" w:color="auto"/>
              <w:right w:val="single" w:sz="8" w:space="0" w:color="auto"/>
            </w:tcBorders>
            <w:shd w:val="clear" w:color="auto" w:fill="auto"/>
            <w:vAlign w:val="center"/>
          </w:tcPr>
          <w:p w14:paraId="16131DCB" w14:textId="77777777" w:rsidR="008A2B52" w:rsidRPr="002623A0" w:rsidRDefault="008A2B52" w:rsidP="008A2B52">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A2B52" w:rsidRPr="002623A0" w:rsidRDefault="008A2B52" w:rsidP="008A2B52">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A2B52" w:rsidRPr="002623A0" w:rsidRDefault="008A2B52" w:rsidP="008A2B52">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A2B52" w:rsidRPr="002623A0" w:rsidRDefault="008A2B52" w:rsidP="008A2B52">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r w:rsidRPr="002623A0">
              <w:rPr>
                <w:rFonts w:ascii="GHEA Grapalat" w:eastAsia="Times New Roman" w:hAnsi="GHEA Grapalat"/>
                <w:b/>
                <w:sz w:val="16"/>
                <w:szCs w:val="14"/>
                <w:lang w:eastAsia="ru-RU"/>
              </w:rPr>
              <w:t>ան</w:t>
            </w:r>
          </w:p>
        </w:tc>
      </w:tr>
      <w:tr w:rsidR="008A2B52" w:rsidRPr="002623A0" w14:paraId="321D26CF" w14:textId="77777777" w:rsidTr="00F967F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29" w:type="dxa"/>
            <w:gridSpan w:val="11"/>
            <w:vMerge/>
            <w:tcBorders>
              <w:left w:val="single" w:sz="8" w:space="0" w:color="auto"/>
              <w:right w:val="single" w:sz="8" w:space="0" w:color="auto"/>
            </w:tcBorders>
            <w:shd w:val="clear" w:color="auto" w:fill="auto"/>
            <w:vAlign w:val="center"/>
          </w:tcPr>
          <w:p w14:paraId="1C172B39" w14:textId="77777777" w:rsidR="008A2B52" w:rsidRPr="002623A0" w:rsidRDefault="008A2B52" w:rsidP="008A2B52">
            <w:pPr>
              <w:widowControl w:val="0"/>
              <w:spacing w:before="0" w:after="0"/>
              <w:ind w:left="0" w:firstLine="0"/>
              <w:rPr>
                <w:rFonts w:ascii="GHEA Grapalat" w:eastAsia="Times New Roman" w:hAnsi="GHEA Grapalat"/>
                <w:b/>
                <w:sz w:val="16"/>
                <w:szCs w:val="14"/>
                <w:u w:val="single"/>
                <w:lang w:eastAsia="ru-RU"/>
              </w:rPr>
            </w:pPr>
          </w:p>
        </w:tc>
        <w:tc>
          <w:tcPr>
            <w:tcW w:w="15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A2B52" w:rsidRPr="002623A0" w:rsidRDefault="008A2B52" w:rsidP="008A2B52">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8A2B52" w:rsidRPr="002623A0" w:rsidRDefault="008A2B52" w:rsidP="008A2B52">
            <w:pPr>
              <w:tabs>
                <w:tab w:val="left" w:pos="1248"/>
              </w:tabs>
              <w:spacing w:before="0" w:after="0"/>
              <w:ind w:left="0" w:firstLine="0"/>
              <w:rPr>
                <w:rFonts w:ascii="GHEA Grapalat" w:eastAsia="Times New Roman" w:hAnsi="GHEA Grapalat"/>
                <w:b/>
                <w:sz w:val="16"/>
                <w:szCs w:val="14"/>
                <w:lang w:eastAsia="ru-RU"/>
              </w:rPr>
            </w:pPr>
          </w:p>
        </w:tc>
        <w:tc>
          <w:tcPr>
            <w:tcW w:w="1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8A2B52" w:rsidRPr="002623A0" w:rsidRDefault="008A2B52" w:rsidP="008A2B52">
            <w:pPr>
              <w:tabs>
                <w:tab w:val="left" w:pos="1248"/>
              </w:tabs>
              <w:spacing w:before="0" w:after="0"/>
              <w:ind w:left="0" w:firstLine="0"/>
              <w:rPr>
                <w:rFonts w:ascii="GHEA Grapalat" w:eastAsia="Times New Roman" w:hAnsi="GHEA Grapalat"/>
                <w:b/>
                <w:sz w:val="16"/>
                <w:szCs w:val="14"/>
                <w:lang w:eastAsia="ru-RU"/>
              </w:rPr>
            </w:pPr>
          </w:p>
        </w:tc>
      </w:tr>
      <w:tr w:rsidR="008A2B52" w:rsidRPr="002623A0" w14:paraId="68E691E2" w14:textId="77777777" w:rsidTr="00F967F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29" w:type="dxa"/>
            <w:gridSpan w:val="11"/>
            <w:vMerge/>
            <w:tcBorders>
              <w:left w:val="single" w:sz="8" w:space="0" w:color="auto"/>
              <w:bottom w:val="single" w:sz="8" w:space="0" w:color="auto"/>
              <w:right w:val="single" w:sz="8" w:space="0" w:color="auto"/>
            </w:tcBorders>
            <w:shd w:val="clear" w:color="auto" w:fill="auto"/>
            <w:vAlign w:val="center"/>
          </w:tcPr>
          <w:p w14:paraId="2366AFE3" w14:textId="77777777" w:rsidR="008A2B52" w:rsidRPr="002623A0" w:rsidRDefault="008A2B52" w:rsidP="008A2B52">
            <w:pPr>
              <w:widowControl w:val="0"/>
              <w:spacing w:before="0" w:after="0"/>
              <w:ind w:left="0" w:firstLine="0"/>
              <w:rPr>
                <w:rFonts w:ascii="GHEA Grapalat" w:eastAsia="Times New Roman" w:hAnsi="GHEA Grapalat" w:cs="Sylfaen"/>
                <w:b/>
                <w:sz w:val="16"/>
                <w:szCs w:val="14"/>
                <w:lang w:eastAsia="ru-RU"/>
              </w:rPr>
            </w:pPr>
          </w:p>
        </w:tc>
        <w:tc>
          <w:tcPr>
            <w:tcW w:w="15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A2B52" w:rsidRPr="002623A0" w:rsidRDefault="008A2B52" w:rsidP="008A2B52">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8A2B52" w:rsidRPr="002623A0" w:rsidRDefault="008A2B52" w:rsidP="008A2B52">
            <w:pPr>
              <w:tabs>
                <w:tab w:val="left" w:pos="1248"/>
              </w:tabs>
              <w:spacing w:before="0" w:after="0"/>
              <w:ind w:left="0" w:firstLine="0"/>
              <w:rPr>
                <w:rFonts w:ascii="GHEA Grapalat" w:eastAsia="Times New Roman" w:hAnsi="GHEA Grapalat"/>
                <w:b/>
                <w:sz w:val="16"/>
                <w:szCs w:val="14"/>
                <w:lang w:eastAsia="ru-RU"/>
              </w:rPr>
            </w:pPr>
          </w:p>
        </w:tc>
        <w:tc>
          <w:tcPr>
            <w:tcW w:w="1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8A2B52" w:rsidRPr="002623A0" w:rsidRDefault="008A2B52" w:rsidP="008A2B52">
            <w:pPr>
              <w:tabs>
                <w:tab w:val="left" w:pos="1248"/>
              </w:tabs>
              <w:spacing w:before="0" w:after="0"/>
              <w:ind w:left="0" w:firstLine="0"/>
              <w:rPr>
                <w:rFonts w:ascii="GHEA Grapalat" w:eastAsia="Times New Roman" w:hAnsi="GHEA Grapalat"/>
                <w:b/>
                <w:sz w:val="16"/>
                <w:szCs w:val="14"/>
                <w:lang w:eastAsia="ru-RU"/>
              </w:rPr>
            </w:pPr>
          </w:p>
        </w:tc>
      </w:tr>
      <w:tr w:rsidR="008A2B52" w:rsidRPr="002623A0" w14:paraId="30B89418" w14:textId="77777777" w:rsidTr="00176AFA">
        <w:trPr>
          <w:trHeight w:val="54"/>
        </w:trPr>
        <w:tc>
          <w:tcPr>
            <w:tcW w:w="11250" w:type="dxa"/>
            <w:gridSpan w:val="24"/>
            <w:shd w:val="clear" w:color="auto" w:fill="99CCFF"/>
            <w:vAlign w:val="center"/>
          </w:tcPr>
          <w:p w14:paraId="70776DB4"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r>
      <w:tr w:rsidR="00D87E99" w:rsidRPr="002623A0" w14:paraId="67AF2FA4" w14:textId="77777777" w:rsidTr="00176AFA">
        <w:trPr>
          <w:trHeight w:val="54"/>
        </w:trPr>
        <w:tc>
          <w:tcPr>
            <w:tcW w:w="11250" w:type="dxa"/>
            <w:gridSpan w:val="24"/>
            <w:shd w:val="clear" w:color="auto" w:fill="99CCFF"/>
            <w:vAlign w:val="center"/>
          </w:tcPr>
          <w:p w14:paraId="09CBBA1A" w14:textId="77777777" w:rsidR="00D87E99" w:rsidRPr="002623A0" w:rsidRDefault="00D87E99" w:rsidP="008A2B52">
            <w:pPr>
              <w:widowControl w:val="0"/>
              <w:spacing w:before="0" w:after="0"/>
              <w:ind w:left="0" w:firstLine="0"/>
              <w:jc w:val="center"/>
              <w:rPr>
                <w:rFonts w:ascii="GHEA Grapalat" w:eastAsia="Times New Roman" w:hAnsi="GHEA Grapalat" w:cs="Sylfaen"/>
                <w:b/>
                <w:sz w:val="16"/>
                <w:szCs w:val="14"/>
                <w:lang w:eastAsia="ru-RU"/>
              </w:rPr>
            </w:pPr>
          </w:p>
        </w:tc>
      </w:tr>
      <w:tr w:rsidR="008A2B52" w:rsidRPr="002623A0" w14:paraId="10DC4861" w14:textId="77777777" w:rsidTr="00F967FB">
        <w:trPr>
          <w:trHeight w:val="605"/>
        </w:trPr>
        <w:tc>
          <w:tcPr>
            <w:tcW w:w="1525" w:type="dxa"/>
            <w:gridSpan w:val="2"/>
            <w:vMerge w:val="restart"/>
            <w:shd w:val="clear" w:color="auto" w:fill="auto"/>
            <w:vAlign w:val="center"/>
          </w:tcPr>
          <w:p w14:paraId="34162061" w14:textId="77777777" w:rsidR="008A2B52" w:rsidRPr="002623A0" w:rsidRDefault="008A2B52" w:rsidP="008A2B52">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7" w:type="dxa"/>
            <w:gridSpan w:val="5"/>
            <w:vMerge w:val="restart"/>
            <w:shd w:val="clear" w:color="auto" w:fill="auto"/>
            <w:vAlign w:val="center"/>
          </w:tcPr>
          <w:p w14:paraId="4FE503E7" w14:textId="29F83DA2" w:rsidR="008A2B52" w:rsidRPr="002623A0" w:rsidRDefault="008A2B52" w:rsidP="008A2B52">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6938" w:type="dxa"/>
            <w:gridSpan w:val="17"/>
            <w:shd w:val="clear" w:color="auto" w:fill="auto"/>
            <w:vAlign w:val="center"/>
          </w:tcPr>
          <w:p w14:paraId="1FD38684" w14:textId="76CE2B63" w:rsidR="008A2B52" w:rsidRPr="002623A0" w:rsidRDefault="008A2B52" w:rsidP="008A2B52">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2623A0">
              <w:rPr>
                <w:rFonts w:ascii="GHEA Grapalat" w:eastAsia="Times New Roman" w:hAnsi="GHEA Grapalat"/>
                <w:b/>
                <w:sz w:val="16"/>
                <w:szCs w:val="14"/>
                <w:lang w:eastAsia="ru-RU"/>
              </w:rPr>
              <w:t xml:space="preserve">  /ՀՀ դրամ</w:t>
            </w:r>
          </w:p>
        </w:tc>
      </w:tr>
      <w:tr w:rsidR="008A2B52" w:rsidRPr="002623A0" w14:paraId="3FD00E3A" w14:textId="77777777" w:rsidTr="00F967FB">
        <w:trPr>
          <w:trHeight w:val="365"/>
        </w:trPr>
        <w:tc>
          <w:tcPr>
            <w:tcW w:w="1525" w:type="dxa"/>
            <w:gridSpan w:val="2"/>
            <w:vMerge/>
            <w:shd w:val="clear" w:color="auto" w:fill="auto"/>
            <w:vAlign w:val="center"/>
          </w:tcPr>
          <w:p w14:paraId="67E5DBFB"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c>
          <w:tcPr>
            <w:tcW w:w="2787" w:type="dxa"/>
            <w:gridSpan w:val="5"/>
            <w:vMerge/>
            <w:shd w:val="clear" w:color="auto" w:fill="auto"/>
            <w:vAlign w:val="center"/>
          </w:tcPr>
          <w:p w14:paraId="7835142E"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8A2B52" w:rsidRPr="002623A0" w:rsidRDefault="008A2B52" w:rsidP="008A2B52">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Գինն առանց ԱԱՀ</w:t>
            </w:r>
          </w:p>
        </w:tc>
        <w:tc>
          <w:tcPr>
            <w:tcW w:w="2445" w:type="dxa"/>
            <w:gridSpan w:val="7"/>
            <w:shd w:val="clear" w:color="auto" w:fill="auto"/>
            <w:vAlign w:val="center"/>
          </w:tcPr>
          <w:p w14:paraId="635EE2FE" w14:textId="77777777" w:rsidR="008A2B52" w:rsidRPr="002623A0" w:rsidRDefault="008A2B52" w:rsidP="008A2B52">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829" w:type="dxa"/>
            <w:gridSpan w:val="4"/>
            <w:shd w:val="clear" w:color="auto" w:fill="auto"/>
            <w:vAlign w:val="center"/>
          </w:tcPr>
          <w:p w14:paraId="4A371FE9" w14:textId="77777777" w:rsidR="008A2B52" w:rsidRPr="002623A0" w:rsidRDefault="008A2B52" w:rsidP="008A2B52">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8A2B52" w:rsidRPr="002623A0" w14:paraId="4DA511EC" w14:textId="77777777" w:rsidTr="00F967FB">
        <w:trPr>
          <w:trHeight w:val="83"/>
        </w:trPr>
        <w:tc>
          <w:tcPr>
            <w:tcW w:w="1525" w:type="dxa"/>
            <w:gridSpan w:val="2"/>
            <w:shd w:val="clear" w:color="auto" w:fill="auto"/>
            <w:vAlign w:val="center"/>
          </w:tcPr>
          <w:p w14:paraId="5DBE5B3F" w14:textId="77777777" w:rsidR="008A2B52" w:rsidRPr="002623A0" w:rsidRDefault="008A2B52" w:rsidP="008A2B52">
            <w:pPr>
              <w:widowControl w:val="0"/>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Չափաբաժին 1</w:t>
            </w:r>
          </w:p>
        </w:tc>
        <w:tc>
          <w:tcPr>
            <w:tcW w:w="9725" w:type="dxa"/>
            <w:gridSpan w:val="22"/>
            <w:shd w:val="clear" w:color="auto" w:fill="auto"/>
            <w:vAlign w:val="center"/>
          </w:tcPr>
          <w:p w14:paraId="6ABF72D4" w14:textId="77777777" w:rsidR="008A2B52" w:rsidRPr="002623A0" w:rsidRDefault="008A2B52" w:rsidP="008A2B52">
            <w:pPr>
              <w:widowControl w:val="0"/>
              <w:spacing w:before="0" w:after="0"/>
              <w:ind w:left="0" w:firstLine="0"/>
              <w:rPr>
                <w:rFonts w:ascii="GHEA Grapalat" w:eastAsia="Times New Roman" w:hAnsi="GHEA Grapalat" w:cs="Sylfaen"/>
                <w:b/>
                <w:color w:val="365F91"/>
                <w:sz w:val="16"/>
                <w:szCs w:val="14"/>
                <w:lang w:eastAsia="ru-RU"/>
              </w:rPr>
            </w:pPr>
          </w:p>
        </w:tc>
      </w:tr>
      <w:tr w:rsidR="008A2B52" w:rsidRPr="002623A0" w14:paraId="50825522" w14:textId="77777777" w:rsidTr="00F967FB">
        <w:trPr>
          <w:trHeight w:val="83"/>
        </w:trPr>
        <w:tc>
          <w:tcPr>
            <w:tcW w:w="1525" w:type="dxa"/>
            <w:gridSpan w:val="2"/>
            <w:shd w:val="clear" w:color="auto" w:fill="auto"/>
            <w:vAlign w:val="center"/>
          </w:tcPr>
          <w:p w14:paraId="50AD5B95" w14:textId="6092972A" w:rsidR="008A2B52" w:rsidRPr="002623A0" w:rsidRDefault="008A2B52" w:rsidP="008A2B52">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7" w:type="dxa"/>
            <w:gridSpan w:val="5"/>
            <w:shd w:val="clear" w:color="auto" w:fill="auto"/>
            <w:vAlign w:val="center"/>
          </w:tcPr>
          <w:p w14:paraId="259F3C98" w14:textId="74D83F76" w:rsidR="008A2B52" w:rsidRPr="002623A0" w:rsidRDefault="00E80498" w:rsidP="008A2B52">
            <w:pPr>
              <w:widowControl w:val="0"/>
              <w:spacing w:before="0" w:after="0"/>
              <w:ind w:left="0" w:firstLine="0"/>
              <w:jc w:val="center"/>
              <w:rPr>
                <w:rFonts w:ascii="GHEA Grapalat" w:eastAsia="Times New Roman" w:hAnsi="GHEA Grapalat"/>
                <w:b/>
                <w:sz w:val="16"/>
                <w:szCs w:val="14"/>
                <w:lang w:val="hy-AM" w:eastAsia="ru-RU"/>
              </w:rPr>
            </w:pPr>
            <w:r w:rsidRPr="00E80498">
              <w:rPr>
                <w:rFonts w:ascii="GHEA Grapalat" w:eastAsia="Times New Roman" w:hAnsi="GHEA Grapalat"/>
                <w:b/>
                <w:sz w:val="16"/>
                <w:szCs w:val="14"/>
                <w:lang w:val="hy-AM" w:eastAsia="ru-RU"/>
              </w:rPr>
              <w:t>«Արտավազդ Սարոյան» ԱՁ</w:t>
            </w:r>
          </w:p>
        </w:tc>
        <w:tc>
          <w:tcPr>
            <w:tcW w:w="2664" w:type="dxa"/>
            <w:gridSpan w:val="6"/>
            <w:shd w:val="clear" w:color="auto" w:fill="auto"/>
            <w:vAlign w:val="center"/>
          </w:tcPr>
          <w:p w14:paraId="1D867224" w14:textId="2F8734DB" w:rsidR="008A2B52" w:rsidRPr="002623A0" w:rsidRDefault="00E80498" w:rsidP="008A2B52">
            <w:pPr>
              <w:widowControl w:val="0"/>
              <w:spacing w:before="0" w:after="0"/>
              <w:ind w:left="0" w:firstLine="0"/>
              <w:jc w:val="center"/>
              <w:rPr>
                <w:rFonts w:ascii="GHEA Grapalat" w:eastAsia="Times New Roman" w:hAnsi="GHEA Grapalat"/>
                <w:b/>
                <w:sz w:val="16"/>
                <w:szCs w:val="14"/>
                <w:lang w:eastAsia="ru-RU"/>
              </w:rPr>
            </w:pPr>
            <w:r w:rsidRPr="00E80498">
              <w:rPr>
                <w:rFonts w:ascii="GHEA Grapalat" w:eastAsia="Times New Roman" w:hAnsi="GHEA Grapalat"/>
                <w:b/>
                <w:sz w:val="16"/>
                <w:szCs w:val="14"/>
                <w:lang w:eastAsia="ru-RU"/>
              </w:rPr>
              <w:t>320 000</w:t>
            </w:r>
          </w:p>
        </w:tc>
        <w:tc>
          <w:tcPr>
            <w:tcW w:w="2445" w:type="dxa"/>
            <w:gridSpan w:val="7"/>
            <w:shd w:val="clear" w:color="auto" w:fill="auto"/>
            <w:vAlign w:val="center"/>
          </w:tcPr>
          <w:p w14:paraId="22B8A853" w14:textId="651D9C1F" w:rsidR="008A2B52" w:rsidRPr="00E80498" w:rsidRDefault="00E80498" w:rsidP="008A2B52">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w:t>
            </w:r>
          </w:p>
        </w:tc>
        <w:tc>
          <w:tcPr>
            <w:tcW w:w="1829" w:type="dxa"/>
            <w:gridSpan w:val="4"/>
            <w:shd w:val="clear" w:color="auto" w:fill="auto"/>
            <w:vAlign w:val="center"/>
          </w:tcPr>
          <w:p w14:paraId="1F59BBB2" w14:textId="634EE7C0" w:rsidR="008A2B52" w:rsidRPr="0004153C" w:rsidRDefault="00E80498" w:rsidP="008A2B52">
            <w:pPr>
              <w:widowControl w:val="0"/>
              <w:spacing w:before="0" w:after="0"/>
              <w:ind w:left="0" w:firstLine="0"/>
              <w:jc w:val="center"/>
              <w:rPr>
                <w:rFonts w:ascii="GHEA Grapalat" w:eastAsia="Times New Roman" w:hAnsi="GHEA Grapalat"/>
                <w:b/>
                <w:sz w:val="16"/>
                <w:szCs w:val="14"/>
                <w:lang w:val="hy-AM" w:eastAsia="ru-RU"/>
              </w:rPr>
            </w:pPr>
            <w:r w:rsidRPr="00E80498">
              <w:rPr>
                <w:rFonts w:ascii="GHEA Grapalat" w:eastAsia="Times New Roman" w:hAnsi="GHEA Grapalat"/>
                <w:b/>
                <w:sz w:val="16"/>
                <w:szCs w:val="14"/>
                <w:lang w:val="hy-AM" w:eastAsia="ru-RU"/>
              </w:rPr>
              <w:t>320 000</w:t>
            </w:r>
          </w:p>
        </w:tc>
      </w:tr>
      <w:tr w:rsidR="008A2B52" w:rsidRPr="002623A0" w14:paraId="700CD07F" w14:textId="77777777" w:rsidTr="00176AFA">
        <w:trPr>
          <w:trHeight w:val="288"/>
        </w:trPr>
        <w:tc>
          <w:tcPr>
            <w:tcW w:w="11250" w:type="dxa"/>
            <w:gridSpan w:val="24"/>
            <w:shd w:val="clear" w:color="auto" w:fill="99CCFF"/>
            <w:vAlign w:val="center"/>
          </w:tcPr>
          <w:p w14:paraId="10ED0606"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r>
      <w:tr w:rsidR="008A2B52" w:rsidRPr="002623A0" w14:paraId="521126E1" w14:textId="77777777" w:rsidTr="00176AFA">
        <w:tc>
          <w:tcPr>
            <w:tcW w:w="11250" w:type="dxa"/>
            <w:gridSpan w:val="24"/>
            <w:tcBorders>
              <w:bottom w:val="single" w:sz="8" w:space="0" w:color="auto"/>
            </w:tcBorders>
            <w:shd w:val="clear" w:color="auto" w:fill="auto"/>
            <w:vAlign w:val="center"/>
          </w:tcPr>
          <w:p w14:paraId="36A77A72"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8A2B52" w:rsidRPr="002623A0" w14:paraId="552679BF" w14:textId="77777777" w:rsidTr="00F967FB">
        <w:tc>
          <w:tcPr>
            <w:tcW w:w="859" w:type="dxa"/>
            <w:vMerge w:val="restart"/>
            <w:shd w:val="clear" w:color="auto" w:fill="auto"/>
            <w:vAlign w:val="center"/>
          </w:tcPr>
          <w:p w14:paraId="770D59CE"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Չափա-բաժնի համարը</w:t>
            </w:r>
          </w:p>
        </w:tc>
        <w:tc>
          <w:tcPr>
            <w:tcW w:w="1478" w:type="dxa"/>
            <w:gridSpan w:val="2"/>
            <w:vMerge w:val="restart"/>
            <w:shd w:val="clear" w:color="auto" w:fill="auto"/>
            <w:vAlign w:val="center"/>
          </w:tcPr>
          <w:p w14:paraId="563B2C65"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8913" w:type="dxa"/>
            <w:gridSpan w:val="21"/>
            <w:tcBorders>
              <w:bottom w:val="single" w:sz="8" w:space="0" w:color="auto"/>
            </w:tcBorders>
            <w:shd w:val="clear" w:color="auto" w:fill="auto"/>
            <w:vAlign w:val="center"/>
          </w:tcPr>
          <w:p w14:paraId="37230292" w14:textId="77777777" w:rsidR="008A2B52" w:rsidRPr="002623A0" w:rsidRDefault="008A2B52" w:rsidP="008A2B52">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(բավարար կամ անբավարար)</w:t>
            </w:r>
          </w:p>
        </w:tc>
      </w:tr>
      <w:tr w:rsidR="008A2B52" w:rsidRPr="002623A0" w14:paraId="3CA6FABC" w14:textId="77777777" w:rsidTr="00F967FB">
        <w:tc>
          <w:tcPr>
            <w:tcW w:w="859" w:type="dxa"/>
            <w:vMerge/>
            <w:tcBorders>
              <w:bottom w:val="single" w:sz="8" w:space="0" w:color="auto"/>
            </w:tcBorders>
            <w:shd w:val="clear" w:color="auto" w:fill="auto"/>
            <w:vAlign w:val="center"/>
          </w:tcPr>
          <w:p w14:paraId="40198501"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c>
          <w:tcPr>
            <w:tcW w:w="1478" w:type="dxa"/>
            <w:gridSpan w:val="2"/>
            <w:vMerge/>
            <w:tcBorders>
              <w:bottom w:val="single" w:sz="8" w:space="0" w:color="auto"/>
            </w:tcBorders>
            <w:shd w:val="clear" w:color="auto" w:fill="auto"/>
            <w:vAlign w:val="center"/>
          </w:tcPr>
          <w:p w14:paraId="2E10516E"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c>
          <w:tcPr>
            <w:tcW w:w="1176" w:type="dxa"/>
            <w:gridSpan w:val="2"/>
            <w:tcBorders>
              <w:bottom w:val="single" w:sz="8" w:space="0" w:color="auto"/>
            </w:tcBorders>
            <w:shd w:val="clear" w:color="auto" w:fill="auto"/>
            <w:vAlign w:val="center"/>
          </w:tcPr>
          <w:p w14:paraId="4310A92D" w14:textId="77777777" w:rsidR="008A2B52" w:rsidRPr="002623A0" w:rsidRDefault="008A2B52" w:rsidP="008A2B52">
            <w:pPr>
              <w:widowControl w:val="0"/>
              <w:spacing w:before="0" w:after="0"/>
              <w:ind w:left="0" w:firstLine="0"/>
              <w:rPr>
                <w:rFonts w:ascii="GHEA Grapalat" w:eastAsia="Times New Roman" w:hAnsi="GHEA Grapalat"/>
                <w:sz w:val="16"/>
                <w:szCs w:val="14"/>
                <w:lang w:eastAsia="ru-RU"/>
              </w:rPr>
            </w:pPr>
            <w:r w:rsidRPr="002623A0">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153" w:type="dxa"/>
            <w:gridSpan w:val="5"/>
            <w:tcBorders>
              <w:bottom w:val="single" w:sz="8" w:space="0" w:color="auto"/>
            </w:tcBorders>
            <w:shd w:val="clear" w:color="auto" w:fill="auto"/>
            <w:vAlign w:val="center"/>
          </w:tcPr>
          <w:p w14:paraId="7136F05F" w14:textId="77777777" w:rsidR="008A2B52" w:rsidRPr="002623A0" w:rsidRDefault="008A2B52" w:rsidP="008A2B52">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փաստաթղթերի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551" w:type="dxa"/>
            <w:gridSpan w:val="9"/>
            <w:tcBorders>
              <w:bottom w:val="single" w:sz="8" w:space="0" w:color="auto"/>
            </w:tcBorders>
            <w:shd w:val="clear" w:color="auto" w:fill="auto"/>
            <w:vAlign w:val="center"/>
          </w:tcPr>
          <w:p w14:paraId="63B06239" w14:textId="77777777" w:rsidR="008A2B52" w:rsidRPr="002623A0" w:rsidRDefault="008A2B52" w:rsidP="008A2B52">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033" w:type="dxa"/>
            <w:gridSpan w:val="5"/>
            <w:tcBorders>
              <w:bottom w:val="single" w:sz="8" w:space="0" w:color="auto"/>
            </w:tcBorders>
            <w:shd w:val="clear" w:color="auto" w:fill="auto"/>
            <w:vAlign w:val="center"/>
          </w:tcPr>
          <w:p w14:paraId="00B50C56"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8A2B52" w:rsidRPr="002623A0" w14:paraId="5E96A1C5" w14:textId="77777777" w:rsidTr="00F967FB">
        <w:tc>
          <w:tcPr>
            <w:tcW w:w="859" w:type="dxa"/>
            <w:tcBorders>
              <w:bottom w:val="single" w:sz="8" w:space="0" w:color="auto"/>
            </w:tcBorders>
            <w:shd w:val="clear" w:color="auto" w:fill="auto"/>
          </w:tcPr>
          <w:p w14:paraId="6CEDE0AD"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8" w:type="dxa"/>
            <w:gridSpan w:val="2"/>
            <w:tcBorders>
              <w:bottom w:val="single" w:sz="8" w:space="0" w:color="auto"/>
            </w:tcBorders>
            <w:shd w:val="clear" w:color="auto" w:fill="auto"/>
          </w:tcPr>
          <w:p w14:paraId="7CD1451B"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c>
          <w:tcPr>
            <w:tcW w:w="1176" w:type="dxa"/>
            <w:gridSpan w:val="2"/>
            <w:tcBorders>
              <w:bottom w:val="single" w:sz="8" w:space="0" w:color="auto"/>
            </w:tcBorders>
            <w:shd w:val="clear" w:color="auto" w:fill="auto"/>
          </w:tcPr>
          <w:p w14:paraId="03550B2F"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5"/>
            <w:tcBorders>
              <w:bottom w:val="single" w:sz="8" w:space="0" w:color="auto"/>
            </w:tcBorders>
            <w:shd w:val="clear" w:color="auto" w:fill="auto"/>
          </w:tcPr>
          <w:p w14:paraId="709AAC9D"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9"/>
            <w:tcBorders>
              <w:bottom w:val="single" w:sz="8" w:space="0" w:color="auto"/>
            </w:tcBorders>
            <w:shd w:val="clear" w:color="auto" w:fill="auto"/>
          </w:tcPr>
          <w:p w14:paraId="78DCF91F"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c>
          <w:tcPr>
            <w:tcW w:w="2033" w:type="dxa"/>
            <w:gridSpan w:val="5"/>
            <w:tcBorders>
              <w:bottom w:val="single" w:sz="8" w:space="0" w:color="auto"/>
            </w:tcBorders>
            <w:shd w:val="clear" w:color="auto" w:fill="auto"/>
          </w:tcPr>
          <w:p w14:paraId="504E155E"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r>
      <w:tr w:rsidR="008A2B52" w:rsidRPr="002623A0" w14:paraId="522ACAFB" w14:textId="77777777" w:rsidTr="00F967FB">
        <w:trPr>
          <w:trHeight w:val="331"/>
        </w:trPr>
        <w:tc>
          <w:tcPr>
            <w:tcW w:w="2337" w:type="dxa"/>
            <w:gridSpan w:val="3"/>
            <w:shd w:val="clear" w:color="auto" w:fill="auto"/>
            <w:vAlign w:val="center"/>
          </w:tcPr>
          <w:p w14:paraId="514F7E40" w14:textId="77777777" w:rsidR="008A2B52" w:rsidRPr="002623A0" w:rsidRDefault="008A2B52" w:rsidP="008A2B52">
            <w:pPr>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Այլ տեղեկություններ</w:t>
            </w:r>
          </w:p>
        </w:tc>
        <w:tc>
          <w:tcPr>
            <w:tcW w:w="8913" w:type="dxa"/>
            <w:gridSpan w:val="21"/>
            <w:shd w:val="clear" w:color="auto" w:fill="auto"/>
            <w:vAlign w:val="center"/>
          </w:tcPr>
          <w:p w14:paraId="71AB42B3" w14:textId="77777777" w:rsidR="008A2B52" w:rsidRPr="002623A0" w:rsidRDefault="008A2B52" w:rsidP="008A2B52">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eastAsia="ru-RU"/>
              </w:rPr>
              <w:t xml:space="preserve">Ծանոթություն` </w:t>
            </w:r>
            <w:r w:rsidRPr="002623A0">
              <w:rPr>
                <w:rFonts w:ascii="GHEA Grapalat" w:eastAsia="Times New Roman" w:hAnsi="GHEA Grapalat" w:cs="Sylfaen"/>
                <w:sz w:val="16"/>
                <w:szCs w:val="14"/>
                <w:lang w:eastAsia="ru-RU"/>
              </w:rPr>
              <w:t>Հայտերի մերժման այլ հիմքեր</w:t>
            </w:r>
          </w:p>
        </w:tc>
      </w:tr>
      <w:tr w:rsidR="008A2B52" w:rsidRPr="002623A0" w14:paraId="617248CD" w14:textId="77777777" w:rsidTr="00176AFA">
        <w:trPr>
          <w:trHeight w:val="289"/>
        </w:trPr>
        <w:tc>
          <w:tcPr>
            <w:tcW w:w="11250" w:type="dxa"/>
            <w:gridSpan w:val="24"/>
            <w:tcBorders>
              <w:bottom w:val="single" w:sz="8" w:space="0" w:color="auto"/>
            </w:tcBorders>
            <w:shd w:val="clear" w:color="auto" w:fill="99CCFF"/>
            <w:vAlign w:val="center"/>
          </w:tcPr>
          <w:p w14:paraId="772BABFF" w14:textId="77777777" w:rsidR="008A2B52" w:rsidRPr="002623A0" w:rsidRDefault="008A2B52" w:rsidP="008A2B52">
            <w:pPr>
              <w:widowControl w:val="0"/>
              <w:spacing w:before="0" w:after="0"/>
              <w:ind w:left="0" w:firstLine="0"/>
              <w:jc w:val="center"/>
              <w:rPr>
                <w:rFonts w:ascii="GHEA Grapalat" w:eastAsia="Times New Roman" w:hAnsi="GHEA Grapalat" w:cs="Sylfaen"/>
                <w:b/>
                <w:sz w:val="16"/>
                <w:szCs w:val="14"/>
                <w:lang w:eastAsia="ru-RU"/>
              </w:rPr>
            </w:pPr>
          </w:p>
        </w:tc>
      </w:tr>
      <w:tr w:rsidR="00D87E99" w:rsidRPr="002623A0" w14:paraId="1515C769" w14:textId="77777777" w:rsidTr="00F967FB">
        <w:trPr>
          <w:trHeight w:val="346"/>
        </w:trPr>
        <w:tc>
          <w:tcPr>
            <w:tcW w:w="4617" w:type="dxa"/>
            <w:gridSpan w:val="8"/>
            <w:tcBorders>
              <w:bottom w:val="single" w:sz="8" w:space="0" w:color="auto"/>
            </w:tcBorders>
            <w:shd w:val="clear" w:color="auto" w:fill="auto"/>
            <w:vAlign w:val="center"/>
          </w:tcPr>
          <w:p w14:paraId="785FC15A" w14:textId="77777777" w:rsidR="00D87E99" w:rsidRPr="002623A0" w:rsidRDefault="00D87E99" w:rsidP="00D87E99">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Ընտրված մասնակցի որոշման ամսաթիվը</w:t>
            </w:r>
          </w:p>
        </w:tc>
        <w:tc>
          <w:tcPr>
            <w:tcW w:w="6633" w:type="dxa"/>
            <w:gridSpan w:val="16"/>
            <w:tcBorders>
              <w:bottom w:val="single" w:sz="8" w:space="0" w:color="auto"/>
            </w:tcBorders>
            <w:shd w:val="clear" w:color="auto" w:fill="auto"/>
            <w:vAlign w:val="center"/>
          </w:tcPr>
          <w:p w14:paraId="0C899495" w14:textId="1CE23EC5" w:rsidR="00D87E99" w:rsidRPr="002623A0" w:rsidRDefault="00D87E99" w:rsidP="00D87E9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17.04</w:t>
            </w:r>
            <w:r>
              <w:rPr>
                <w:rFonts w:ascii="GHEA Grapalat" w:eastAsia="Times New Roman" w:hAnsi="GHEA Grapalat"/>
                <w:b/>
                <w:sz w:val="16"/>
                <w:szCs w:val="14"/>
                <w:lang w:val="hy-AM" w:eastAsia="ru-RU"/>
              </w:rPr>
              <w:t>.202</w:t>
            </w:r>
            <w:r>
              <w:rPr>
                <w:rFonts w:ascii="GHEA Grapalat" w:eastAsia="Times New Roman" w:hAnsi="GHEA Grapalat"/>
                <w:b/>
                <w:sz w:val="16"/>
                <w:szCs w:val="14"/>
                <w:lang w:eastAsia="ru-RU"/>
              </w:rPr>
              <w:t>6</w:t>
            </w:r>
            <w:r>
              <w:rPr>
                <w:rFonts w:ascii="GHEA Grapalat" w:eastAsia="Times New Roman" w:hAnsi="GHEA Grapalat"/>
                <w:b/>
                <w:sz w:val="16"/>
                <w:szCs w:val="14"/>
                <w:lang w:val="hy-AM" w:eastAsia="ru-RU"/>
              </w:rPr>
              <w:t>թ</w:t>
            </w:r>
            <w:r w:rsidRPr="002623A0">
              <w:rPr>
                <w:rFonts w:ascii="GHEA Grapalat" w:eastAsia="Times New Roman" w:hAnsi="GHEA Grapalat" w:cs="Sylfaen"/>
                <w:b/>
                <w:sz w:val="16"/>
                <w:szCs w:val="14"/>
                <w:lang w:val="hy-AM" w:eastAsia="ru-RU"/>
              </w:rPr>
              <w:t>.</w:t>
            </w:r>
          </w:p>
        </w:tc>
      </w:tr>
      <w:tr w:rsidR="00D87E99" w:rsidRPr="002623A0" w14:paraId="71BEA872" w14:textId="77777777" w:rsidTr="00F967FB">
        <w:trPr>
          <w:trHeight w:val="92"/>
        </w:trPr>
        <w:tc>
          <w:tcPr>
            <w:tcW w:w="4617" w:type="dxa"/>
            <w:gridSpan w:val="8"/>
            <w:vMerge w:val="restart"/>
            <w:shd w:val="clear" w:color="auto" w:fill="auto"/>
            <w:vAlign w:val="center"/>
          </w:tcPr>
          <w:p w14:paraId="7F8FD238" w14:textId="77777777" w:rsidR="00D87E99" w:rsidRPr="002623A0" w:rsidRDefault="00D87E99" w:rsidP="00D87E9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D87E99" w:rsidRPr="002623A0" w:rsidRDefault="00D87E99" w:rsidP="00D87E99">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սկիզբ</w:t>
            </w:r>
          </w:p>
        </w:tc>
        <w:tc>
          <w:tcPr>
            <w:tcW w:w="2726" w:type="dxa"/>
            <w:gridSpan w:val="7"/>
            <w:tcBorders>
              <w:bottom w:val="single" w:sz="8" w:space="0" w:color="auto"/>
            </w:tcBorders>
            <w:shd w:val="clear" w:color="auto" w:fill="auto"/>
            <w:vAlign w:val="center"/>
          </w:tcPr>
          <w:p w14:paraId="22BAC259" w14:textId="638D7705" w:rsidR="00D87E99" w:rsidRPr="002623A0" w:rsidRDefault="00D87E99" w:rsidP="00D87E99">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ավարտ</w:t>
            </w:r>
          </w:p>
        </w:tc>
      </w:tr>
      <w:tr w:rsidR="00D87E99" w:rsidRPr="002623A0" w14:paraId="04C80107" w14:textId="77777777" w:rsidTr="00F967FB">
        <w:trPr>
          <w:trHeight w:val="92"/>
        </w:trPr>
        <w:tc>
          <w:tcPr>
            <w:tcW w:w="4617" w:type="dxa"/>
            <w:gridSpan w:val="8"/>
            <w:vMerge/>
            <w:tcBorders>
              <w:bottom w:val="single" w:sz="4" w:space="0" w:color="auto"/>
            </w:tcBorders>
            <w:shd w:val="clear" w:color="auto" w:fill="auto"/>
            <w:vAlign w:val="center"/>
          </w:tcPr>
          <w:p w14:paraId="3A510EA2" w14:textId="77777777" w:rsidR="00D87E99" w:rsidRPr="002623A0" w:rsidRDefault="00D87E99" w:rsidP="00D87E99">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D87E99" w:rsidRPr="002623A0" w:rsidRDefault="00D87E99" w:rsidP="00D87E99">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726" w:type="dxa"/>
            <w:gridSpan w:val="7"/>
            <w:tcBorders>
              <w:bottom w:val="single" w:sz="8" w:space="0" w:color="auto"/>
            </w:tcBorders>
            <w:shd w:val="clear" w:color="auto" w:fill="auto"/>
            <w:vAlign w:val="center"/>
          </w:tcPr>
          <w:p w14:paraId="0A4499AC" w14:textId="09637BC5" w:rsidR="00D87E99" w:rsidRPr="002623A0" w:rsidRDefault="00D87E99" w:rsidP="00D87E99">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D87E99" w:rsidRPr="002623A0" w14:paraId="2254FA5C" w14:textId="77777777" w:rsidTr="00F967FB">
        <w:trPr>
          <w:trHeight w:val="344"/>
        </w:trPr>
        <w:tc>
          <w:tcPr>
            <w:tcW w:w="8524" w:type="dxa"/>
            <w:gridSpan w:val="17"/>
            <w:tcBorders>
              <w:top w:val="single" w:sz="4" w:space="0" w:color="auto"/>
              <w:bottom w:val="single" w:sz="8" w:space="0" w:color="auto"/>
            </w:tcBorders>
            <w:shd w:val="clear" w:color="auto" w:fill="auto"/>
            <w:vAlign w:val="center"/>
          </w:tcPr>
          <w:p w14:paraId="57DCBB28" w14:textId="7A8CD2E7" w:rsidR="00D87E99" w:rsidRPr="002623A0" w:rsidRDefault="00D87E99" w:rsidP="00D87E9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726" w:type="dxa"/>
            <w:gridSpan w:val="7"/>
            <w:tcBorders>
              <w:top w:val="single" w:sz="4" w:space="0" w:color="auto"/>
              <w:bottom w:val="single" w:sz="8" w:space="0" w:color="auto"/>
            </w:tcBorders>
            <w:shd w:val="clear" w:color="auto" w:fill="auto"/>
            <w:vAlign w:val="center"/>
          </w:tcPr>
          <w:p w14:paraId="07DC1D19" w14:textId="25A35D2E" w:rsidR="00D87E99" w:rsidRPr="002623A0" w:rsidRDefault="00D87E99" w:rsidP="00D87E9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17.04</w:t>
            </w:r>
            <w:r>
              <w:rPr>
                <w:rFonts w:ascii="GHEA Grapalat" w:eastAsia="Times New Roman" w:hAnsi="GHEA Grapalat"/>
                <w:b/>
                <w:sz w:val="16"/>
                <w:szCs w:val="14"/>
                <w:lang w:val="hy-AM" w:eastAsia="ru-RU"/>
              </w:rPr>
              <w:t>.202</w:t>
            </w:r>
            <w:r>
              <w:rPr>
                <w:rFonts w:ascii="GHEA Grapalat" w:eastAsia="Times New Roman" w:hAnsi="GHEA Grapalat"/>
                <w:b/>
                <w:sz w:val="16"/>
                <w:szCs w:val="14"/>
                <w:lang w:eastAsia="ru-RU"/>
              </w:rPr>
              <w:t>6</w:t>
            </w:r>
            <w:r>
              <w:rPr>
                <w:rFonts w:ascii="GHEA Grapalat" w:eastAsia="Times New Roman" w:hAnsi="GHEA Grapalat"/>
                <w:b/>
                <w:sz w:val="16"/>
                <w:szCs w:val="14"/>
                <w:lang w:val="hy-AM" w:eastAsia="ru-RU"/>
              </w:rPr>
              <w:t>թ</w:t>
            </w:r>
            <w:r w:rsidRPr="002623A0">
              <w:rPr>
                <w:rFonts w:ascii="GHEA Grapalat" w:eastAsia="Times New Roman" w:hAnsi="GHEA Grapalat" w:cs="Sylfaen"/>
                <w:b/>
                <w:sz w:val="16"/>
                <w:szCs w:val="14"/>
                <w:lang w:val="hy-AM" w:eastAsia="ru-RU"/>
              </w:rPr>
              <w:t>.</w:t>
            </w:r>
          </w:p>
        </w:tc>
      </w:tr>
      <w:tr w:rsidR="00D87E99" w:rsidRPr="002623A0" w14:paraId="2112129F" w14:textId="77777777" w:rsidTr="00F967FB">
        <w:trPr>
          <w:trHeight w:val="344"/>
        </w:trPr>
        <w:tc>
          <w:tcPr>
            <w:tcW w:w="8524" w:type="dxa"/>
            <w:gridSpan w:val="17"/>
            <w:tcBorders>
              <w:bottom w:val="single" w:sz="8" w:space="0" w:color="auto"/>
            </w:tcBorders>
            <w:shd w:val="clear" w:color="auto" w:fill="auto"/>
            <w:vAlign w:val="center"/>
          </w:tcPr>
          <w:p w14:paraId="5A5517AD" w14:textId="3D338EE2" w:rsidR="00D87E99" w:rsidRPr="002623A0" w:rsidRDefault="00D87E99" w:rsidP="00D87E9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726" w:type="dxa"/>
            <w:gridSpan w:val="7"/>
            <w:tcBorders>
              <w:bottom w:val="single" w:sz="8" w:space="0" w:color="auto"/>
            </w:tcBorders>
            <w:shd w:val="clear" w:color="auto" w:fill="auto"/>
            <w:vAlign w:val="center"/>
          </w:tcPr>
          <w:p w14:paraId="0D7A1F5E" w14:textId="420716EE" w:rsidR="00D87E99" w:rsidRPr="002623A0" w:rsidRDefault="00E80498" w:rsidP="00D87E9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21</w:t>
            </w:r>
            <w:r w:rsidR="00D87E99">
              <w:rPr>
                <w:rFonts w:ascii="GHEA Grapalat" w:eastAsia="Times New Roman" w:hAnsi="GHEA Grapalat"/>
                <w:b/>
                <w:sz w:val="16"/>
                <w:szCs w:val="14"/>
                <w:lang w:eastAsia="ru-RU"/>
              </w:rPr>
              <w:t>.04</w:t>
            </w:r>
            <w:r w:rsidR="00D87E99">
              <w:rPr>
                <w:rFonts w:ascii="GHEA Grapalat" w:eastAsia="Times New Roman" w:hAnsi="GHEA Grapalat"/>
                <w:b/>
                <w:sz w:val="16"/>
                <w:szCs w:val="14"/>
                <w:lang w:val="hy-AM" w:eastAsia="ru-RU"/>
              </w:rPr>
              <w:t>.202</w:t>
            </w:r>
            <w:r w:rsidR="00D87E99">
              <w:rPr>
                <w:rFonts w:ascii="GHEA Grapalat" w:eastAsia="Times New Roman" w:hAnsi="GHEA Grapalat"/>
                <w:b/>
                <w:sz w:val="16"/>
                <w:szCs w:val="14"/>
                <w:lang w:eastAsia="ru-RU"/>
              </w:rPr>
              <w:t>6</w:t>
            </w:r>
            <w:r w:rsidR="00D87E99">
              <w:rPr>
                <w:rFonts w:ascii="GHEA Grapalat" w:eastAsia="Times New Roman" w:hAnsi="GHEA Grapalat"/>
                <w:b/>
                <w:sz w:val="16"/>
                <w:szCs w:val="14"/>
                <w:lang w:val="hy-AM" w:eastAsia="ru-RU"/>
              </w:rPr>
              <w:t>թ</w:t>
            </w:r>
            <w:r w:rsidR="00D87E99" w:rsidRPr="002623A0">
              <w:rPr>
                <w:rFonts w:ascii="GHEA Grapalat" w:eastAsia="Times New Roman" w:hAnsi="GHEA Grapalat" w:cs="Sylfaen"/>
                <w:b/>
                <w:sz w:val="16"/>
                <w:szCs w:val="14"/>
                <w:lang w:val="hy-AM" w:eastAsia="ru-RU"/>
              </w:rPr>
              <w:t>.</w:t>
            </w:r>
          </w:p>
        </w:tc>
      </w:tr>
      <w:tr w:rsidR="00D87E99" w:rsidRPr="002623A0" w14:paraId="0682C6BE" w14:textId="77777777" w:rsidTr="00F967FB">
        <w:trPr>
          <w:trHeight w:val="344"/>
        </w:trPr>
        <w:tc>
          <w:tcPr>
            <w:tcW w:w="8524" w:type="dxa"/>
            <w:gridSpan w:val="17"/>
            <w:tcBorders>
              <w:bottom w:val="single" w:sz="8" w:space="0" w:color="auto"/>
            </w:tcBorders>
            <w:shd w:val="clear" w:color="auto" w:fill="auto"/>
            <w:vAlign w:val="center"/>
          </w:tcPr>
          <w:p w14:paraId="103EC18B" w14:textId="77777777" w:rsidR="00D87E99" w:rsidRPr="002623A0" w:rsidRDefault="00D87E99" w:rsidP="00D87E99">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r w:rsidRPr="002623A0">
              <w:rPr>
                <w:rFonts w:ascii="GHEA Grapalat" w:eastAsia="Times New Roman" w:hAnsi="GHEA Grapalat" w:cs="Sylfaen"/>
                <w:b/>
                <w:sz w:val="16"/>
                <w:szCs w:val="14"/>
                <w:lang w:eastAsia="ru-RU"/>
              </w:rPr>
              <w:t>նագրի ստորագրման ամսաթիվը</w:t>
            </w:r>
          </w:p>
        </w:tc>
        <w:tc>
          <w:tcPr>
            <w:tcW w:w="2726" w:type="dxa"/>
            <w:gridSpan w:val="7"/>
            <w:tcBorders>
              <w:bottom w:val="single" w:sz="8" w:space="0" w:color="auto"/>
            </w:tcBorders>
            <w:shd w:val="clear" w:color="auto" w:fill="auto"/>
            <w:vAlign w:val="center"/>
          </w:tcPr>
          <w:p w14:paraId="5293ADE3" w14:textId="47BADBDE" w:rsidR="00D87E99" w:rsidRPr="002623A0" w:rsidRDefault="00E80498" w:rsidP="00D87E9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2</w:t>
            </w:r>
            <w:r>
              <w:rPr>
                <w:rFonts w:ascii="GHEA Grapalat" w:eastAsia="Times New Roman" w:hAnsi="GHEA Grapalat"/>
                <w:b/>
                <w:sz w:val="16"/>
                <w:szCs w:val="14"/>
                <w:lang w:val="hy-AM" w:eastAsia="ru-RU"/>
              </w:rPr>
              <w:t>2</w:t>
            </w:r>
            <w:r w:rsidR="00D87E99">
              <w:rPr>
                <w:rFonts w:ascii="GHEA Grapalat" w:eastAsia="Times New Roman" w:hAnsi="GHEA Grapalat"/>
                <w:b/>
                <w:sz w:val="16"/>
                <w:szCs w:val="14"/>
                <w:lang w:eastAsia="ru-RU"/>
              </w:rPr>
              <w:t>.04</w:t>
            </w:r>
            <w:r w:rsidR="00D87E99">
              <w:rPr>
                <w:rFonts w:ascii="GHEA Grapalat" w:eastAsia="Times New Roman" w:hAnsi="GHEA Grapalat"/>
                <w:b/>
                <w:sz w:val="16"/>
                <w:szCs w:val="14"/>
                <w:lang w:val="hy-AM" w:eastAsia="ru-RU"/>
              </w:rPr>
              <w:t>.202</w:t>
            </w:r>
            <w:r w:rsidR="00D87E99">
              <w:rPr>
                <w:rFonts w:ascii="GHEA Grapalat" w:eastAsia="Times New Roman" w:hAnsi="GHEA Grapalat"/>
                <w:b/>
                <w:sz w:val="16"/>
                <w:szCs w:val="14"/>
                <w:lang w:eastAsia="ru-RU"/>
              </w:rPr>
              <w:t>6</w:t>
            </w:r>
            <w:r w:rsidR="00D87E99">
              <w:rPr>
                <w:rFonts w:ascii="GHEA Grapalat" w:eastAsia="Times New Roman" w:hAnsi="GHEA Grapalat"/>
                <w:b/>
                <w:sz w:val="16"/>
                <w:szCs w:val="14"/>
                <w:lang w:val="hy-AM" w:eastAsia="ru-RU"/>
              </w:rPr>
              <w:t>թ</w:t>
            </w:r>
            <w:r w:rsidR="00D87E99" w:rsidRPr="002623A0">
              <w:rPr>
                <w:rFonts w:ascii="GHEA Grapalat" w:eastAsia="Times New Roman" w:hAnsi="GHEA Grapalat" w:cs="Sylfaen"/>
                <w:b/>
                <w:sz w:val="16"/>
                <w:szCs w:val="14"/>
                <w:lang w:val="hy-AM" w:eastAsia="ru-RU"/>
              </w:rPr>
              <w:t>.</w:t>
            </w:r>
          </w:p>
        </w:tc>
      </w:tr>
      <w:tr w:rsidR="00D87E99" w:rsidRPr="002623A0" w14:paraId="79A64497" w14:textId="77777777" w:rsidTr="00176AFA">
        <w:trPr>
          <w:trHeight w:val="288"/>
        </w:trPr>
        <w:tc>
          <w:tcPr>
            <w:tcW w:w="11250" w:type="dxa"/>
            <w:gridSpan w:val="24"/>
            <w:shd w:val="clear" w:color="auto" w:fill="99CCFF"/>
            <w:vAlign w:val="center"/>
          </w:tcPr>
          <w:p w14:paraId="620F225D" w14:textId="7777777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eastAsia="ru-RU"/>
              </w:rPr>
            </w:pPr>
          </w:p>
        </w:tc>
      </w:tr>
      <w:tr w:rsidR="00D87E99" w:rsidRPr="002623A0" w14:paraId="4E4EA255" w14:textId="77777777" w:rsidTr="00F967FB">
        <w:tc>
          <w:tcPr>
            <w:tcW w:w="859" w:type="dxa"/>
            <w:vMerge w:val="restart"/>
            <w:shd w:val="clear" w:color="auto" w:fill="auto"/>
            <w:vAlign w:val="center"/>
          </w:tcPr>
          <w:p w14:paraId="7AA249E4" w14:textId="77777777" w:rsidR="00D87E99" w:rsidRPr="002623A0" w:rsidRDefault="00D87E99" w:rsidP="00D87E9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lastRenderedPageBreak/>
              <w:t>Չափա-բաժնի համարը</w:t>
            </w:r>
          </w:p>
        </w:tc>
        <w:tc>
          <w:tcPr>
            <w:tcW w:w="1478" w:type="dxa"/>
            <w:gridSpan w:val="2"/>
            <w:vMerge w:val="restart"/>
            <w:shd w:val="clear" w:color="auto" w:fill="auto"/>
            <w:vAlign w:val="center"/>
          </w:tcPr>
          <w:p w14:paraId="3EF9A58A"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8913" w:type="dxa"/>
            <w:gridSpan w:val="21"/>
            <w:shd w:val="clear" w:color="auto" w:fill="auto"/>
            <w:vAlign w:val="center"/>
          </w:tcPr>
          <w:p w14:paraId="0A5086C3"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
        </w:tc>
      </w:tr>
      <w:tr w:rsidR="00D87E99" w:rsidRPr="002623A0" w14:paraId="11F19FA1" w14:textId="77777777" w:rsidTr="00F967FB">
        <w:trPr>
          <w:trHeight w:val="237"/>
        </w:trPr>
        <w:tc>
          <w:tcPr>
            <w:tcW w:w="859" w:type="dxa"/>
            <w:vMerge/>
            <w:shd w:val="clear" w:color="auto" w:fill="auto"/>
            <w:vAlign w:val="center"/>
          </w:tcPr>
          <w:p w14:paraId="39B67943" w14:textId="77777777" w:rsidR="00D87E99" w:rsidRPr="002623A0" w:rsidRDefault="00D87E99" w:rsidP="00D87E99">
            <w:pPr>
              <w:tabs>
                <w:tab w:val="left" w:pos="1248"/>
              </w:tabs>
              <w:spacing w:before="0" w:after="0"/>
              <w:ind w:left="0" w:firstLine="0"/>
              <w:jc w:val="center"/>
              <w:rPr>
                <w:rFonts w:ascii="GHEA Grapalat" w:eastAsia="Times New Roman" w:hAnsi="GHEA Grapalat"/>
                <w:b/>
                <w:sz w:val="16"/>
                <w:szCs w:val="14"/>
                <w:lang w:eastAsia="ru-RU"/>
              </w:rPr>
            </w:pPr>
          </w:p>
        </w:tc>
        <w:tc>
          <w:tcPr>
            <w:tcW w:w="1478" w:type="dxa"/>
            <w:gridSpan w:val="2"/>
            <w:vMerge/>
            <w:shd w:val="clear" w:color="auto" w:fill="auto"/>
            <w:vAlign w:val="center"/>
          </w:tcPr>
          <w:p w14:paraId="2856C5C6"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p>
        </w:tc>
        <w:tc>
          <w:tcPr>
            <w:tcW w:w="2613" w:type="dxa"/>
            <w:gridSpan w:val="6"/>
            <w:vMerge w:val="restart"/>
            <w:shd w:val="clear" w:color="auto" w:fill="auto"/>
            <w:vAlign w:val="center"/>
          </w:tcPr>
          <w:p w14:paraId="23EE0CE1"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Պայմանագրի համարը</w:t>
            </w:r>
          </w:p>
        </w:tc>
        <w:tc>
          <w:tcPr>
            <w:tcW w:w="1350" w:type="dxa"/>
            <w:gridSpan w:val="3"/>
            <w:vMerge w:val="restart"/>
            <w:shd w:val="clear" w:color="auto" w:fill="auto"/>
            <w:vAlign w:val="center"/>
          </w:tcPr>
          <w:p w14:paraId="7E70E64E"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Կնքման ամսաթիվը</w:t>
            </w:r>
          </w:p>
        </w:tc>
        <w:tc>
          <w:tcPr>
            <w:tcW w:w="1260" w:type="dxa"/>
            <w:gridSpan w:val="3"/>
            <w:vMerge w:val="restart"/>
            <w:shd w:val="clear" w:color="auto" w:fill="auto"/>
            <w:vAlign w:val="center"/>
          </w:tcPr>
          <w:p w14:paraId="4C4044FB"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Կատարման վերջնա-ժամկետը</w:t>
            </w:r>
          </w:p>
        </w:tc>
        <w:tc>
          <w:tcPr>
            <w:tcW w:w="1011" w:type="dxa"/>
            <w:gridSpan w:val="3"/>
            <w:vMerge w:val="restart"/>
            <w:shd w:val="clear" w:color="auto" w:fill="auto"/>
            <w:vAlign w:val="center"/>
          </w:tcPr>
          <w:p w14:paraId="58A33AC2"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Կանխա-վճարի չափը</w:t>
            </w:r>
          </w:p>
        </w:tc>
        <w:tc>
          <w:tcPr>
            <w:tcW w:w="2679" w:type="dxa"/>
            <w:gridSpan w:val="6"/>
            <w:shd w:val="clear" w:color="auto" w:fill="auto"/>
            <w:vAlign w:val="center"/>
          </w:tcPr>
          <w:p w14:paraId="0911FBB2"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Գինը</w:t>
            </w:r>
          </w:p>
        </w:tc>
      </w:tr>
      <w:tr w:rsidR="00D87E99" w:rsidRPr="002623A0" w14:paraId="4DC53241" w14:textId="77777777" w:rsidTr="00F967FB">
        <w:trPr>
          <w:trHeight w:val="238"/>
        </w:trPr>
        <w:tc>
          <w:tcPr>
            <w:tcW w:w="859" w:type="dxa"/>
            <w:vMerge/>
            <w:shd w:val="clear" w:color="auto" w:fill="auto"/>
            <w:vAlign w:val="center"/>
          </w:tcPr>
          <w:p w14:paraId="7D858D4B" w14:textId="77777777" w:rsidR="00D87E99" w:rsidRPr="002623A0" w:rsidRDefault="00D87E99" w:rsidP="00D87E99">
            <w:pPr>
              <w:tabs>
                <w:tab w:val="left" w:pos="1248"/>
              </w:tabs>
              <w:spacing w:before="0" w:after="0"/>
              <w:ind w:left="0" w:firstLine="0"/>
              <w:jc w:val="center"/>
              <w:rPr>
                <w:rFonts w:ascii="GHEA Grapalat" w:eastAsia="Times New Roman" w:hAnsi="GHEA Grapalat"/>
                <w:b/>
                <w:sz w:val="16"/>
                <w:szCs w:val="14"/>
                <w:lang w:eastAsia="ru-RU"/>
              </w:rPr>
            </w:pPr>
          </w:p>
        </w:tc>
        <w:tc>
          <w:tcPr>
            <w:tcW w:w="1478" w:type="dxa"/>
            <w:gridSpan w:val="2"/>
            <w:vMerge/>
            <w:shd w:val="clear" w:color="auto" w:fill="auto"/>
            <w:vAlign w:val="center"/>
          </w:tcPr>
          <w:p w14:paraId="078A8417"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p>
        </w:tc>
        <w:tc>
          <w:tcPr>
            <w:tcW w:w="2613" w:type="dxa"/>
            <w:gridSpan w:val="6"/>
            <w:vMerge/>
            <w:shd w:val="clear" w:color="auto" w:fill="auto"/>
            <w:vAlign w:val="center"/>
          </w:tcPr>
          <w:p w14:paraId="67FA13FC"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p>
        </w:tc>
        <w:tc>
          <w:tcPr>
            <w:tcW w:w="1350" w:type="dxa"/>
            <w:gridSpan w:val="3"/>
            <w:vMerge/>
            <w:shd w:val="clear" w:color="auto" w:fill="auto"/>
            <w:vAlign w:val="center"/>
          </w:tcPr>
          <w:p w14:paraId="7FDD9C22"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p>
        </w:tc>
        <w:tc>
          <w:tcPr>
            <w:tcW w:w="1260" w:type="dxa"/>
            <w:gridSpan w:val="3"/>
            <w:vMerge/>
            <w:shd w:val="clear" w:color="auto" w:fill="auto"/>
            <w:vAlign w:val="center"/>
          </w:tcPr>
          <w:p w14:paraId="73BBD2A3"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p>
        </w:tc>
        <w:tc>
          <w:tcPr>
            <w:tcW w:w="1011" w:type="dxa"/>
            <w:gridSpan w:val="3"/>
            <w:vMerge/>
            <w:shd w:val="clear" w:color="auto" w:fill="auto"/>
            <w:vAlign w:val="center"/>
          </w:tcPr>
          <w:p w14:paraId="078CB506"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p>
        </w:tc>
        <w:tc>
          <w:tcPr>
            <w:tcW w:w="2679" w:type="dxa"/>
            <w:gridSpan w:val="6"/>
            <w:shd w:val="clear" w:color="auto" w:fill="auto"/>
            <w:vAlign w:val="center"/>
          </w:tcPr>
          <w:p w14:paraId="3C0959C2"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ՀՀ դրամ</w:t>
            </w:r>
          </w:p>
        </w:tc>
      </w:tr>
      <w:tr w:rsidR="00D87E99" w:rsidRPr="002623A0" w14:paraId="75FDA7D8" w14:textId="77777777" w:rsidTr="00F967FB">
        <w:trPr>
          <w:trHeight w:val="263"/>
        </w:trPr>
        <w:tc>
          <w:tcPr>
            <w:tcW w:w="859" w:type="dxa"/>
            <w:vMerge/>
            <w:tcBorders>
              <w:bottom w:val="single" w:sz="8" w:space="0" w:color="auto"/>
            </w:tcBorders>
            <w:shd w:val="clear" w:color="auto" w:fill="auto"/>
            <w:vAlign w:val="center"/>
          </w:tcPr>
          <w:p w14:paraId="2125CC18" w14:textId="77777777" w:rsidR="00D87E99" w:rsidRPr="002623A0" w:rsidRDefault="00D87E99" w:rsidP="00D87E99">
            <w:pPr>
              <w:tabs>
                <w:tab w:val="left" w:pos="1248"/>
              </w:tabs>
              <w:spacing w:before="0" w:after="0"/>
              <w:ind w:left="0" w:firstLine="0"/>
              <w:jc w:val="center"/>
              <w:rPr>
                <w:rFonts w:ascii="GHEA Grapalat" w:eastAsia="Times New Roman" w:hAnsi="GHEA Grapalat"/>
                <w:b/>
                <w:sz w:val="16"/>
                <w:szCs w:val="14"/>
                <w:lang w:eastAsia="ru-RU"/>
              </w:rPr>
            </w:pPr>
          </w:p>
        </w:tc>
        <w:tc>
          <w:tcPr>
            <w:tcW w:w="1478" w:type="dxa"/>
            <w:gridSpan w:val="2"/>
            <w:vMerge/>
            <w:tcBorders>
              <w:bottom w:val="single" w:sz="8" w:space="0" w:color="auto"/>
            </w:tcBorders>
            <w:shd w:val="clear" w:color="auto" w:fill="auto"/>
            <w:vAlign w:val="center"/>
          </w:tcPr>
          <w:p w14:paraId="42137E73"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p>
        </w:tc>
        <w:tc>
          <w:tcPr>
            <w:tcW w:w="2613" w:type="dxa"/>
            <w:gridSpan w:val="6"/>
            <w:vMerge/>
            <w:tcBorders>
              <w:bottom w:val="single" w:sz="8" w:space="0" w:color="auto"/>
            </w:tcBorders>
            <w:shd w:val="clear" w:color="auto" w:fill="auto"/>
            <w:vAlign w:val="center"/>
          </w:tcPr>
          <w:p w14:paraId="00E6D16E"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p>
        </w:tc>
        <w:tc>
          <w:tcPr>
            <w:tcW w:w="1350" w:type="dxa"/>
            <w:gridSpan w:val="3"/>
            <w:vMerge/>
            <w:tcBorders>
              <w:bottom w:val="single" w:sz="8" w:space="0" w:color="auto"/>
            </w:tcBorders>
            <w:shd w:val="clear" w:color="auto" w:fill="auto"/>
            <w:vAlign w:val="center"/>
          </w:tcPr>
          <w:p w14:paraId="31FD1FA9"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p>
        </w:tc>
        <w:tc>
          <w:tcPr>
            <w:tcW w:w="1260" w:type="dxa"/>
            <w:gridSpan w:val="3"/>
            <w:vMerge/>
            <w:tcBorders>
              <w:bottom w:val="single" w:sz="8" w:space="0" w:color="auto"/>
            </w:tcBorders>
            <w:shd w:val="clear" w:color="auto" w:fill="auto"/>
            <w:vAlign w:val="center"/>
          </w:tcPr>
          <w:p w14:paraId="56B460CC"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p>
        </w:tc>
        <w:tc>
          <w:tcPr>
            <w:tcW w:w="1011" w:type="dxa"/>
            <w:gridSpan w:val="3"/>
            <w:vMerge/>
            <w:tcBorders>
              <w:bottom w:val="single" w:sz="8" w:space="0" w:color="auto"/>
            </w:tcBorders>
            <w:shd w:val="clear" w:color="auto" w:fill="auto"/>
            <w:vAlign w:val="center"/>
          </w:tcPr>
          <w:p w14:paraId="60F2659C"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 xml:space="preserve">Առկա ֆինանսական միջոցներով </w:t>
            </w:r>
          </w:p>
        </w:tc>
        <w:tc>
          <w:tcPr>
            <w:tcW w:w="1374" w:type="dxa"/>
            <w:tcBorders>
              <w:bottom w:val="single" w:sz="8" w:space="0" w:color="auto"/>
            </w:tcBorders>
            <w:shd w:val="clear" w:color="auto" w:fill="auto"/>
            <w:vAlign w:val="center"/>
          </w:tcPr>
          <w:p w14:paraId="48A4D149" w14:textId="789A8C4E"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D87E99" w:rsidRPr="00353B67" w14:paraId="1E28D31D" w14:textId="77777777" w:rsidTr="00F967FB">
        <w:trPr>
          <w:trHeight w:val="146"/>
        </w:trPr>
        <w:tc>
          <w:tcPr>
            <w:tcW w:w="859" w:type="dxa"/>
            <w:shd w:val="clear" w:color="auto" w:fill="auto"/>
            <w:vAlign w:val="center"/>
          </w:tcPr>
          <w:p w14:paraId="1F1D10DE" w14:textId="2C1FA74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w:t>
            </w:r>
          </w:p>
        </w:tc>
        <w:tc>
          <w:tcPr>
            <w:tcW w:w="1478" w:type="dxa"/>
            <w:gridSpan w:val="2"/>
            <w:shd w:val="clear" w:color="auto" w:fill="auto"/>
            <w:vAlign w:val="center"/>
          </w:tcPr>
          <w:p w14:paraId="391CD0D1" w14:textId="431ABF9F" w:rsidR="00D87E99" w:rsidRPr="002623A0" w:rsidRDefault="00E80498" w:rsidP="00D87E99">
            <w:pPr>
              <w:widowControl w:val="0"/>
              <w:spacing w:before="0" w:after="0"/>
              <w:ind w:left="0" w:firstLine="0"/>
              <w:jc w:val="center"/>
              <w:rPr>
                <w:rFonts w:ascii="GHEA Grapalat" w:eastAsia="Times New Roman" w:hAnsi="GHEA Grapalat"/>
                <w:b/>
                <w:sz w:val="16"/>
                <w:szCs w:val="14"/>
                <w:lang w:val="hy-AM" w:eastAsia="ru-RU"/>
              </w:rPr>
            </w:pPr>
            <w:r w:rsidRPr="00E80498">
              <w:rPr>
                <w:rFonts w:ascii="GHEA Grapalat" w:eastAsia="Times New Roman" w:hAnsi="GHEA Grapalat"/>
                <w:b/>
                <w:sz w:val="16"/>
                <w:szCs w:val="14"/>
                <w:lang w:val="hy-AM" w:eastAsia="ru-RU"/>
              </w:rPr>
              <w:t>«Արտավազդ Սարոյան» ԱՁ</w:t>
            </w:r>
          </w:p>
        </w:tc>
        <w:tc>
          <w:tcPr>
            <w:tcW w:w="2613" w:type="dxa"/>
            <w:gridSpan w:val="6"/>
            <w:shd w:val="clear" w:color="auto" w:fill="auto"/>
            <w:vAlign w:val="center"/>
          </w:tcPr>
          <w:p w14:paraId="2183B64C" w14:textId="62B77712" w:rsidR="00D87E99" w:rsidRPr="002623A0" w:rsidRDefault="008763CD" w:rsidP="00D87E9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ՀՄԱԾՁԲ-2026/Ա-49</w:t>
            </w:r>
          </w:p>
        </w:tc>
        <w:tc>
          <w:tcPr>
            <w:tcW w:w="1350" w:type="dxa"/>
            <w:gridSpan w:val="3"/>
            <w:shd w:val="clear" w:color="auto" w:fill="auto"/>
            <w:vAlign w:val="center"/>
          </w:tcPr>
          <w:p w14:paraId="54F54951" w14:textId="7CA292A0" w:rsidR="00D87E99" w:rsidRPr="002623A0" w:rsidRDefault="00D87E99" w:rsidP="00E80498">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2</w:t>
            </w:r>
            <w:r w:rsidR="00E80498">
              <w:rPr>
                <w:rFonts w:ascii="GHEA Grapalat" w:eastAsia="Times New Roman" w:hAnsi="GHEA Grapalat"/>
                <w:b/>
                <w:sz w:val="16"/>
                <w:szCs w:val="14"/>
                <w:lang w:val="hy-AM" w:eastAsia="ru-RU"/>
              </w:rPr>
              <w:t>2</w:t>
            </w:r>
            <w:r>
              <w:rPr>
                <w:rFonts w:ascii="GHEA Grapalat" w:eastAsia="Times New Roman" w:hAnsi="GHEA Grapalat"/>
                <w:b/>
                <w:sz w:val="16"/>
                <w:szCs w:val="14"/>
                <w:lang w:eastAsia="ru-RU"/>
              </w:rPr>
              <w:t>.04</w:t>
            </w:r>
            <w:r>
              <w:rPr>
                <w:rFonts w:ascii="GHEA Grapalat" w:eastAsia="Times New Roman" w:hAnsi="GHEA Grapalat"/>
                <w:b/>
                <w:sz w:val="16"/>
                <w:szCs w:val="14"/>
                <w:lang w:val="hy-AM" w:eastAsia="ru-RU"/>
              </w:rPr>
              <w:t>.202</w:t>
            </w:r>
            <w:r>
              <w:rPr>
                <w:rFonts w:ascii="GHEA Grapalat" w:eastAsia="Times New Roman" w:hAnsi="GHEA Grapalat"/>
                <w:b/>
                <w:sz w:val="16"/>
                <w:szCs w:val="14"/>
                <w:lang w:eastAsia="ru-RU"/>
              </w:rPr>
              <w:t>6</w:t>
            </w:r>
            <w:r>
              <w:rPr>
                <w:rFonts w:ascii="GHEA Grapalat" w:eastAsia="Times New Roman" w:hAnsi="GHEA Grapalat"/>
                <w:b/>
                <w:sz w:val="16"/>
                <w:szCs w:val="14"/>
                <w:lang w:val="hy-AM" w:eastAsia="ru-RU"/>
              </w:rPr>
              <w:t>թ</w:t>
            </w:r>
            <w:r w:rsidRPr="002623A0">
              <w:rPr>
                <w:rFonts w:ascii="GHEA Grapalat" w:eastAsia="Times New Roman" w:hAnsi="GHEA Grapalat" w:cs="Sylfaen"/>
                <w:b/>
                <w:sz w:val="16"/>
                <w:szCs w:val="14"/>
                <w:lang w:val="hy-AM" w:eastAsia="ru-RU"/>
              </w:rPr>
              <w:t>.</w:t>
            </w:r>
          </w:p>
        </w:tc>
        <w:tc>
          <w:tcPr>
            <w:tcW w:w="1260" w:type="dxa"/>
            <w:gridSpan w:val="3"/>
            <w:shd w:val="clear" w:color="auto" w:fill="auto"/>
            <w:vAlign w:val="center"/>
          </w:tcPr>
          <w:p w14:paraId="610A7BBF" w14:textId="619A4C00" w:rsidR="00D87E99" w:rsidRPr="00D87E99" w:rsidRDefault="00D87E99" w:rsidP="00D87E99">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29.12.2026</w:t>
            </w:r>
            <w:r w:rsidR="008C1573">
              <w:rPr>
                <w:rFonts w:ascii="GHEA Grapalat" w:eastAsia="Times New Roman" w:hAnsi="GHEA Grapalat"/>
                <w:b/>
                <w:sz w:val="16"/>
                <w:szCs w:val="14"/>
                <w:lang w:val="hy-AM" w:eastAsia="ru-RU"/>
              </w:rPr>
              <w:t>թ</w:t>
            </w:r>
            <w:r w:rsidR="008C1573" w:rsidRPr="002623A0">
              <w:rPr>
                <w:rFonts w:ascii="GHEA Grapalat" w:eastAsia="Times New Roman" w:hAnsi="GHEA Grapalat" w:cs="Sylfaen"/>
                <w:b/>
                <w:sz w:val="16"/>
                <w:szCs w:val="14"/>
                <w:lang w:val="hy-AM" w:eastAsia="ru-RU"/>
              </w:rPr>
              <w:t>.</w:t>
            </w:r>
          </w:p>
        </w:tc>
        <w:tc>
          <w:tcPr>
            <w:tcW w:w="1011" w:type="dxa"/>
            <w:gridSpan w:val="3"/>
            <w:shd w:val="clear" w:color="auto" w:fill="auto"/>
            <w:vAlign w:val="center"/>
          </w:tcPr>
          <w:p w14:paraId="6A3A27A0" w14:textId="7777777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2EF76215" w:rsidR="00D87E99" w:rsidRPr="002623A0" w:rsidRDefault="00E80498" w:rsidP="00D87E99">
            <w:pPr>
              <w:widowControl w:val="0"/>
              <w:spacing w:before="0" w:after="0"/>
              <w:ind w:left="0" w:firstLine="0"/>
              <w:jc w:val="center"/>
              <w:rPr>
                <w:rFonts w:ascii="GHEA Grapalat" w:eastAsia="Times New Roman" w:hAnsi="GHEA Grapalat" w:cs="Sylfaen"/>
                <w:b/>
                <w:sz w:val="16"/>
                <w:szCs w:val="14"/>
                <w:lang w:val="hy-AM" w:eastAsia="ru-RU"/>
              </w:rPr>
            </w:pPr>
            <w:r w:rsidRPr="00E80498">
              <w:rPr>
                <w:rFonts w:ascii="GHEA Grapalat" w:eastAsia="Times New Roman" w:hAnsi="GHEA Grapalat" w:cs="Sylfaen"/>
                <w:b/>
                <w:sz w:val="16"/>
                <w:szCs w:val="14"/>
                <w:lang w:val="hy-AM" w:eastAsia="ru-RU"/>
              </w:rPr>
              <w:t>320 000</w:t>
            </w:r>
          </w:p>
        </w:tc>
        <w:tc>
          <w:tcPr>
            <w:tcW w:w="1374" w:type="dxa"/>
            <w:shd w:val="clear" w:color="auto" w:fill="auto"/>
            <w:vAlign w:val="center"/>
          </w:tcPr>
          <w:p w14:paraId="6043A549" w14:textId="4D26B1B6" w:rsidR="00D87E99" w:rsidRPr="002623A0" w:rsidRDefault="00E80498" w:rsidP="00D87E99">
            <w:pPr>
              <w:widowControl w:val="0"/>
              <w:spacing w:before="0" w:after="0"/>
              <w:ind w:left="0" w:firstLine="0"/>
              <w:jc w:val="center"/>
              <w:rPr>
                <w:rFonts w:ascii="GHEA Grapalat" w:eastAsia="Times New Roman" w:hAnsi="GHEA Grapalat" w:cs="Sylfaen"/>
                <w:b/>
                <w:sz w:val="16"/>
                <w:szCs w:val="14"/>
                <w:lang w:val="hy-AM" w:eastAsia="ru-RU"/>
              </w:rPr>
            </w:pPr>
            <w:r w:rsidRPr="00E80498">
              <w:rPr>
                <w:rFonts w:ascii="GHEA Grapalat" w:eastAsia="Times New Roman" w:hAnsi="GHEA Grapalat" w:cs="Sylfaen"/>
                <w:b/>
                <w:sz w:val="16"/>
                <w:szCs w:val="14"/>
                <w:lang w:val="hy-AM" w:eastAsia="ru-RU"/>
              </w:rPr>
              <w:t>320 000</w:t>
            </w:r>
          </w:p>
        </w:tc>
      </w:tr>
      <w:tr w:rsidR="00D87E99" w:rsidRPr="00E80498" w14:paraId="1BC87054" w14:textId="77777777" w:rsidTr="00F967FB">
        <w:trPr>
          <w:trHeight w:val="349"/>
        </w:trPr>
        <w:tc>
          <w:tcPr>
            <w:tcW w:w="2337" w:type="dxa"/>
            <w:gridSpan w:val="3"/>
            <w:shd w:val="clear" w:color="auto" w:fill="auto"/>
            <w:vAlign w:val="center"/>
          </w:tcPr>
          <w:p w14:paraId="6FC9E825" w14:textId="2A647A9D" w:rsidR="00D87E99" w:rsidRPr="00EC7CE2" w:rsidRDefault="00D87E99" w:rsidP="00D87E99">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913" w:type="dxa"/>
            <w:gridSpan w:val="21"/>
            <w:shd w:val="clear" w:color="auto" w:fill="auto"/>
            <w:vAlign w:val="center"/>
          </w:tcPr>
          <w:p w14:paraId="72901026" w14:textId="6F5798D5" w:rsidR="00D87E99" w:rsidRPr="002623A0" w:rsidRDefault="00D87E99" w:rsidP="00D87E99">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D87E99" w:rsidRPr="00E80498" w14:paraId="41E4ED39" w14:textId="77777777" w:rsidTr="00176AFA">
        <w:trPr>
          <w:trHeight w:val="150"/>
        </w:trPr>
        <w:tc>
          <w:tcPr>
            <w:tcW w:w="11250" w:type="dxa"/>
            <w:gridSpan w:val="24"/>
            <w:shd w:val="clear" w:color="auto" w:fill="auto"/>
            <w:vAlign w:val="center"/>
          </w:tcPr>
          <w:p w14:paraId="7265AE84" w14:textId="77777777" w:rsidR="00D87E99" w:rsidRPr="003A21A2" w:rsidRDefault="00D87E99" w:rsidP="00D87E99">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D87E99" w:rsidRPr="002623A0" w14:paraId="1F657639" w14:textId="77777777" w:rsidTr="00F967FB">
        <w:trPr>
          <w:trHeight w:val="125"/>
        </w:trPr>
        <w:tc>
          <w:tcPr>
            <w:tcW w:w="859" w:type="dxa"/>
            <w:tcBorders>
              <w:bottom w:val="single" w:sz="8" w:space="0" w:color="auto"/>
            </w:tcBorders>
            <w:shd w:val="clear" w:color="auto" w:fill="auto"/>
            <w:vAlign w:val="center"/>
          </w:tcPr>
          <w:p w14:paraId="066D7382" w14:textId="77777777" w:rsidR="00D87E99" w:rsidRPr="002623A0" w:rsidRDefault="00D87E99" w:rsidP="00D87E9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Չափա-բաժնի համարը</w:t>
            </w:r>
          </w:p>
        </w:tc>
        <w:tc>
          <w:tcPr>
            <w:tcW w:w="1478" w:type="dxa"/>
            <w:gridSpan w:val="2"/>
            <w:tcBorders>
              <w:bottom w:val="single" w:sz="8" w:space="0" w:color="auto"/>
            </w:tcBorders>
            <w:shd w:val="clear" w:color="auto" w:fill="auto"/>
            <w:vAlign w:val="center"/>
          </w:tcPr>
          <w:p w14:paraId="2FF506DD" w14:textId="77777777" w:rsidR="00D87E99" w:rsidRPr="002623A0" w:rsidRDefault="00D87E99" w:rsidP="00D87E9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2613" w:type="dxa"/>
            <w:gridSpan w:val="6"/>
            <w:tcBorders>
              <w:bottom w:val="single" w:sz="8" w:space="0" w:color="auto"/>
            </w:tcBorders>
            <w:shd w:val="clear" w:color="auto" w:fill="auto"/>
            <w:vAlign w:val="center"/>
          </w:tcPr>
          <w:p w14:paraId="66150E72" w14:textId="77777777" w:rsidR="00D87E99" w:rsidRPr="002623A0" w:rsidRDefault="00D87E99" w:rsidP="00D87E9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Հասցե, հեռ.</w:t>
            </w:r>
          </w:p>
        </w:tc>
        <w:tc>
          <w:tcPr>
            <w:tcW w:w="2519" w:type="dxa"/>
            <w:gridSpan w:val="5"/>
            <w:tcBorders>
              <w:bottom w:val="single" w:sz="8" w:space="0" w:color="auto"/>
            </w:tcBorders>
            <w:shd w:val="clear" w:color="auto" w:fill="auto"/>
            <w:vAlign w:val="center"/>
          </w:tcPr>
          <w:p w14:paraId="50D8142A" w14:textId="77777777" w:rsidR="00D87E99" w:rsidRPr="002623A0" w:rsidRDefault="00D87E99" w:rsidP="00D87E9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Էլ.-փոստ</w:t>
            </w:r>
          </w:p>
        </w:tc>
        <w:tc>
          <w:tcPr>
            <w:tcW w:w="2065" w:type="dxa"/>
            <w:gridSpan w:val="8"/>
            <w:tcBorders>
              <w:bottom w:val="single" w:sz="8" w:space="0" w:color="auto"/>
            </w:tcBorders>
            <w:shd w:val="clear" w:color="auto" w:fill="auto"/>
            <w:vAlign w:val="center"/>
          </w:tcPr>
          <w:p w14:paraId="0C8A668E" w14:textId="77777777" w:rsidR="00D87E99" w:rsidRPr="002623A0" w:rsidRDefault="00D87E99" w:rsidP="00D87E9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Բանկային հաշիվը</w:t>
            </w:r>
          </w:p>
        </w:tc>
        <w:tc>
          <w:tcPr>
            <w:tcW w:w="1716" w:type="dxa"/>
            <w:gridSpan w:val="2"/>
            <w:tcBorders>
              <w:bottom w:val="single" w:sz="8" w:space="0" w:color="auto"/>
            </w:tcBorders>
            <w:shd w:val="clear" w:color="auto" w:fill="auto"/>
            <w:vAlign w:val="center"/>
          </w:tcPr>
          <w:p w14:paraId="348CFA27" w14:textId="25EC62E4" w:rsidR="00D87E99" w:rsidRPr="002623A0" w:rsidRDefault="00D87E99" w:rsidP="00D87E9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ՀՎՀՀ / Անձնագրի համարը և սերիան</w:t>
            </w:r>
          </w:p>
        </w:tc>
      </w:tr>
      <w:tr w:rsidR="00D87E99" w:rsidRPr="008763CD" w14:paraId="20BC55B9" w14:textId="77777777" w:rsidTr="00F967FB">
        <w:trPr>
          <w:trHeight w:val="385"/>
        </w:trPr>
        <w:tc>
          <w:tcPr>
            <w:tcW w:w="859" w:type="dxa"/>
            <w:tcBorders>
              <w:bottom w:val="single" w:sz="8" w:space="0" w:color="auto"/>
            </w:tcBorders>
            <w:shd w:val="clear" w:color="auto" w:fill="auto"/>
            <w:vAlign w:val="center"/>
          </w:tcPr>
          <w:p w14:paraId="12752A33" w14:textId="5561069D" w:rsidR="00D87E99" w:rsidRPr="002623A0" w:rsidRDefault="00D87E99" w:rsidP="00D87E9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p>
        </w:tc>
        <w:tc>
          <w:tcPr>
            <w:tcW w:w="1478" w:type="dxa"/>
            <w:gridSpan w:val="2"/>
            <w:tcBorders>
              <w:bottom w:val="single" w:sz="8" w:space="0" w:color="auto"/>
            </w:tcBorders>
            <w:shd w:val="clear" w:color="auto" w:fill="auto"/>
            <w:vAlign w:val="center"/>
          </w:tcPr>
          <w:p w14:paraId="33E09090" w14:textId="7F319EA1" w:rsidR="00D87E99" w:rsidRPr="00812CD8" w:rsidRDefault="00E80498" w:rsidP="00D87E99">
            <w:pPr>
              <w:widowControl w:val="0"/>
              <w:spacing w:before="0" w:after="0"/>
              <w:ind w:left="0" w:firstLine="0"/>
              <w:jc w:val="center"/>
              <w:rPr>
                <w:rFonts w:ascii="GHEA Grapalat" w:eastAsia="Times New Roman" w:hAnsi="GHEA Grapalat"/>
                <w:b/>
                <w:sz w:val="16"/>
                <w:szCs w:val="14"/>
                <w:lang w:val="hy-AM" w:eastAsia="ru-RU"/>
              </w:rPr>
            </w:pPr>
            <w:r w:rsidRPr="00E80498">
              <w:rPr>
                <w:rFonts w:ascii="GHEA Grapalat" w:eastAsia="Times New Roman" w:hAnsi="GHEA Grapalat"/>
                <w:b/>
                <w:sz w:val="16"/>
                <w:szCs w:val="14"/>
                <w:lang w:val="hy-AM" w:eastAsia="ru-RU"/>
              </w:rPr>
              <w:t>«Արտավազդ Սարոյան» ԱՁ</w:t>
            </w:r>
          </w:p>
        </w:tc>
        <w:tc>
          <w:tcPr>
            <w:tcW w:w="2613" w:type="dxa"/>
            <w:gridSpan w:val="6"/>
            <w:tcBorders>
              <w:bottom w:val="single" w:sz="8" w:space="0" w:color="auto"/>
            </w:tcBorders>
            <w:shd w:val="clear" w:color="auto" w:fill="auto"/>
            <w:vAlign w:val="center"/>
          </w:tcPr>
          <w:p w14:paraId="4916BA54" w14:textId="41C6D667" w:rsidR="00D87E99" w:rsidRPr="008763CD" w:rsidRDefault="008763CD" w:rsidP="00D87E99">
            <w:pPr>
              <w:widowControl w:val="0"/>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Ք. Աբովյան, 3 մ/շ 12շ, 53 բն, Հեռ.+37455188828</w:t>
            </w:r>
          </w:p>
        </w:tc>
        <w:tc>
          <w:tcPr>
            <w:tcW w:w="2519" w:type="dxa"/>
            <w:gridSpan w:val="5"/>
            <w:tcBorders>
              <w:bottom w:val="single" w:sz="8" w:space="0" w:color="auto"/>
            </w:tcBorders>
            <w:shd w:val="clear" w:color="auto" w:fill="auto"/>
            <w:vAlign w:val="center"/>
          </w:tcPr>
          <w:p w14:paraId="07F71670" w14:textId="7738FEC4" w:rsidR="00D87E99" w:rsidRPr="00BA2E6B" w:rsidRDefault="008763CD" w:rsidP="00D87E99">
            <w:pPr>
              <w:widowControl w:val="0"/>
              <w:spacing w:before="0" w:after="0"/>
              <w:ind w:left="0" w:firstLine="0"/>
              <w:jc w:val="center"/>
              <w:rPr>
                <w:rFonts w:ascii="GHEA Grapalat" w:eastAsia="Times New Roman" w:hAnsi="GHEA Grapalat"/>
                <w:b/>
                <w:sz w:val="16"/>
                <w:szCs w:val="14"/>
                <w:lang w:val="hy-AM" w:eastAsia="ru-RU"/>
              </w:rPr>
            </w:pPr>
            <w:hyperlink r:id="rId8" w:history="1">
              <w:r w:rsidRPr="003559B9">
                <w:rPr>
                  <w:rStyle w:val="Hyperlink"/>
                  <w:rFonts w:ascii="GHEA Grapalat" w:eastAsia="Times New Roman" w:hAnsi="GHEA Grapalat"/>
                  <w:b/>
                  <w:sz w:val="16"/>
                  <w:szCs w:val="14"/>
                  <w:lang w:val="hy-AM" w:eastAsia="ru-RU"/>
                </w:rPr>
                <w:t>artosaroyan88@gmail.com</w:t>
              </w:r>
            </w:hyperlink>
            <w:r>
              <w:rPr>
                <w:rFonts w:ascii="GHEA Grapalat" w:eastAsia="Times New Roman" w:hAnsi="GHEA Grapalat"/>
                <w:b/>
                <w:sz w:val="16"/>
                <w:szCs w:val="14"/>
                <w:lang w:val="hy-AM" w:eastAsia="ru-RU"/>
              </w:rPr>
              <w:t xml:space="preserve"> </w:t>
            </w:r>
          </w:p>
        </w:tc>
        <w:tc>
          <w:tcPr>
            <w:tcW w:w="2065" w:type="dxa"/>
            <w:gridSpan w:val="8"/>
            <w:tcBorders>
              <w:bottom w:val="single" w:sz="8" w:space="0" w:color="auto"/>
            </w:tcBorders>
            <w:shd w:val="clear" w:color="auto" w:fill="auto"/>
            <w:vAlign w:val="center"/>
          </w:tcPr>
          <w:p w14:paraId="2D248C13" w14:textId="186A06F0" w:rsidR="00D87E99" w:rsidRPr="00E02028" w:rsidRDefault="008763CD" w:rsidP="00D87E9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2479800152640000</w:t>
            </w:r>
          </w:p>
        </w:tc>
        <w:tc>
          <w:tcPr>
            <w:tcW w:w="1716" w:type="dxa"/>
            <w:gridSpan w:val="2"/>
            <w:tcBorders>
              <w:bottom w:val="single" w:sz="8" w:space="0" w:color="auto"/>
            </w:tcBorders>
            <w:shd w:val="clear" w:color="auto" w:fill="auto"/>
            <w:vAlign w:val="center"/>
          </w:tcPr>
          <w:p w14:paraId="6E1E7005" w14:textId="58765A97" w:rsidR="00D87E99" w:rsidRPr="00B16A70" w:rsidRDefault="008763CD" w:rsidP="00D87E9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43107739</w:t>
            </w:r>
          </w:p>
        </w:tc>
      </w:tr>
      <w:tr w:rsidR="00D87E99" w:rsidRPr="008763CD" w14:paraId="496A046D" w14:textId="77777777" w:rsidTr="00176AFA">
        <w:trPr>
          <w:trHeight w:val="288"/>
        </w:trPr>
        <w:tc>
          <w:tcPr>
            <w:tcW w:w="11250" w:type="dxa"/>
            <w:gridSpan w:val="24"/>
            <w:shd w:val="clear" w:color="auto" w:fill="99CCFF"/>
            <w:vAlign w:val="center"/>
          </w:tcPr>
          <w:p w14:paraId="393BE26B" w14:textId="7777777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val="hy-AM" w:eastAsia="ru-RU"/>
              </w:rPr>
            </w:pPr>
          </w:p>
        </w:tc>
      </w:tr>
      <w:tr w:rsidR="00D87E99" w:rsidRPr="00E80498" w14:paraId="3863A00B" w14:textId="77777777" w:rsidTr="00F967F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D87E99" w:rsidRPr="002623A0" w:rsidRDefault="00D87E99" w:rsidP="00D87E99">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913"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D87E99" w:rsidRPr="002623A0" w:rsidRDefault="00D87E99" w:rsidP="00D87E99">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D87E99" w:rsidRPr="00E80498" w14:paraId="485BF528" w14:textId="77777777" w:rsidTr="00176AFA">
        <w:trPr>
          <w:trHeight w:val="288"/>
        </w:trPr>
        <w:tc>
          <w:tcPr>
            <w:tcW w:w="11250" w:type="dxa"/>
            <w:gridSpan w:val="24"/>
            <w:shd w:val="clear" w:color="auto" w:fill="99CCFF"/>
            <w:vAlign w:val="center"/>
          </w:tcPr>
          <w:p w14:paraId="60FF974B" w14:textId="7777777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val="hy-AM" w:eastAsia="ru-RU"/>
              </w:rPr>
            </w:pPr>
          </w:p>
        </w:tc>
      </w:tr>
      <w:tr w:rsidR="00D87E99" w:rsidRPr="00E80498" w14:paraId="7DB42300" w14:textId="77777777" w:rsidTr="00176AFA">
        <w:trPr>
          <w:trHeight w:val="288"/>
        </w:trPr>
        <w:tc>
          <w:tcPr>
            <w:tcW w:w="11250" w:type="dxa"/>
            <w:gridSpan w:val="24"/>
            <w:shd w:val="clear" w:color="auto" w:fill="auto"/>
            <w:vAlign w:val="center"/>
          </w:tcPr>
          <w:p w14:paraId="0AD8E25E" w14:textId="6DE0BA6E" w:rsidR="00D87E99" w:rsidRPr="002623A0" w:rsidRDefault="00D87E99" w:rsidP="00D87E9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D87E99" w:rsidRPr="002623A0" w:rsidRDefault="00D87E99" w:rsidP="00D87E9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D87E99" w:rsidRPr="002623A0" w:rsidRDefault="00D87E99" w:rsidP="00D87E9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D87E99" w:rsidRPr="002623A0" w:rsidRDefault="00D87E99" w:rsidP="00D87E9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D87E99" w:rsidRPr="002623A0" w:rsidRDefault="00D87E99" w:rsidP="00D87E9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D87E99" w:rsidRPr="002623A0" w:rsidRDefault="00D87E99" w:rsidP="00D87E99">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D87E99" w:rsidRPr="002623A0" w:rsidRDefault="00D87E99" w:rsidP="00D87E99">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D87E99" w:rsidRPr="002623A0" w:rsidRDefault="00D87E99" w:rsidP="00D87E9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74CBAC54" w:rsidR="00D87E99" w:rsidRPr="00D87E99" w:rsidRDefault="00D87E99" w:rsidP="00D87E9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hyperlink r:id="rId9" w:history="1">
              <w:r w:rsidR="008763CD" w:rsidRPr="003559B9">
                <w:rPr>
                  <w:rStyle w:val="Hyperlink"/>
                  <w:lang w:val="hy-AM"/>
                </w:rPr>
                <w:t xml:space="preserve"> </w:t>
              </w:r>
              <w:r w:rsidR="008763CD" w:rsidRPr="003559B9">
                <w:rPr>
                  <w:rStyle w:val="Hyperlink"/>
                  <w:rFonts w:ascii="GHEA Grapalat" w:eastAsia="Times New Roman" w:hAnsi="GHEA Grapalat"/>
                  <w:b/>
                  <w:sz w:val="16"/>
                  <w:szCs w:val="14"/>
                  <w:lang w:val="hy-AM" w:eastAsia="ru-RU"/>
                </w:rPr>
                <w:t>tv_komunal@mia.gov.am</w:t>
              </w:r>
            </w:hyperlink>
            <w:r w:rsidRPr="00D87E99">
              <w:rPr>
                <w:rFonts w:ascii="GHEA Grapalat" w:eastAsia="Times New Roman" w:hAnsi="GHEA Grapalat"/>
                <w:b/>
                <w:sz w:val="16"/>
                <w:szCs w:val="14"/>
                <w:lang w:val="hy-AM" w:eastAsia="ru-RU"/>
              </w:rPr>
              <w:t xml:space="preserve"> </w:t>
            </w:r>
          </w:p>
        </w:tc>
      </w:tr>
      <w:tr w:rsidR="00D87E99" w:rsidRPr="00E80498" w14:paraId="3CC8B38C" w14:textId="77777777" w:rsidTr="00176AFA">
        <w:trPr>
          <w:trHeight w:val="288"/>
        </w:trPr>
        <w:tc>
          <w:tcPr>
            <w:tcW w:w="11250" w:type="dxa"/>
            <w:gridSpan w:val="24"/>
            <w:shd w:val="clear" w:color="auto" w:fill="99CCFF"/>
            <w:vAlign w:val="center"/>
          </w:tcPr>
          <w:p w14:paraId="02AFA8BF" w14:textId="7777777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val="hy-AM" w:eastAsia="ru-RU"/>
              </w:rPr>
            </w:pPr>
          </w:p>
        </w:tc>
      </w:tr>
      <w:tr w:rsidR="00D87E99" w:rsidRPr="002C6D75" w14:paraId="5484FA73" w14:textId="77777777" w:rsidTr="00F967FB">
        <w:trPr>
          <w:trHeight w:val="475"/>
        </w:trPr>
        <w:tc>
          <w:tcPr>
            <w:tcW w:w="5666" w:type="dxa"/>
            <w:gridSpan w:val="10"/>
            <w:tcBorders>
              <w:bottom w:val="single" w:sz="8" w:space="0" w:color="auto"/>
            </w:tcBorders>
            <w:shd w:val="clear" w:color="auto" w:fill="auto"/>
          </w:tcPr>
          <w:p w14:paraId="7A9CE343" w14:textId="77777777" w:rsidR="00D87E99" w:rsidRPr="002623A0" w:rsidRDefault="00D87E99" w:rsidP="00D87E9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584" w:type="dxa"/>
            <w:gridSpan w:val="14"/>
            <w:tcBorders>
              <w:bottom w:val="single" w:sz="8" w:space="0" w:color="auto"/>
            </w:tcBorders>
            <w:shd w:val="clear" w:color="auto" w:fill="auto"/>
            <w:vAlign w:val="center"/>
          </w:tcPr>
          <w:p w14:paraId="6FC786A2" w14:textId="00E749B5" w:rsidR="00D87E99" w:rsidRPr="002623A0" w:rsidRDefault="00D87E99" w:rsidP="00D87E99">
            <w:pPr>
              <w:tabs>
                <w:tab w:val="left" w:pos="1248"/>
              </w:tabs>
              <w:spacing w:before="0" w:after="0"/>
              <w:ind w:left="0" w:firstLine="0"/>
              <w:rPr>
                <w:rFonts w:ascii="GHEA Grapalat" w:eastAsia="Times New Roman" w:hAnsi="GHEA Grapalat"/>
                <w:b/>
                <w:bCs/>
                <w:sz w:val="16"/>
                <w:szCs w:val="14"/>
                <w:lang w:val="hy-AM" w:eastAsia="ru-RU"/>
              </w:rPr>
            </w:pPr>
            <w:r w:rsidRPr="00433F59">
              <w:rPr>
                <w:rFonts w:ascii="GHEA Grapalat" w:eastAsia="Times New Roman" w:hAnsi="GHEA Grapalat"/>
                <w:b/>
                <w:sz w:val="16"/>
                <w:szCs w:val="14"/>
                <w:lang w:val="hy-AM" w:eastAsia="ru-RU"/>
              </w:rPr>
              <w:t>«Գնումների մասին» ՀՀ օրենքի 23-րդ հոդվածի 1-ին մասի 2-ին կետ և ՀՀ կառավարության 04/05/2017թ. N 526-Ն որոշման 21-րդ կետի 1-ին ենթակետի դ) պարբերություն</w:t>
            </w:r>
          </w:p>
        </w:tc>
      </w:tr>
      <w:tr w:rsidR="00D87E99" w:rsidRPr="002C6D75" w14:paraId="5A7FED5D" w14:textId="77777777" w:rsidTr="00176AFA">
        <w:trPr>
          <w:trHeight w:val="288"/>
        </w:trPr>
        <w:tc>
          <w:tcPr>
            <w:tcW w:w="11250" w:type="dxa"/>
            <w:gridSpan w:val="24"/>
            <w:shd w:val="clear" w:color="auto" w:fill="99CCFF"/>
            <w:vAlign w:val="center"/>
          </w:tcPr>
          <w:p w14:paraId="0C88E286" w14:textId="7777777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val="hy-AM" w:eastAsia="ru-RU"/>
              </w:rPr>
            </w:pPr>
          </w:p>
        </w:tc>
      </w:tr>
      <w:tr w:rsidR="00D87E99" w:rsidRPr="00E80498" w14:paraId="40B30E88" w14:textId="77777777" w:rsidTr="00F967FB">
        <w:trPr>
          <w:trHeight w:val="427"/>
        </w:trPr>
        <w:tc>
          <w:tcPr>
            <w:tcW w:w="5666" w:type="dxa"/>
            <w:gridSpan w:val="10"/>
            <w:tcBorders>
              <w:bottom w:val="single" w:sz="8" w:space="0" w:color="auto"/>
            </w:tcBorders>
            <w:shd w:val="clear" w:color="auto" w:fill="auto"/>
            <w:vAlign w:val="center"/>
          </w:tcPr>
          <w:p w14:paraId="78C1E3F8" w14:textId="77777777" w:rsidR="00D87E99" w:rsidRPr="002623A0" w:rsidRDefault="00D87E99" w:rsidP="00D87E9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584" w:type="dxa"/>
            <w:gridSpan w:val="14"/>
            <w:tcBorders>
              <w:bottom w:val="single" w:sz="8" w:space="0" w:color="auto"/>
            </w:tcBorders>
            <w:shd w:val="clear" w:color="auto" w:fill="auto"/>
            <w:vAlign w:val="center"/>
          </w:tcPr>
          <w:p w14:paraId="4153A378" w14:textId="0E8F45A4" w:rsidR="00D87E99" w:rsidRPr="002623A0" w:rsidRDefault="00D87E99" w:rsidP="00D87E9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D87E99" w:rsidRPr="00E80498" w14:paraId="541BD7F7" w14:textId="77777777" w:rsidTr="00176AFA">
        <w:trPr>
          <w:trHeight w:val="288"/>
        </w:trPr>
        <w:tc>
          <w:tcPr>
            <w:tcW w:w="11250" w:type="dxa"/>
            <w:gridSpan w:val="24"/>
            <w:tcBorders>
              <w:bottom w:val="single" w:sz="8" w:space="0" w:color="auto"/>
            </w:tcBorders>
            <w:shd w:val="clear" w:color="auto" w:fill="99CCFF"/>
            <w:vAlign w:val="center"/>
          </w:tcPr>
          <w:p w14:paraId="30414C60" w14:textId="7777777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val="hy-AM" w:eastAsia="ru-RU"/>
              </w:rPr>
            </w:pPr>
          </w:p>
        </w:tc>
      </w:tr>
      <w:tr w:rsidR="00D87E99" w:rsidRPr="00E80498" w14:paraId="4DE14D25" w14:textId="77777777" w:rsidTr="00F967FB">
        <w:trPr>
          <w:trHeight w:val="427"/>
        </w:trPr>
        <w:tc>
          <w:tcPr>
            <w:tcW w:w="5666" w:type="dxa"/>
            <w:gridSpan w:val="10"/>
            <w:tcBorders>
              <w:bottom w:val="single" w:sz="8" w:space="0" w:color="auto"/>
            </w:tcBorders>
            <w:shd w:val="clear" w:color="auto" w:fill="auto"/>
            <w:vAlign w:val="center"/>
          </w:tcPr>
          <w:p w14:paraId="4B38F772" w14:textId="476B513F" w:rsidR="00D87E99" w:rsidRPr="002623A0" w:rsidRDefault="00D87E99" w:rsidP="00D87E9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584" w:type="dxa"/>
            <w:gridSpan w:val="14"/>
            <w:tcBorders>
              <w:bottom w:val="single" w:sz="8" w:space="0" w:color="auto"/>
            </w:tcBorders>
            <w:shd w:val="clear" w:color="auto" w:fill="auto"/>
            <w:vAlign w:val="center"/>
          </w:tcPr>
          <w:p w14:paraId="6379ACA6" w14:textId="79A56C74" w:rsidR="00D87E99" w:rsidRPr="002623A0" w:rsidRDefault="00D87E99" w:rsidP="00D87E9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D87E99" w:rsidRPr="00E80498" w14:paraId="1DAD5D5C" w14:textId="77777777" w:rsidTr="00176AFA">
        <w:trPr>
          <w:trHeight w:val="288"/>
        </w:trPr>
        <w:tc>
          <w:tcPr>
            <w:tcW w:w="11250" w:type="dxa"/>
            <w:gridSpan w:val="24"/>
            <w:shd w:val="clear" w:color="auto" w:fill="99CCFF"/>
            <w:vAlign w:val="center"/>
          </w:tcPr>
          <w:p w14:paraId="57597369" w14:textId="7777777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val="hy-AM" w:eastAsia="ru-RU"/>
              </w:rPr>
            </w:pPr>
          </w:p>
        </w:tc>
      </w:tr>
      <w:tr w:rsidR="00D87E99" w:rsidRPr="002623A0" w14:paraId="5F667D89" w14:textId="77777777" w:rsidTr="00F967FB">
        <w:trPr>
          <w:trHeight w:val="427"/>
        </w:trPr>
        <w:tc>
          <w:tcPr>
            <w:tcW w:w="5666" w:type="dxa"/>
            <w:gridSpan w:val="10"/>
            <w:tcBorders>
              <w:bottom w:val="single" w:sz="8" w:space="0" w:color="auto"/>
            </w:tcBorders>
            <w:shd w:val="clear" w:color="auto" w:fill="auto"/>
            <w:vAlign w:val="center"/>
          </w:tcPr>
          <w:p w14:paraId="1EE36093" w14:textId="77777777" w:rsidR="00D87E99" w:rsidRPr="002623A0" w:rsidRDefault="00D87E99" w:rsidP="00D87E99">
            <w:pPr>
              <w:shd w:val="clear" w:color="auto" w:fill="FFFFFF"/>
              <w:tabs>
                <w:tab w:val="left" w:pos="1248"/>
              </w:tabs>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Այլ անհրաժեշտ տեղեկություններ</w:t>
            </w:r>
          </w:p>
        </w:tc>
        <w:tc>
          <w:tcPr>
            <w:tcW w:w="5584" w:type="dxa"/>
            <w:gridSpan w:val="14"/>
            <w:tcBorders>
              <w:bottom w:val="single" w:sz="8" w:space="0" w:color="auto"/>
            </w:tcBorders>
            <w:shd w:val="clear" w:color="auto" w:fill="auto"/>
            <w:vAlign w:val="center"/>
          </w:tcPr>
          <w:p w14:paraId="13FCAC31" w14:textId="77777777" w:rsidR="00D87E99" w:rsidRPr="002623A0" w:rsidRDefault="00D87E99" w:rsidP="00D87E99">
            <w:pPr>
              <w:tabs>
                <w:tab w:val="left" w:pos="1248"/>
              </w:tabs>
              <w:spacing w:before="0" w:after="0"/>
              <w:ind w:left="0" w:firstLine="0"/>
              <w:rPr>
                <w:rFonts w:ascii="GHEA Grapalat" w:eastAsia="Times New Roman" w:hAnsi="GHEA Grapalat"/>
                <w:b/>
                <w:bCs/>
                <w:sz w:val="16"/>
                <w:szCs w:val="14"/>
                <w:lang w:eastAsia="ru-RU"/>
              </w:rPr>
            </w:pPr>
          </w:p>
        </w:tc>
      </w:tr>
      <w:tr w:rsidR="00D87E99" w:rsidRPr="002623A0" w14:paraId="406B68D6" w14:textId="77777777" w:rsidTr="00176AFA">
        <w:trPr>
          <w:trHeight w:val="288"/>
        </w:trPr>
        <w:tc>
          <w:tcPr>
            <w:tcW w:w="11250" w:type="dxa"/>
            <w:gridSpan w:val="24"/>
            <w:shd w:val="clear" w:color="auto" w:fill="99CCFF"/>
            <w:vAlign w:val="center"/>
          </w:tcPr>
          <w:p w14:paraId="79EAD146" w14:textId="77777777" w:rsidR="00D87E99" w:rsidRPr="002623A0" w:rsidRDefault="00D87E99" w:rsidP="00D87E99">
            <w:pPr>
              <w:widowControl w:val="0"/>
              <w:spacing w:before="0" w:after="0"/>
              <w:ind w:left="0" w:firstLine="0"/>
              <w:jc w:val="center"/>
              <w:rPr>
                <w:rFonts w:ascii="GHEA Grapalat" w:eastAsia="Times New Roman" w:hAnsi="GHEA Grapalat" w:cs="Sylfaen"/>
                <w:b/>
                <w:sz w:val="16"/>
                <w:szCs w:val="14"/>
                <w:lang w:eastAsia="ru-RU"/>
              </w:rPr>
            </w:pPr>
          </w:p>
        </w:tc>
      </w:tr>
      <w:tr w:rsidR="00D87E99" w:rsidRPr="002623A0" w14:paraId="1A2BD291" w14:textId="77777777" w:rsidTr="00176AFA">
        <w:trPr>
          <w:trHeight w:val="227"/>
        </w:trPr>
        <w:tc>
          <w:tcPr>
            <w:tcW w:w="11250" w:type="dxa"/>
            <w:gridSpan w:val="24"/>
            <w:shd w:val="clear" w:color="auto" w:fill="auto"/>
            <w:vAlign w:val="center"/>
          </w:tcPr>
          <w:p w14:paraId="73A19DB3" w14:textId="77777777" w:rsidR="00D87E99" w:rsidRPr="002623A0" w:rsidRDefault="00D87E99" w:rsidP="00D87E9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D87E99" w:rsidRPr="002623A0" w14:paraId="002AF1AD" w14:textId="77777777" w:rsidTr="00F967FB">
        <w:trPr>
          <w:trHeight w:val="47"/>
        </w:trPr>
        <w:tc>
          <w:tcPr>
            <w:tcW w:w="3013" w:type="dxa"/>
            <w:gridSpan w:val="4"/>
            <w:tcBorders>
              <w:bottom w:val="single" w:sz="8" w:space="0" w:color="auto"/>
            </w:tcBorders>
            <w:shd w:val="clear" w:color="auto" w:fill="auto"/>
            <w:vAlign w:val="center"/>
          </w:tcPr>
          <w:p w14:paraId="1E39C5F1" w14:textId="77777777" w:rsidR="00D87E99" w:rsidRPr="002623A0" w:rsidRDefault="00D87E99" w:rsidP="00D87E9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Անուն, Ազգանուն</w:t>
            </w:r>
          </w:p>
        </w:tc>
        <w:tc>
          <w:tcPr>
            <w:tcW w:w="4809" w:type="dxa"/>
            <w:gridSpan w:val="12"/>
            <w:tcBorders>
              <w:bottom w:val="single" w:sz="8" w:space="0" w:color="auto"/>
            </w:tcBorders>
            <w:shd w:val="clear" w:color="auto" w:fill="auto"/>
            <w:vAlign w:val="center"/>
          </w:tcPr>
          <w:p w14:paraId="296B6A0C" w14:textId="77777777" w:rsidR="00D87E99" w:rsidRPr="002623A0" w:rsidRDefault="00D87E99" w:rsidP="00D87E9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Հեռախոս</w:t>
            </w:r>
          </w:p>
        </w:tc>
        <w:tc>
          <w:tcPr>
            <w:tcW w:w="3428" w:type="dxa"/>
            <w:gridSpan w:val="8"/>
            <w:tcBorders>
              <w:bottom w:val="single" w:sz="8" w:space="0" w:color="auto"/>
            </w:tcBorders>
            <w:shd w:val="clear" w:color="auto" w:fill="auto"/>
            <w:vAlign w:val="center"/>
          </w:tcPr>
          <w:p w14:paraId="18D00A61" w14:textId="77777777" w:rsidR="00D87E99" w:rsidRPr="002623A0" w:rsidRDefault="00D87E99" w:rsidP="00D87E9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 փոստի հասցեն</w:t>
            </w:r>
          </w:p>
        </w:tc>
      </w:tr>
      <w:tr w:rsidR="00D87E99" w:rsidRPr="002623A0" w14:paraId="6C6C269C" w14:textId="77777777" w:rsidTr="00F967FB">
        <w:trPr>
          <w:trHeight w:val="47"/>
        </w:trPr>
        <w:tc>
          <w:tcPr>
            <w:tcW w:w="3013" w:type="dxa"/>
            <w:gridSpan w:val="4"/>
            <w:shd w:val="clear" w:color="auto" w:fill="auto"/>
            <w:vAlign w:val="center"/>
          </w:tcPr>
          <w:p w14:paraId="0A862370" w14:textId="1512E67F" w:rsidR="00D87E99" w:rsidRPr="002623A0" w:rsidRDefault="00D87E99" w:rsidP="00D87E99">
            <w:pPr>
              <w:tabs>
                <w:tab w:val="left" w:pos="1248"/>
              </w:tabs>
              <w:spacing w:before="0" w:after="0"/>
              <w:ind w:left="0" w:firstLine="0"/>
              <w:jc w:val="center"/>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Աննա Սարգսյան</w:t>
            </w:r>
          </w:p>
        </w:tc>
        <w:tc>
          <w:tcPr>
            <w:tcW w:w="4809" w:type="dxa"/>
            <w:gridSpan w:val="12"/>
            <w:shd w:val="clear" w:color="auto" w:fill="auto"/>
            <w:vAlign w:val="bottom"/>
          </w:tcPr>
          <w:p w14:paraId="570A2BE5" w14:textId="3AFE0E12" w:rsidR="00D87E99" w:rsidRPr="002623A0" w:rsidRDefault="00D87E99" w:rsidP="00D87E99">
            <w:pPr>
              <w:tabs>
                <w:tab w:val="left" w:pos="1248"/>
              </w:tabs>
              <w:spacing w:before="0" w:after="0"/>
              <w:ind w:left="0" w:firstLine="0"/>
              <w:jc w:val="center"/>
              <w:rPr>
                <w:rFonts w:ascii="GHEA Grapalat" w:eastAsia="Times New Roman" w:hAnsi="GHEA Grapalat"/>
                <w:b/>
                <w:bCs/>
                <w:sz w:val="16"/>
                <w:szCs w:val="14"/>
                <w:lang w:eastAsia="ru-RU"/>
              </w:rPr>
            </w:pPr>
            <w:r w:rsidRPr="002623A0">
              <w:rPr>
                <w:rFonts w:ascii="GHEA Grapalat" w:eastAsia="Times New Roman" w:hAnsi="GHEA Grapalat"/>
                <w:b/>
                <w:bCs/>
                <w:sz w:val="16"/>
                <w:szCs w:val="14"/>
                <w:lang w:eastAsia="ru-RU"/>
              </w:rPr>
              <w:t>010 59 61 52</w:t>
            </w:r>
          </w:p>
        </w:tc>
        <w:tc>
          <w:tcPr>
            <w:tcW w:w="3428" w:type="dxa"/>
            <w:gridSpan w:val="8"/>
            <w:shd w:val="clear" w:color="auto" w:fill="auto"/>
            <w:vAlign w:val="center"/>
          </w:tcPr>
          <w:p w14:paraId="3C42DEDA" w14:textId="2955D370" w:rsidR="00D87E99" w:rsidRPr="00593B19" w:rsidRDefault="00700730" w:rsidP="00D87E99">
            <w:pPr>
              <w:tabs>
                <w:tab w:val="left" w:pos="1248"/>
              </w:tabs>
              <w:spacing w:before="0" w:after="0"/>
              <w:ind w:left="0" w:firstLine="0"/>
              <w:jc w:val="center"/>
              <w:rPr>
                <w:rFonts w:ascii="GHEA Grapalat" w:eastAsia="Times New Roman" w:hAnsi="GHEA Grapalat"/>
                <w:b/>
                <w:bCs/>
                <w:sz w:val="16"/>
                <w:szCs w:val="14"/>
                <w:lang w:val="hy-AM" w:eastAsia="ru-RU"/>
              </w:rPr>
            </w:pPr>
            <w:hyperlink r:id="rId10" w:history="1">
              <w:r w:rsidR="00D87E99" w:rsidRPr="0040533B">
                <w:rPr>
                  <w:rStyle w:val="Hyperlink"/>
                  <w:rFonts w:ascii="GHEA Grapalat" w:eastAsia="Times New Roman" w:hAnsi="GHEA Grapalat"/>
                  <w:b/>
                  <w:bCs/>
                  <w:sz w:val="16"/>
                  <w:szCs w:val="14"/>
                  <w:lang w:eastAsia="ru-RU"/>
                </w:rPr>
                <w:t>gnumner@mia.gov.am</w:t>
              </w:r>
            </w:hyperlink>
            <w:r w:rsidR="00D87E99">
              <w:rPr>
                <w:rFonts w:ascii="GHEA Grapalat" w:eastAsia="Times New Roman" w:hAnsi="GHEA Grapalat"/>
                <w:b/>
                <w:bCs/>
                <w:sz w:val="16"/>
                <w:szCs w:val="14"/>
                <w:lang w:val="hy-AM" w:eastAsia="ru-RU"/>
              </w:rPr>
              <w:t xml:space="preserve"> </w:t>
            </w:r>
          </w:p>
        </w:tc>
      </w:tr>
    </w:tbl>
    <w:p w14:paraId="5047D8E6" w14:textId="77777777" w:rsidR="00B507F3" w:rsidRPr="002623A0" w:rsidRDefault="00B507F3" w:rsidP="00B507F3">
      <w:pPr>
        <w:pStyle w:val="NormalWeb"/>
        <w:rPr>
          <w:rFonts w:ascii="GHEA Grapalat" w:hAnsi="GHEA Grapalat"/>
          <w:i/>
          <w:sz w:val="22"/>
        </w:rPr>
      </w:pPr>
      <w:r w:rsidRPr="002623A0">
        <w:rPr>
          <w:rFonts w:ascii="GHEA Grapalat" w:hAnsi="GHEA Grapalat"/>
          <w:b/>
          <w:i/>
          <w:sz w:val="22"/>
        </w:rPr>
        <w:t>Պատվիրատու՝</w:t>
      </w:r>
      <w:r w:rsidRPr="002623A0">
        <w:rPr>
          <w:rFonts w:ascii="GHEA Grapalat" w:hAnsi="GHEA Grapalat"/>
          <w:i/>
          <w:sz w:val="22"/>
        </w:rPr>
        <w:t xml:space="preserve"> ՀՀ ներքին գործերի նախարարություն</w:t>
      </w:r>
    </w:p>
    <w:sectPr w:rsidR="00B507F3" w:rsidRPr="002623A0" w:rsidSect="00F967FB">
      <w:footerReference w:type="even" r:id="rId11"/>
      <w:footerReference w:type="default" r:id="rId12"/>
      <w:pgSz w:w="12240" w:h="15840"/>
      <w:pgMar w:top="630" w:right="850" w:bottom="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CDCFD" w14:textId="77777777" w:rsidR="00700730" w:rsidRDefault="00700730" w:rsidP="0022631D">
      <w:pPr>
        <w:spacing w:before="0" w:after="0"/>
      </w:pPr>
      <w:r>
        <w:separator/>
      </w:r>
    </w:p>
  </w:endnote>
  <w:endnote w:type="continuationSeparator" w:id="0">
    <w:p w14:paraId="529B53FA" w14:textId="77777777" w:rsidR="00700730" w:rsidRDefault="0070073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5B164" w14:textId="77777777" w:rsidR="00700730" w:rsidRDefault="00700730" w:rsidP="0022631D">
      <w:pPr>
        <w:spacing w:before="0" w:after="0"/>
      </w:pPr>
      <w:r>
        <w:separator/>
      </w:r>
    </w:p>
  </w:footnote>
  <w:footnote w:type="continuationSeparator" w:id="0">
    <w:p w14:paraId="0F38E3BE" w14:textId="77777777" w:rsidR="00700730" w:rsidRDefault="00700730"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21F52"/>
    <w:multiLevelType w:val="hybridMultilevel"/>
    <w:tmpl w:val="62141032"/>
    <w:lvl w:ilvl="0" w:tplc="575E0A32">
      <w:numFmt w:val="bullet"/>
      <w:lvlText w:val="-"/>
      <w:lvlJc w:val="left"/>
      <w:pPr>
        <w:ind w:left="720" w:hanging="360"/>
      </w:pPr>
      <w:rPr>
        <w:rFonts w:ascii="Sylfaen" w:eastAsia="Calibri" w:hAnsi="Sylfae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40E87"/>
    <w:multiLevelType w:val="hybridMultilevel"/>
    <w:tmpl w:val="D83854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11"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C7A1A"/>
    <w:multiLevelType w:val="hybridMultilevel"/>
    <w:tmpl w:val="03EA80C4"/>
    <w:lvl w:ilvl="0" w:tplc="575E0A32">
      <w:numFmt w:val="bullet"/>
      <w:lvlText w:val="-"/>
      <w:lvlJc w:val="left"/>
      <w:pPr>
        <w:ind w:left="720" w:hanging="360"/>
      </w:pPr>
      <w:rPr>
        <w:rFonts w:ascii="Sylfaen" w:eastAsia="Calibri" w:hAnsi="Sylfae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680321F"/>
    <w:multiLevelType w:val="hybridMultilevel"/>
    <w:tmpl w:val="8166BAC8"/>
    <w:lvl w:ilvl="0" w:tplc="B4E2C692">
      <w:numFmt w:val="bullet"/>
      <w:lvlText w:val="-"/>
      <w:lvlJc w:val="left"/>
      <w:pPr>
        <w:ind w:left="720" w:hanging="360"/>
      </w:pPr>
      <w:rPr>
        <w:rFonts w:ascii="Sylfaen" w:eastAsia="Calibri" w:hAnsi="Sylfae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5"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A2072E5"/>
    <w:multiLevelType w:val="hybridMultilevel"/>
    <w:tmpl w:val="2BE6A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14"/>
  </w:num>
  <w:num w:numId="4">
    <w:abstractNumId w:val="15"/>
  </w:num>
  <w:num w:numId="5">
    <w:abstractNumId w:val="8"/>
  </w:num>
  <w:num w:numId="6">
    <w:abstractNumId w:val="11"/>
  </w:num>
  <w:num w:numId="7">
    <w:abstractNumId w:val="0"/>
  </w:num>
  <w:num w:numId="8">
    <w:abstractNumId w:val="7"/>
  </w:num>
  <w:num w:numId="9">
    <w:abstractNumId w:val="1"/>
  </w:num>
  <w:num w:numId="10">
    <w:abstractNumId w:val="17"/>
  </w:num>
  <w:num w:numId="11">
    <w:abstractNumId w:val="6"/>
  </w:num>
  <w:num w:numId="12">
    <w:abstractNumId w:val="5"/>
  </w:num>
  <w:num w:numId="13">
    <w:abstractNumId w:val="4"/>
  </w:num>
  <w:num w:numId="14">
    <w:abstractNumId w:val="3"/>
  </w:num>
  <w:num w:numId="15">
    <w:abstractNumId w:val="18"/>
  </w:num>
  <w:num w:numId="16">
    <w:abstractNumId w:val="2"/>
  </w:num>
  <w:num w:numId="17">
    <w:abstractNumId w:val="9"/>
  </w:num>
  <w:num w:numId="18">
    <w:abstractNumId w:val="13"/>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412DD"/>
    <w:rsid w:val="0004153C"/>
    <w:rsid w:val="00044EA8"/>
    <w:rsid w:val="00046CCF"/>
    <w:rsid w:val="00051ECE"/>
    <w:rsid w:val="000642B4"/>
    <w:rsid w:val="0007090E"/>
    <w:rsid w:val="00071790"/>
    <w:rsid w:val="00073D66"/>
    <w:rsid w:val="00074C74"/>
    <w:rsid w:val="00077C8A"/>
    <w:rsid w:val="00084DDD"/>
    <w:rsid w:val="0009243C"/>
    <w:rsid w:val="000B0199"/>
    <w:rsid w:val="000B2910"/>
    <w:rsid w:val="000C3405"/>
    <w:rsid w:val="000C48B1"/>
    <w:rsid w:val="000D2AD8"/>
    <w:rsid w:val="000D5671"/>
    <w:rsid w:val="000D60ED"/>
    <w:rsid w:val="000E4FF1"/>
    <w:rsid w:val="000F2C06"/>
    <w:rsid w:val="000F376D"/>
    <w:rsid w:val="001021B0"/>
    <w:rsid w:val="00111DD7"/>
    <w:rsid w:val="00116D5F"/>
    <w:rsid w:val="00130554"/>
    <w:rsid w:val="001462AC"/>
    <w:rsid w:val="00176AFA"/>
    <w:rsid w:val="0018422F"/>
    <w:rsid w:val="00191004"/>
    <w:rsid w:val="00191C56"/>
    <w:rsid w:val="0019280E"/>
    <w:rsid w:val="00194F5C"/>
    <w:rsid w:val="0019684F"/>
    <w:rsid w:val="00196DBB"/>
    <w:rsid w:val="001A1999"/>
    <w:rsid w:val="001C1BE1"/>
    <w:rsid w:val="001C396B"/>
    <w:rsid w:val="001D08B8"/>
    <w:rsid w:val="001D465B"/>
    <w:rsid w:val="001E0091"/>
    <w:rsid w:val="001E1962"/>
    <w:rsid w:val="001F5D85"/>
    <w:rsid w:val="00217046"/>
    <w:rsid w:val="00224DC5"/>
    <w:rsid w:val="0022631D"/>
    <w:rsid w:val="002513A2"/>
    <w:rsid w:val="00251536"/>
    <w:rsid w:val="002545F1"/>
    <w:rsid w:val="002623A0"/>
    <w:rsid w:val="00267B33"/>
    <w:rsid w:val="002850F3"/>
    <w:rsid w:val="00292F7C"/>
    <w:rsid w:val="00295B92"/>
    <w:rsid w:val="00297833"/>
    <w:rsid w:val="002A5771"/>
    <w:rsid w:val="002C0371"/>
    <w:rsid w:val="002C56B4"/>
    <w:rsid w:val="002C6D75"/>
    <w:rsid w:val="002D122D"/>
    <w:rsid w:val="002E4E6F"/>
    <w:rsid w:val="002F16CC"/>
    <w:rsid w:val="002F1FEB"/>
    <w:rsid w:val="00303250"/>
    <w:rsid w:val="00304C67"/>
    <w:rsid w:val="003142CF"/>
    <w:rsid w:val="00316FE4"/>
    <w:rsid w:val="00334A92"/>
    <w:rsid w:val="00336A7E"/>
    <w:rsid w:val="0033729C"/>
    <w:rsid w:val="003418B6"/>
    <w:rsid w:val="00347A09"/>
    <w:rsid w:val="00353B67"/>
    <w:rsid w:val="00371B1D"/>
    <w:rsid w:val="00372C9F"/>
    <w:rsid w:val="00382CF8"/>
    <w:rsid w:val="003A21A2"/>
    <w:rsid w:val="003A5C07"/>
    <w:rsid w:val="003B0B72"/>
    <w:rsid w:val="003B1675"/>
    <w:rsid w:val="003B2758"/>
    <w:rsid w:val="003C0117"/>
    <w:rsid w:val="003C2439"/>
    <w:rsid w:val="003C2A97"/>
    <w:rsid w:val="003C3C52"/>
    <w:rsid w:val="003C7690"/>
    <w:rsid w:val="003D14AD"/>
    <w:rsid w:val="003D290D"/>
    <w:rsid w:val="003E3D40"/>
    <w:rsid w:val="003E6978"/>
    <w:rsid w:val="004160F4"/>
    <w:rsid w:val="00431095"/>
    <w:rsid w:val="00433E3C"/>
    <w:rsid w:val="00433F59"/>
    <w:rsid w:val="00436767"/>
    <w:rsid w:val="00446DE7"/>
    <w:rsid w:val="00446FC9"/>
    <w:rsid w:val="00455FE9"/>
    <w:rsid w:val="00465C3A"/>
    <w:rsid w:val="00465DB9"/>
    <w:rsid w:val="00471910"/>
    <w:rsid w:val="00472069"/>
    <w:rsid w:val="00474C2F"/>
    <w:rsid w:val="004764CD"/>
    <w:rsid w:val="0048103D"/>
    <w:rsid w:val="00482B15"/>
    <w:rsid w:val="004875E0"/>
    <w:rsid w:val="004A1C38"/>
    <w:rsid w:val="004A2E7D"/>
    <w:rsid w:val="004A5B30"/>
    <w:rsid w:val="004B079E"/>
    <w:rsid w:val="004B172B"/>
    <w:rsid w:val="004B6EA9"/>
    <w:rsid w:val="004C3AEB"/>
    <w:rsid w:val="004C7FE2"/>
    <w:rsid w:val="004D078F"/>
    <w:rsid w:val="004D4308"/>
    <w:rsid w:val="004E376E"/>
    <w:rsid w:val="004E7F04"/>
    <w:rsid w:val="004F6A07"/>
    <w:rsid w:val="004F6F98"/>
    <w:rsid w:val="004F77A1"/>
    <w:rsid w:val="0050082C"/>
    <w:rsid w:val="00503BCC"/>
    <w:rsid w:val="00513E45"/>
    <w:rsid w:val="00532B72"/>
    <w:rsid w:val="005352CF"/>
    <w:rsid w:val="00544B53"/>
    <w:rsid w:val="00546023"/>
    <w:rsid w:val="0056078D"/>
    <w:rsid w:val="00562792"/>
    <w:rsid w:val="00563F3A"/>
    <w:rsid w:val="0057027C"/>
    <w:rsid w:val="005737F9"/>
    <w:rsid w:val="00574783"/>
    <w:rsid w:val="0058369A"/>
    <w:rsid w:val="00584FA1"/>
    <w:rsid w:val="005856D5"/>
    <w:rsid w:val="00586193"/>
    <w:rsid w:val="0058747F"/>
    <w:rsid w:val="0059151A"/>
    <w:rsid w:val="005930F7"/>
    <w:rsid w:val="00593B19"/>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6760"/>
    <w:rsid w:val="00646923"/>
    <w:rsid w:val="006526B6"/>
    <w:rsid w:val="00657858"/>
    <w:rsid w:val="006607A0"/>
    <w:rsid w:val="00664459"/>
    <w:rsid w:val="00666BEE"/>
    <w:rsid w:val="0066736E"/>
    <w:rsid w:val="00683645"/>
    <w:rsid w:val="00684652"/>
    <w:rsid w:val="00690ECB"/>
    <w:rsid w:val="006A38B4"/>
    <w:rsid w:val="006A77C5"/>
    <w:rsid w:val="006B2E21"/>
    <w:rsid w:val="006B6119"/>
    <w:rsid w:val="006C0266"/>
    <w:rsid w:val="006C660F"/>
    <w:rsid w:val="006E0D92"/>
    <w:rsid w:val="006E1A83"/>
    <w:rsid w:val="006E310C"/>
    <w:rsid w:val="006E4CAF"/>
    <w:rsid w:val="006F2232"/>
    <w:rsid w:val="006F2779"/>
    <w:rsid w:val="00700730"/>
    <w:rsid w:val="007060FC"/>
    <w:rsid w:val="0071189F"/>
    <w:rsid w:val="00716CFF"/>
    <w:rsid w:val="00723C45"/>
    <w:rsid w:val="00732561"/>
    <w:rsid w:val="007325A6"/>
    <w:rsid w:val="00764BC2"/>
    <w:rsid w:val="007732E7"/>
    <w:rsid w:val="00775802"/>
    <w:rsid w:val="0078682E"/>
    <w:rsid w:val="007A442E"/>
    <w:rsid w:val="007B21E2"/>
    <w:rsid w:val="007C4C70"/>
    <w:rsid w:val="007C50C3"/>
    <w:rsid w:val="007D619C"/>
    <w:rsid w:val="007E6337"/>
    <w:rsid w:val="007F5CBC"/>
    <w:rsid w:val="008030CA"/>
    <w:rsid w:val="00812CD8"/>
    <w:rsid w:val="0081420B"/>
    <w:rsid w:val="00826FEC"/>
    <w:rsid w:val="00865A39"/>
    <w:rsid w:val="00870BCA"/>
    <w:rsid w:val="008763CD"/>
    <w:rsid w:val="008A2B52"/>
    <w:rsid w:val="008B5CA0"/>
    <w:rsid w:val="008C1573"/>
    <w:rsid w:val="008C4E62"/>
    <w:rsid w:val="008C65A9"/>
    <w:rsid w:val="008D3753"/>
    <w:rsid w:val="008E42A2"/>
    <w:rsid w:val="008E493A"/>
    <w:rsid w:val="008E4AE4"/>
    <w:rsid w:val="00900297"/>
    <w:rsid w:val="00901544"/>
    <w:rsid w:val="0090677D"/>
    <w:rsid w:val="00912CA6"/>
    <w:rsid w:val="0091546C"/>
    <w:rsid w:val="00916D37"/>
    <w:rsid w:val="009423AA"/>
    <w:rsid w:val="00951FA4"/>
    <w:rsid w:val="009612FB"/>
    <w:rsid w:val="0097606E"/>
    <w:rsid w:val="009800E7"/>
    <w:rsid w:val="00981A16"/>
    <w:rsid w:val="00996D28"/>
    <w:rsid w:val="009B7D23"/>
    <w:rsid w:val="009C2727"/>
    <w:rsid w:val="009C3998"/>
    <w:rsid w:val="009C5E0F"/>
    <w:rsid w:val="009C685D"/>
    <w:rsid w:val="009E1023"/>
    <w:rsid w:val="009E75FF"/>
    <w:rsid w:val="00A0671C"/>
    <w:rsid w:val="00A1253A"/>
    <w:rsid w:val="00A12DDE"/>
    <w:rsid w:val="00A15ECE"/>
    <w:rsid w:val="00A167DA"/>
    <w:rsid w:val="00A306F5"/>
    <w:rsid w:val="00A31820"/>
    <w:rsid w:val="00A3414B"/>
    <w:rsid w:val="00A50C83"/>
    <w:rsid w:val="00A66796"/>
    <w:rsid w:val="00A839C8"/>
    <w:rsid w:val="00A90DA2"/>
    <w:rsid w:val="00A91192"/>
    <w:rsid w:val="00A93FE3"/>
    <w:rsid w:val="00AA32E4"/>
    <w:rsid w:val="00AA6315"/>
    <w:rsid w:val="00AB7601"/>
    <w:rsid w:val="00AC24E8"/>
    <w:rsid w:val="00AD07B9"/>
    <w:rsid w:val="00AD59DC"/>
    <w:rsid w:val="00AD66B5"/>
    <w:rsid w:val="00AE1F78"/>
    <w:rsid w:val="00AE2998"/>
    <w:rsid w:val="00AE4526"/>
    <w:rsid w:val="00B05B1E"/>
    <w:rsid w:val="00B16A70"/>
    <w:rsid w:val="00B30AC3"/>
    <w:rsid w:val="00B31DFA"/>
    <w:rsid w:val="00B35C4B"/>
    <w:rsid w:val="00B368D0"/>
    <w:rsid w:val="00B404FD"/>
    <w:rsid w:val="00B44173"/>
    <w:rsid w:val="00B507F3"/>
    <w:rsid w:val="00B54AE9"/>
    <w:rsid w:val="00B62B69"/>
    <w:rsid w:val="00B75762"/>
    <w:rsid w:val="00B90816"/>
    <w:rsid w:val="00B91DE2"/>
    <w:rsid w:val="00B94EA2"/>
    <w:rsid w:val="00BA03B0"/>
    <w:rsid w:val="00BA1B58"/>
    <w:rsid w:val="00BA2E6B"/>
    <w:rsid w:val="00BB0A93"/>
    <w:rsid w:val="00BB48AC"/>
    <w:rsid w:val="00BD3D4E"/>
    <w:rsid w:val="00BE456D"/>
    <w:rsid w:val="00BE64FC"/>
    <w:rsid w:val="00BF1465"/>
    <w:rsid w:val="00BF4745"/>
    <w:rsid w:val="00C03D6B"/>
    <w:rsid w:val="00C06745"/>
    <w:rsid w:val="00C0786B"/>
    <w:rsid w:val="00C14091"/>
    <w:rsid w:val="00C16804"/>
    <w:rsid w:val="00C212A2"/>
    <w:rsid w:val="00C238B5"/>
    <w:rsid w:val="00C239EB"/>
    <w:rsid w:val="00C26B6E"/>
    <w:rsid w:val="00C44C90"/>
    <w:rsid w:val="00C55719"/>
    <w:rsid w:val="00C604BB"/>
    <w:rsid w:val="00C643D5"/>
    <w:rsid w:val="00C67EE2"/>
    <w:rsid w:val="00C717E4"/>
    <w:rsid w:val="00C739CD"/>
    <w:rsid w:val="00C7400D"/>
    <w:rsid w:val="00C7550C"/>
    <w:rsid w:val="00C77BE4"/>
    <w:rsid w:val="00C83459"/>
    <w:rsid w:val="00C84DF7"/>
    <w:rsid w:val="00C9364B"/>
    <w:rsid w:val="00C96337"/>
    <w:rsid w:val="00C96BED"/>
    <w:rsid w:val="00CA4657"/>
    <w:rsid w:val="00CA77FB"/>
    <w:rsid w:val="00CB3867"/>
    <w:rsid w:val="00CB44D2"/>
    <w:rsid w:val="00CC1F23"/>
    <w:rsid w:val="00CC30DF"/>
    <w:rsid w:val="00CE43D4"/>
    <w:rsid w:val="00CF1F70"/>
    <w:rsid w:val="00CF20B4"/>
    <w:rsid w:val="00CF5851"/>
    <w:rsid w:val="00D0255A"/>
    <w:rsid w:val="00D221D5"/>
    <w:rsid w:val="00D32791"/>
    <w:rsid w:val="00D350DE"/>
    <w:rsid w:val="00D36189"/>
    <w:rsid w:val="00D41D0B"/>
    <w:rsid w:val="00D4792A"/>
    <w:rsid w:val="00D52964"/>
    <w:rsid w:val="00D63380"/>
    <w:rsid w:val="00D80C64"/>
    <w:rsid w:val="00D82D05"/>
    <w:rsid w:val="00D87E99"/>
    <w:rsid w:val="00DA12FA"/>
    <w:rsid w:val="00DA47F7"/>
    <w:rsid w:val="00DC1A77"/>
    <w:rsid w:val="00DC23A2"/>
    <w:rsid w:val="00DC6E33"/>
    <w:rsid w:val="00DC77E7"/>
    <w:rsid w:val="00DD055F"/>
    <w:rsid w:val="00DD2243"/>
    <w:rsid w:val="00DD31C5"/>
    <w:rsid w:val="00DE06F1"/>
    <w:rsid w:val="00DE6928"/>
    <w:rsid w:val="00DF081E"/>
    <w:rsid w:val="00DF7573"/>
    <w:rsid w:val="00E02028"/>
    <w:rsid w:val="00E22B7E"/>
    <w:rsid w:val="00E23EF4"/>
    <w:rsid w:val="00E243EA"/>
    <w:rsid w:val="00E32156"/>
    <w:rsid w:val="00E33A25"/>
    <w:rsid w:val="00E40A23"/>
    <w:rsid w:val="00E4188B"/>
    <w:rsid w:val="00E41A5D"/>
    <w:rsid w:val="00E43973"/>
    <w:rsid w:val="00E44AEE"/>
    <w:rsid w:val="00E44E85"/>
    <w:rsid w:val="00E54C4D"/>
    <w:rsid w:val="00E56328"/>
    <w:rsid w:val="00E57CDC"/>
    <w:rsid w:val="00E57EAC"/>
    <w:rsid w:val="00E74643"/>
    <w:rsid w:val="00E80498"/>
    <w:rsid w:val="00E80C0B"/>
    <w:rsid w:val="00E83628"/>
    <w:rsid w:val="00EA01A2"/>
    <w:rsid w:val="00EA4704"/>
    <w:rsid w:val="00EA568C"/>
    <w:rsid w:val="00EA767F"/>
    <w:rsid w:val="00EB5050"/>
    <w:rsid w:val="00EB59EE"/>
    <w:rsid w:val="00EC0736"/>
    <w:rsid w:val="00EC30A8"/>
    <w:rsid w:val="00EC5C02"/>
    <w:rsid w:val="00EC7CE2"/>
    <w:rsid w:val="00ED1426"/>
    <w:rsid w:val="00EE5F4F"/>
    <w:rsid w:val="00EF16D0"/>
    <w:rsid w:val="00EF6D70"/>
    <w:rsid w:val="00F008E4"/>
    <w:rsid w:val="00F03834"/>
    <w:rsid w:val="00F10AFE"/>
    <w:rsid w:val="00F1773A"/>
    <w:rsid w:val="00F24FDC"/>
    <w:rsid w:val="00F25FB7"/>
    <w:rsid w:val="00F31004"/>
    <w:rsid w:val="00F34B0B"/>
    <w:rsid w:val="00F363B7"/>
    <w:rsid w:val="00F37C91"/>
    <w:rsid w:val="00F43781"/>
    <w:rsid w:val="00F444AA"/>
    <w:rsid w:val="00F46C32"/>
    <w:rsid w:val="00F5638E"/>
    <w:rsid w:val="00F6128F"/>
    <w:rsid w:val="00F64167"/>
    <w:rsid w:val="00F6673B"/>
    <w:rsid w:val="00F67FCB"/>
    <w:rsid w:val="00F77AAD"/>
    <w:rsid w:val="00F9076E"/>
    <w:rsid w:val="00F916C4"/>
    <w:rsid w:val="00F935EC"/>
    <w:rsid w:val="00F967FB"/>
    <w:rsid w:val="00FA6BE7"/>
    <w:rsid w:val="00FB097B"/>
    <w:rsid w:val="00FC4AF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saroyan8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numner@mia.gov.am" TargetMode="External"/><Relationship Id="rId4" Type="http://schemas.openxmlformats.org/officeDocument/2006/relationships/settings" Target="settings.xml"/><Relationship Id="rId9" Type="http://schemas.openxmlformats.org/officeDocument/2006/relationships/hyperlink" Target="mailto:%20tv_komunal@mi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3FDCF-526D-46B5-9DD1-112816BA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Anna Sargsyan</cp:lastModifiedBy>
  <cp:revision>289</cp:revision>
  <cp:lastPrinted>2024-03-13T10:45:00Z</cp:lastPrinted>
  <dcterms:created xsi:type="dcterms:W3CDTF">2021-06-28T12:08:00Z</dcterms:created>
  <dcterms:modified xsi:type="dcterms:W3CDTF">2026-04-23T12:44:00Z</dcterms:modified>
</cp:coreProperties>
</file>