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CD56D" w14:textId="77777777" w:rsidR="003B04B0" w:rsidRDefault="003B04B0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5D6B37CB" w14:textId="413CAC20" w:rsidR="0006786C" w:rsidRPr="00E0006B" w:rsidRDefault="0006786C" w:rsidP="0006786C">
      <w:pPr>
        <w:tabs>
          <w:tab w:val="left" w:pos="8370"/>
        </w:tabs>
        <w:spacing w:after="0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E0006B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14:paraId="75485D34" w14:textId="77777777" w:rsidR="0006786C" w:rsidRPr="009108E0" w:rsidRDefault="0006786C" w:rsidP="0006786C">
      <w:pPr>
        <w:spacing w:line="360" w:lineRule="auto"/>
        <w:ind w:right="-3"/>
        <w:jc w:val="center"/>
        <w:rPr>
          <w:rFonts w:ascii="GHEA Grapalat" w:eastAsia="Times New Roman" w:hAnsi="GHEA Grapalat"/>
          <w:sz w:val="18"/>
          <w:szCs w:val="18"/>
          <w:lang w:val="af-ZA" w:eastAsia="ru-RU"/>
        </w:rPr>
      </w:pPr>
      <w:proofErr w:type="spellStart"/>
      <w:proofErr w:type="gram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կնքված</w:t>
      </w:r>
      <w:proofErr w:type="spellEnd"/>
      <w:proofErr w:type="gram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proofErr w:type="spell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պայմանագրի</w:t>
      </w:r>
      <w:proofErr w:type="spellEnd"/>
      <w:r w:rsidRPr="009108E0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proofErr w:type="spellStart"/>
      <w:r w:rsidRPr="009108E0">
        <w:rPr>
          <w:rFonts w:ascii="GHEA Grapalat" w:eastAsia="Times New Roman" w:hAnsi="GHEA Grapalat"/>
          <w:sz w:val="18"/>
          <w:szCs w:val="18"/>
          <w:lang w:eastAsia="ru-RU"/>
        </w:rPr>
        <w:t>մասին</w:t>
      </w:r>
      <w:proofErr w:type="spellEnd"/>
    </w:p>
    <w:p w14:paraId="742C9AC2" w14:textId="53DB15B1" w:rsidR="0006786C" w:rsidRPr="009108E0" w:rsidRDefault="008E16BC" w:rsidP="0006786C">
      <w:pPr>
        <w:spacing w:after="0"/>
        <w:ind w:firstLine="5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108E0">
        <w:rPr>
          <w:rFonts w:ascii="GHEA Grapalat" w:hAnsi="GHEA Grapalat" w:cs="Sylfaen"/>
          <w:sz w:val="18"/>
          <w:szCs w:val="18"/>
        </w:rPr>
        <w:t>ՀՀ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քննչական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կոմիտեն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ստորև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ներկայացնում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108E0">
        <w:rPr>
          <w:rFonts w:ascii="GHEA Grapalat" w:hAnsi="GHEA Grapalat" w:cs="Sylfaen"/>
          <w:sz w:val="18"/>
          <w:szCs w:val="18"/>
        </w:rPr>
        <w:t>է</w:t>
      </w:r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իր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կարիքների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համար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pt-BR"/>
        </w:rPr>
        <w:t xml:space="preserve">տրանսպորտային 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նյութերի</w:t>
      </w:r>
      <w:r w:rsidR="00DA3AD2" w:rsidRPr="009108E0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ձեռքբերման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նպատակով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կազմակերպված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108E0">
        <w:rPr>
          <w:rFonts w:ascii="GHEA Grapalat" w:hAnsi="GHEA Grapalat" w:cs="Sylfaen"/>
          <w:sz w:val="18"/>
          <w:szCs w:val="18"/>
        </w:rPr>
        <w:t>թիվ</w:t>
      </w:r>
      <w:proofErr w:type="spellEnd"/>
      <w:r w:rsidRPr="009108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ՀՀ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ՔԿ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ԷԱՃԱՊՁԲ-ՏՆ-24</w:t>
      </w:r>
      <w:r w:rsidR="000652AA" w:rsidRPr="000652AA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/1</w:t>
      </w:r>
      <w:r w:rsidR="00DA3AD2" w:rsidRPr="009108E0">
        <w:rPr>
          <w:rFonts w:ascii="GHEA Grapalat" w:hAnsi="GHEA Grapalat" w:cs="Sylfaen"/>
          <w:b/>
          <w:color w:val="002060"/>
          <w:sz w:val="18"/>
          <w:szCs w:val="18"/>
          <w:lang w:val="af-ZA"/>
        </w:rPr>
        <w:t xml:space="preserve"> 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</w:t>
      </w:r>
      <w:r w:rsidR="003B04B0" w:rsidRPr="009108E0">
        <w:rPr>
          <w:rFonts w:ascii="GHEA Grapalat" w:hAnsi="GHEA Grapalat" w:cs="Sylfaen"/>
          <w:sz w:val="18"/>
          <w:szCs w:val="18"/>
          <w:lang w:val="af-ZA"/>
        </w:rPr>
        <w:t>ր</w:t>
      </w:r>
      <w:r w:rsidR="0006786C" w:rsidRPr="009108E0">
        <w:rPr>
          <w:rFonts w:ascii="GHEA Grapalat" w:hAnsi="GHEA Grapalat" w:cs="Sylfaen"/>
          <w:sz w:val="18"/>
          <w:szCs w:val="18"/>
          <w:lang w:val="af-ZA"/>
        </w:rPr>
        <w:t>ի մասին տեղեկատվությունը</w:t>
      </w:r>
      <w:r w:rsidR="0006786C" w:rsidRPr="009108E0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tbl>
      <w:tblPr>
        <w:tblpPr w:leftFromText="180" w:rightFromText="180" w:vertAnchor="text" w:tblpXSpec="center" w:tblpY="1"/>
        <w:tblOverlap w:val="never"/>
        <w:tblW w:w="11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4"/>
        <w:gridCol w:w="457"/>
        <w:gridCol w:w="563"/>
        <w:gridCol w:w="439"/>
        <w:gridCol w:w="319"/>
        <w:gridCol w:w="231"/>
        <w:gridCol w:w="554"/>
        <w:gridCol w:w="146"/>
        <w:gridCol w:w="44"/>
        <w:gridCol w:w="129"/>
        <w:gridCol w:w="319"/>
        <w:gridCol w:w="27"/>
        <w:gridCol w:w="97"/>
        <w:gridCol w:w="624"/>
        <w:gridCol w:w="96"/>
        <w:gridCol w:w="235"/>
        <w:gridCol w:w="142"/>
        <w:gridCol w:w="285"/>
        <w:gridCol w:w="31"/>
        <w:gridCol w:w="251"/>
        <w:gridCol w:w="538"/>
        <w:gridCol w:w="337"/>
        <w:gridCol w:w="318"/>
        <w:gridCol w:w="36"/>
        <w:gridCol w:w="719"/>
        <w:gridCol w:w="41"/>
        <w:gridCol w:w="562"/>
        <w:gridCol w:w="56"/>
        <w:gridCol w:w="52"/>
        <w:gridCol w:w="13"/>
        <w:gridCol w:w="309"/>
        <w:gridCol w:w="2263"/>
      </w:tblGrid>
      <w:tr w:rsidR="0006786C" w:rsidRPr="0041318F" w14:paraId="4411A210" w14:textId="77777777" w:rsidTr="000652AA">
        <w:trPr>
          <w:trHeight w:val="146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6E3A02E1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3" w:type="dxa"/>
            <w:gridSpan w:val="31"/>
            <w:shd w:val="clear" w:color="auto" w:fill="auto"/>
            <w:vAlign w:val="center"/>
          </w:tcPr>
          <w:p w14:paraId="428D5C10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6786C" w:rsidRPr="0041318F" w14:paraId="14456721" w14:textId="77777777" w:rsidTr="000652AA">
        <w:trPr>
          <w:trHeight w:val="110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738307E4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14:paraId="04D2ABFE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14:paraId="211CF3F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316" w:type="dxa"/>
            <w:gridSpan w:val="7"/>
            <w:shd w:val="clear" w:color="auto" w:fill="auto"/>
            <w:vAlign w:val="center"/>
          </w:tcPr>
          <w:p w14:paraId="6EC8D3AD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664" w:type="dxa"/>
            <w:gridSpan w:val="7"/>
            <w:shd w:val="clear" w:color="auto" w:fill="auto"/>
            <w:vAlign w:val="center"/>
          </w:tcPr>
          <w:p w14:paraId="296D787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67B3B80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74A90C2F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6786C" w:rsidRPr="0041318F" w14:paraId="4E463731" w14:textId="77777777" w:rsidTr="000652AA">
        <w:trPr>
          <w:trHeight w:val="175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459220CC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14:paraId="12011AB6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vAlign w:val="center"/>
          </w:tcPr>
          <w:p w14:paraId="4F6A8179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14:paraId="43F5D221" w14:textId="55CDBC4C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</w:t>
            </w:r>
            <w:proofErr w:type="spellEnd"/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ներով</w:t>
            </w:r>
            <w:proofErr w:type="spellEnd"/>
          </w:p>
        </w:tc>
        <w:tc>
          <w:tcPr>
            <w:tcW w:w="616" w:type="dxa"/>
            <w:gridSpan w:val="5"/>
            <w:vMerge w:val="restart"/>
            <w:shd w:val="clear" w:color="auto" w:fill="auto"/>
            <w:vAlign w:val="center"/>
          </w:tcPr>
          <w:p w14:paraId="488B074B" w14:textId="50BD8986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</w:t>
            </w:r>
            <w:proofErr w:type="spellEnd"/>
            <w:r w:rsidR="003B0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նուր</w:t>
            </w:r>
            <w:proofErr w:type="spellEnd"/>
          </w:p>
        </w:tc>
        <w:tc>
          <w:tcPr>
            <w:tcW w:w="1664" w:type="dxa"/>
            <w:gridSpan w:val="7"/>
            <w:shd w:val="clear" w:color="auto" w:fill="auto"/>
            <w:vAlign w:val="center"/>
          </w:tcPr>
          <w:p w14:paraId="18A390C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55F5F58A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</w:tcPr>
          <w:p w14:paraId="57D98167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4B0" w:rsidRPr="0041318F" w14:paraId="47944C42" w14:textId="77777777" w:rsidTr="000652AA">
        <w:trPr>
          <w:trHeight w:val="275"/>
        </w:trPr>
        <w:tc>
          <w:tcPr>
            <w:tcW w:w="7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0266B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ECBFC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58C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F19D8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52DA" w14:textId="77777777" w:rsidR="0006786C" w:rsidRPr="0041318F" w:rsidRDefault="0006786C" w:rsidP="002041C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A57CC" w14:textId="77777777" w:rsidR="0006786C" w:rsidRPr="0041318F" w:rsidRDefault="0006786C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72ECF" w14:textId="1C5696EF" w:rsidR="0006786C" w:rsidRPr="0041318F" w:rsidRDefault="00E433F6" w:rsidP="002041C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06786C"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նդհանուր</w:t>
            </w:r>
            <w:proofErr w:type="spellEnd"/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6DCBA538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88E565F" w14:textId="77777777" w:rsidR="0006786C" w:rsidRPr="0041318F" w:rsidRDefault="0006786C" w:rsidP="002041C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69C2" w:rsidRPr="004923F6" w14:paraId="1CE7DB38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217E9C16" w14:textId="6E15022D" w:rsidR="00EB69C2" w:rsidRPr="00995DE0" w:rsidRDefault="00EB69C2" w:rsidP="00EB69C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1A7B2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կուտակիչ</w:t>
            </w:r>
            <w:proofErr w:type="spellEnd"/>
          </w:p>
          <w:p w14:paraId="1136B4FD" w14:textId="74923877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մարտկոցներ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FBD7" w14:textId="171120F2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F4E35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81EB1" w14:textId="4B3FFD84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E6B87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00437" w14:textId="1C84605D" w:rsidR="00EB69C2" w:rsidRPr="00995DE0" w:rsidRDefault="00995DE0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680 000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647578" w14:textId="583BCAE4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Անվանական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ունակությունը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6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ՍՏ</w:t>
            </w:r>
            <w:r w:rsidRPr="00EB69C2">
              <w:rPr>
                <w:rFonts w:ascii="GHEA Grapalat" w:hAnsi="GHEA Grapalat"/>
                <w:sz w:val="10"/>
                <w:szCs w:val="10"/>
              </w:rPr>
              <w:t>-60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</w:t>
            </w:r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Ժ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չափսերը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երկարություն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լայնություն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բարձրություն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242/175/190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սառը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պարպման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EN-480A,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բևեռականությունը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0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հակադարձ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): 1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տարվա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երաշխիք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0A1E9A95" w14:textId="46FB4D4B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586F2C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Անվանական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ունակությունը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6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ՍՏ</w:t>
            </w:r>
            <w:r w:rsidRPr="00EB69C2">
              <w:rPr>
                <w:rFonts w:ascii="GHEA Grapalat" w:hAnsi="GHEA Grapalat"/>
                <w:sz w:val="10"/>
                <w:szCs w:val="10"/>
              </w:rPr>
              <w:t>-60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</w:t>
            </w:r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Ժ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չափսերը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երկարություն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լայնություն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բարձրություն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242/175/190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սառը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պարպման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EN-480A,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բևեռականությունը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0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հակադարձ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): 1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տարվա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երաշխիք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531D0F7C" w14:textId="7CADB2D6" w:rsidR="00EB69C2" w:rsidRPr="00BF4450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EB69C2" w:rsidRPr="00EB69C2" w14:paraId="2A7A5607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7CCBBFD8" w14:textId="4EC3D78F" w:rsidR="00EB69C2" w:rsidRPr="00995DE0" w:rsidRDefault="00EB69C2" w:rsidP="00EB69C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482B3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կուտակիչ</w:t>
            </w:r>
            <w:proofErr w:type="spellEnd"/>
          </w:p>
          <w:p w14:paraId="2F8BB1B6" w14:textId="41036368" w:rsidR="00EB69C2" w:rsidRPr="00995DE0" w:rsidRDefault="00EB69C2" w:rsidP="00995DE0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մարտկոցներ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D70B4" w14:textId="312461A5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97E35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BA8C5" w14:textId="5868BDC0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66E99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C60A" w14:textId="1D718D9A" w:rsidR="00EB69C2" w:rsidRPr="00995DE0" w:rsidRDefault="00995DE0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540 000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A701F3" w14:textId="28F3A529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Անվանական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ունակությունը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6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ՍՏ</w:t>
            </w:r>
            <w:r w:rsidRPr="00EB69C2">
              <w:rPr>
                <w:rFonts w:ascii="GHEA Grapalat" w:hAnsi="GHEA Grapalat"/>
                <w:sz w:val="10"/>
                <w:szCs w:val="10"/>
              </w:rPr>
              <w:t>-70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</w:t>
            </w:r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Ժ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չափսերը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երկարություն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լայնություն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բարձրություն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258/172/220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սառը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պարպման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EN-600A,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բևեռականությունը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0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հակադարձ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): 1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տարվա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երաշխիք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12333B09" w14:textId="3402ACA8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1EEC5C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Անվանական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ունակությունը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՝ 6ՍՏ-70Ա/Ժ,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չափսերը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՝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երկարություն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լայնություն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բարձրություն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258/172/220մմ,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սառը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պարպման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EN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-600</w:t>
            </w:r>
            <w:r w:rsidRPr="00EB69C2">
              <w:rPr>
                <w:rFonts w:ascii="GHEA Grapalat" w:hAnsi="GHEA Grapalat"/>
                <w:sz w:val="10"/>
                <w:szCs w:val="10"/>
              </w:rPr>
              <w:t>A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բևեռականությունը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՝ 0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հակադարձ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): 1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տարվա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երաշխիք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և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,</w:t>
            </w:r>
          </w:p>
          <w:p w14:paraId="526C9419" w14:textId="145E4E7B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</w:p>
        </w:tc>
      </w:tr>
      <w:tr w:rsidR="00EB69C2" w:rsidRPr="00EB69C2" w14:paraId="305617C8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38B36F12" w14:textId="64908694" w:rsidR="00EB69C2" w:rsidRPr="00995DE0" w:rsidRDefault="00EB69C2" w:rsidP="00EB69C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DDA67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կուտակիչ</w:t>
            </w:r>
            <w:proofErr w:type="spellEnd"/>
          </w:p>
          <w:p w14:paraId="56B8CC58" w14:textId="3A0961FA" w:rsidR="00EB69C2" w:rsidRPr="00995DE0" w:rsidRDefault="00EB69C2" w:rsidP="00995DE0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մարտկոցներ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3EC3" w14:textId="251A066D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87CCF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8CCFE" w14:textId="3F1DF2CE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0429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59B93" w14:textId="2852212B" w:rsidR="00EB69C2" w:rsidRPr="00995DE0" w:rsidRDefault="00995DE0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380 000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106FEA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Անվանական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ունակությունը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75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</w:t>
            </w:r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Ժ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12,</w:t>
            </w:r>
          </w:p>
          <w:p w14:paraId="3B33CAAA" w14:textId="56536A91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Լիցքաթափման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-18C-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դեպքում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EN 620,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չափսերը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երկարություն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լայնություն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բարձրություն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278/175/190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սառը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պարպման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EN-580A,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բևեռականությունը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0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հակադարձ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): 1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տարվա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երաշխիք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</w:p>
          <w:p w14:paraId="4CF2AE2E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,</w:t>
            </w:r>
          </w:p>
          <w:p w14:paraId="142E017D" w14:textId="1510ED0F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9370D9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Անվանական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ունակությունը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՝ 75Ա/Ժ,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/Վ 12,</w:t>
            </w:r>
          </w:p>
          <w:p w14:paraId="0A5D005D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Լիցքաթափման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-18</w:t>
            </w:r>
            <w:r w:rsidRPr="00EB69C2">
              <w:rPr>
                <w:rFonts w:ascii="GHEA Grapalat" w:hAnsi="GHEA Grapalat"/>
                <w:sz w:val="10"/>
                <w:szCs w:val="10"/>
              </w:rPr>
              <w:t>C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-ի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դեպքում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EN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620,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չափսերը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՝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երկարություն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լայնություն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/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բարձրություն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278/175/190մմ,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սառը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պարպման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հոսանքը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</w:rPr>
              <w:t>EN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-580</w:t>
            </w:r>
            <w:r w:rsidRPr="00EB69C2">
              <w:rPr>
                <w:rFonts w:ascii="GHEA Grapalat" w:hAnsi="GHEA Grapalat"/>
                <w:sz w:val="10"/>
                <w:szCs w:val="10"/>
              </w:rPr>
              <w:t>A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բևեռականությունը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՝ 0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հակադարձ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): 1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տարվա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երաշխիք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և</w:t>
            </w:r>
          </w:p>
          <w:p w14:paraId="2CE3A6DC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,</w:t>
            </w:r>
          </w:p>
          <w:p w14:paraId="43FBDCE5" w14:textId="34850CCE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</w:p>
        </w:tc>
      </w:tr>
      <w:tr w:rsidR="00EB69C2" w:rsidRPr="004923F6" w14:paraId="1AB53C42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71DB1E48" w14:textId="4DF559F8" w:rsidR="00EB69C2" w:rsidRPr="00995DE0" w:rsidRDefault="00EB69C2" w:rsidP="00EB69C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5AD0F" w14:textId="670F5AF3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Ավտոմեքենաների</w:t>
            </w:r>
            <w:proofErr w:type="spellEnd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անիվներ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10DD" w14:textId="0E3EFECE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C9DDE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10E3D" w14:textId="3B5F19A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36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C03AA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571DE" w14:textId="3D81BF1F" w:rsidR="00EB69C2" w:rsidRPr="00995DE0" w:rsidRDefault="00995DE0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1</w:t>
            </w:r>
            <w:r w:rsidRPr="00995D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995DE0">
              <w:rPr>
                <w:rFonts w:ascii="GHEA Grapalat" w:hAnsi="GHEA Grapalat"/>
                <w:sz w:val="12"/>
                <w:szCs w:val="12"/>
              </w:rPr>
              <w:t>044 000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C240613" w14:textId="6891B660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Մարդատար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ավտոմեքենայի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նախատեսված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դողեր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ձմեռային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205/55/R16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անխուց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7A95AE8F" w14:textId="450BC6BD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երկիրը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արտադրողը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արտադրման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տարեթիվը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՝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արտադրված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2023-2024թ-ին: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Բեռնվածության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՝ 91(615կգ),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արագության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՝</w:t>
            </w:r>
          </w:p>
          <w:p w14:paraId="340E14B6" w14:textId="420C7BDE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EB69C2">
              <w:rPr>
                <w:rFonts w:ascii="GHEA Grapalat" w:hAnsi="GHEA Grapalat"/>
                <w:sz w:val="10"/>
                <w:szCs w:val="10"/>
              </w:rPr>
              <w:t xml:space="preserve">T(190):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Վախենում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կրակից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սև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գույնի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վաճառողը:Առկա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անվադողերի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փոխարինումը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ձեռքբերվողով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հավասարակշռումը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Երևան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քաղաքում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իրականացվում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մատակարարի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կողմից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A7A324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Մարդատար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ավտոմեքենայի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նախատեսված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դողեր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ձմեռային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205/55/R16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անխուց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4D2A5AB8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երկիրը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արտադրողը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արտադրման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տարեթիվը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՝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արտադրված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2023-2024թ-ին: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Բեռնվածության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՝ 91(615կգ),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արագության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՝</w:t>
            </w:r>
          </w:p>
          <w:p w14:paraId="1B3D5366" w14:textId="6CE718FC" w:rsidR="00EB69C2" w:rsidRPr="0080249B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EB69C2">
              <w:rPr>
                <w:rFonts w:ascii="GHEA Grapalat" w:hAnsi="GHEA Grapalat"/>
                <w:sz w:val="10"/>
                <w:szCs w:val="10"/>
              </w:rPr>
              <w:t xml:space="preserve">T(190):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Վախենում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կրակից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սև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գույնի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վաճառողը:Առկա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անվադողերի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փոխարինումը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ձեռքբերվողով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հավասարակշռումը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Երևան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քաղաքում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իրականացվում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մատակարարի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</w:rPr>
              <w:t>կողմից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EB69C2" w:rsidRPr="004923F6" w14:paraId="2F6F251D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1A99B1A6" w14:textId="2947ED70" w:rsidR="00EB69C2" w:rsidRPr="00995DE0" w:rsidRDefault="00EB69C2" w:rsidP="00EB69C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E0C9" w14:textId="1F2A4A56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Ավտոմեքենաների</w:t>
            </w:r>
            <w:proofErr w:type="spellEnd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անիվներ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C2A53" w14:textId="1E9E40E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0B1E9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DF96" w14:textId="6FFBBB60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F29D9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5580E" w14:textId="358DDF1B" w:rsidR="00EB69C2" w:rsidRPr="00995DE0" w:rsidRDefault="00995DE0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800 000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9CCE08D" w14:textId="3ADE9079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Մարդատար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ավտոմեքենայի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նախատեսված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դողեր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ամառային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205/55/R16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անխուց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162648A3" w14:textId="0CC978D9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երկիրը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տարեթիվը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2023-2024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թ</w:t>
            </w:r>
            <w:r w:rsidRPr="00EB69C2">
              <w:rPr>
                <w:rFonts w:ascii="GHEA Grapalat" w:hAnsi="GHEA Grapalat"/>
                <w:sz w:val="10"/>
                <w:szCs w:val="10"/>
              </w:rPr>
              <w:t>-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Բեռնվածության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91(615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կգ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արագության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</w:p>
          <w:p w14:paraId="20FFCBFB" w14:textId="007552FB" w:rsidR="00EB69C2" w:rsidRPr="00CC44F8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EB69C2">
              <w:rPr>
                <w:rFonts w:ascii="GHEA Grapalat" w:hAnsi="GHEA Grapalat"/>
                <w:sz w:val="10"/>
                <w:szCs w:val="10"/>
              </w:rPr>
              <w:t xml:space="preserve">V(240):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Վախենում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կրակից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սև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գույնի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Առկա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փոխարինումը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ձեռքբերվողով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հավասարակշռումը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Երևան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քաղաքում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իրականացվում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կողմից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782E2A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Մարդատար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ավտոմեքենայի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նախատեսված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դողեր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ամառային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205/55/R16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անխուց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768FBD6C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երկիրը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տարեթիվը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2023-2024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թ</w:t>
            </w:r>
            <w:r w:rsidRPr="00EB69C2">
              <w:rPr>
                <w:rFonts w:ascii="GHEA Grapalat" w:hAnsi="GHEA Grapalat"/>
                <w:sz w:val="10"/>
                <w:szCs w:val="10"/>
              </w:rPr>
              <w:t>-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Բեռնվածության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91(615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կգ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արագության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ինդեքսը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</w:p>
          <w:p w14:paraId="10412D2F" w14:textId="0362D2F9" w:rsidR="00EB69C2" w:rsidRPr="00CC44F8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r w:rsidRPr="00EB69C2">
              <w:rPr>
                <w:rFonts w:ascii="GHEA Grapalat" w:hAnsi="GHEA Grapalat"/>
                <w:sz w:val="10"/>
                <w:szCs w:val="10"/>
              </w:rPr>
              <w:t xml:space="preserve">V(240):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Վախենում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կրակից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սև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գույնի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Առկա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փոխարինումը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ձեռքբերվողով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հավասարակշռումը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Երևան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քաղաքում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իրականացվում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կողմից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EB69C2" w:rsidRPr="004923F6" w14:paraId="4294B8DB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55EF967C" w14:textId="46130B16" w:rsidR="00EB69C2" w:rsidRPr="00995DE0" w:rsidRDefault="00EB69C2" w:rsidP="00EB69C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D01CA" w14:textId="2FB230C2" w:rsidR="00EB69C2" w:rsidRPr="00995DE0" w:rsidRDefault="00EB69C2" w:rsidP="00EB69C2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Ավտոմեքենաների</w:t>
            </w:r>
            <w:proofErr w:type="spellEnd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անիվներ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A8E0D" w14:textId="5AB0E7BF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8899A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39C9B" w14:textId="766CD7A8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BC0F9" w14:textId="77777777" w:rsidR="00EB69C2" w:rsidRPr="00995DE0" w:rsidRDefault="00EB69C2" w:rsidP="00EB69C2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6E20D" w14:textId="1EB4D64B" w:rsidR="00EB69C2" w:rsidRPr="00995DE0" w:rsidRDefault="00995DE0" w:rsidP="00EB69C2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179 520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EC3C78A" w14:textId="5C7E6431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Մարդատար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ավտոմեքենայի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նախատեսված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դողեր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ամառային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225/65/R17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անխուց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2A9AD8E0" w14:textId="6E3E17EC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երկիրը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տարեթիվը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2023-2024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թ</w:t>
            </w:r>
            <w:r w:rsidRPr="00EB69C2">
              <w:rPr>
                <w:rFonts w:ascii="GHEA Grapalat" w:hAnsi="GHEA Grapalat"/>
                <w:sz w:val="10"/>
                <w:szCs w:val="10"/>
              </w:rPr>
              <w:t>-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Վախենում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կրակից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սև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գույնի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</w:p>
          <w:p w14:paraId="117EC206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7B7B0581" w14:textId="415522E6" w:rsidR="00EB69C2" w:rsidRPr="00BF6483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Առկա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փոխարինումը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ձեռքբերվողով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հավասարակշռումը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Երևան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քաղաքում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իրականացվում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կողմից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5BE323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Մարդատար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ավտոմեքենայի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համար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նախատեսված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դողեր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ամառային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), 225/65/R17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անխուց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5725AD4D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վրա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նշված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չափը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երկիրը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արտադրման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տարեթիվը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՝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արտադրված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2023-2024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թ</w:t>
            </w:r>
            <w:r w:rsidRPr="00EB69C2">
              <w:rPr>
                <w:rFonts w:ascii="GHEA Grapalat" w:hAnsi="GHEA Grapalat"/>
                <w:sz w:val="10"/>
                <w:szCs w:val="10"/>
              </w:rPr>
              <w:t>-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Վախենում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կրակից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սև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գույնի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նոր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</w:p>
          <w:p w14:paraId="5B7638EA" w14:textId="77777777" w:rsidR="00EB69C2" w:rsidRPr="00EB69C2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Ապրանքների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398F1E93" w14:textId="61724FF5" w:rsidR="00EB69C2" w:rsidRPr="00BF6483" w:rsidRDefault="00EB69C2" w:rsidP="00EB69C2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բեռնաթափումը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պահեստ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իրականացնում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վաճառողը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Առկա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անվադողերի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փոխարինումը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ձեռքբերվողով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հավասարակշռումը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Երևան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քաղաքում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իրականացվում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մատակարարի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B69C2">
              <w:rPr>
                <w:rFonts w:ascii="GHEA Grapalat" w:hAnsi="GHEA Grapalat"/>
                <w:sz w:val="10"/>
                <w:szCs w:val="10"/>
                <w:lang w:val="ru-RU"/>
              </w:rPr>
              <w:t>կողմից</w:t>
            </w:r>
            <w:proofErr w:type="spellEnd"/>
            <w:r w:rsidRPr="00EB69C2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995DE0" w:rsidRPr="004923F6" w14:paraId="7E087BD3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263B2EB8" w14:textId="639D33D1" w:rsidR="00995DE0" w:rsidRPr="00995DE0" w:rsidRDefault="00995DE0" w:rsidP="00995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CD71C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հակասառ</w:t>
            </w:r>
            <w:proofErr w:type="spellEnd"/>
          </w:p>
          <w:p w14:paraId="4B270CD8" w14:textId="73EB8231" w:rsidR="00995DE0" w:rsidRPr="00995DE0" w:rsidRDefault="00995DE0" w:rsidP="00995DE0">
            <w:pPr>
              <w:spacing w:after="0"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իչ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հեղուկ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>`</w:t>
            </w:r>
            <w:r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r w:rsidRPr="00995DE0">
              <w:rPr>
                <w:rFonts w:ascii="GHEA Grapalat" w:eastAsia="Calibri" w:hAnsi="GHEA Grapalat"/>
                <w:sz w:val="12"/>
                <w:szCs w:val="12"/>
              </w:rPr>
              <w:t xml:space="preserve">A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դասի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կոնցենտրանտ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>, A-40</w:t>
            </w:r>
            <w:r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դասի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>` 40C</w:t>
            </w:r>
            <w:r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աստիճան</w:t>
            </w:r>
            <w:proofErr w:type="spellEnd"/>
          </w:p>
          <w:p w14:paraId="477C2275" w14:textId="641A3A98" w:rsidR="00995DE0" w:rsidRPr="00995DE0" w:rsidRDefault="00995DE0" w:rsidP="00995DE0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սառման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ջերմաստիճանով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>,</w:t>
            </w:r>
            <w:r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r w:rsidRPr="00995DE0">
              <w:rPr>
                <w:rFonts w:ascii="GHEA Grapalat" w:eastAsia="Calibri" w:hAnsi="GHEA Grapalat"/>
                <w:sz w:val="12"/>
                <w:szCs w:val="12"/>
              </w:rPr>
              <w:t>A-65</w:t>
            </w:r>
            <w:r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դասի</w:t>
            </w:r>
            <w:proofErr w:type="spellEnd"/>
            <w:r w:rsidRPr="00995DE0">
              <w:rPr>
                <w:rFonts w:ascii="GHEA Grapalat" w:eastAsia="Calibri" w:hAnsi="GHEA Grapalat"/>
                <w:sz w:val="12"/>
                <w:szCs w:val="12"/>
              </w:rPr>
              <w:t>` 65C</w:t>
            </w:r>
            <w:r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սառման</w:t>
            </w:r>
            <w:proofErr w:type="spellEnd"/>
            <w:r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ջերմաստիճանով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2C5A3" w14:textId="76181A6A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4BD9B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AB069" w14:textId="1A8DB9AA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E90D8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B377" w14:textId="4A186DFF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255 000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384FAB" w14:textId="22F3D90E" w:rsidR="00995DE0" w:rsidRPr="00995DE0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Հիբրիդային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հակասառիչ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հեղուկ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երկարեցված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աշխատանքային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ժամկետով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միջազգային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ստանդարտների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բենզինային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գազային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շարժիչների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համար:Համատեղելի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G11</w:t>
            </w:r>
          </w:p>
          <w:p w14:paraId="3F9CC5F4" w14:textId="3E26F59F" w:rsidR="00995DE0" w:rsidRPr="00EB69C2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տիպի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ցանկացած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էթիլենգլիկոնային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հիմքով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պատրաստված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հակասառեցման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հեղուկների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հետ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Պարունակում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արտոնագրված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բազմաֆունկցիոնալ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՝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հակակոռոզիոն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հակագրավիտացիոն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հակափրփրեցման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և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քսանյութային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հատկություններով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օժտված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հավելանյութերի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համադրությամբ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փաթեթ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Պատրաստված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բարձր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կարգի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մոնոէթիլենգլիկոլով:Պահպանման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ժամկետ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3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տարի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1D14DB" w14:textId="77777777" w:rsidR="00995DE0" w:rsidRPr="00995DE0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Հիբրիդային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հակասառիչ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հեղուկ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երկարեցված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աշխատանքային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ժամկետով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միջազգային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ստանդարտների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բենզինային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գազային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շարժիչների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համար:Համատեղելի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G11</w:t>
            </w:r>
          </w:p>
          <w:p w14:paraId="7C6306CA" w14:textId="0BB5D5A0" w:rsidR="00995DE0" w:rsidRPr="00EB69C2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տիպի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ցանկացած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էթիլենգլիկոնային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հիմքով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պատրաստված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հակասառեցման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հեղուկների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հետ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Պարունակում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արտոնագրված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բազմաֆունկցիոնալ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՝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հակակոռոզիոն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հակագրավիտացիոն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հակափրփրեցման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և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քսանյութային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հատկություններով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օժտված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հավելանյութերի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համադրությամբ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փաթեթ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Պատրաստված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բարձր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կարգի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մոնոէթիլենգլիկոլով:Պահպանման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ժամկետ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3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տարի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995DE0" w:rsidRPr="004923F6" w14:paraId="032B0650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26834504" w14:textId="20D9B730" w:rsidR="00995DE0" w:rsidRPr="00995DE0" w:rsidRDefault="00995DE0" w:rsidP="00995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B6B92" w14:textId="3342786B" w:rsidR="00995DE0" w:rsidRPr="00995DE0" w:rsidRDefault="00995DE0" w:rsidP="00995DE0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eastAsia="Calibri" w:hAnsi="GHEA Grapalat" w:cs="Sylfaen"/>
                <w:sz w:val="12"/>
                <w:szCs w:val="12"/>
              </w:rPr>
              <w:t>շ</w:t>
            </w:r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արժիչի</w:t>
            </w:r>
            <w:proofErr w:type="spellEnd"/>
            <w:r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lastRenderedPageBreak/>
              <w:t>յուղեր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A6D99" w14:textId="68BB20A4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լիտր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B4AD8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30628" w14:textId="2640B52B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DD29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351" w14:textId="4591FEDD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1</w:t>
            </w:r>
            <w:r w:rsidRPr="00995D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995DE0">
              <w:rPr>
                <w:rFonts w:ascii="GHEA Grapalat" w:hAnsi="GHEA Grapalat"/>
                <w:sz w:val="12"/>
                <w:szCs w:val="12"/>
              </w:rPr>
              <w:t>032 500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DAA25F" w14:textId="7F515D99" w:rsidR="00995DE0" w:rsidRPr="00995DE0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Սինթետիկ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յուղեր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lastRenderedPageBreak/>
              <w:t>ավտոմեքենաների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բենզինային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շարժիչների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5W-30, API SN/CF,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Dexos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2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տվյալներով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4 և 1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լիտրանոց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տարաներով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և</w:t>
            </w:r>
          </w:p>
          <w:p w14:paraId="5D93C424" w14:textId="77777777" w:rsidR="00995DE0" w:rsidRPr="00995DE0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6A173099" w14:textId="08D88AAC" w:rsidR="00995DE0" w:rsidRPr="00EB69C2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B16C5B" w14:textId="77777777" w:rsidR="00995DE0" w:rsidRPr="00995DE0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lastRenderedPageBreak/>
              <w:t>Սինթետիկ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յուղեր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lastRenderedPageBreak/>
              <w:t>ավտոմեքենաների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բենզինային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շարժիչների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5W-30, API SN/CF,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Dexos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2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տվյալներով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4 և 1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լիտրանոց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տարաներով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և</w:t>
            </w:r>
          </w:p>
          <w:p w14:paraId="2696E089" w14:textId="77777777" w:rsidR="00995DE0" w:rsidRPr="00995DE0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</w:p>
          <w:p w14:paraId="16B043F0" w14:textId="0530BCD1" w:rsidR="00995DE0" w:rsidRPr="00EB69C2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995DE0" w:rsidRPr="004923F6" w14:paraId="01074557" w14:textId="77777777" w:rsidTr="000652AA">
        <w:trPr>
          <w:trHeight w:val="40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249DE06A" w14:textId="5B55733E" w:rsidR="00995DE0" w:rsidRPr="00995DE0" w:rsidRDefault="00995DE0" w:rsidP="00995DE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18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25F6B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շարժիչի</w:t>
            </w:r>
            <w:proofErr w:type="spellEnd"/>
          </w:p>
          <w:p w14:paraId="57B70293" w14:textId="7133876D" w:rsidR="00995DE0" w:rsidRPr="00995DE0" w:rsidRDefault="00995DE0" w:rsidP="00995DE0">
            <w:pPr>
              <w:spacing w:after="0"/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proofErr w:type="spellStart"/>
            <w:r w:rsidRPr="00995DE0">
              <w:rPr>
                <w:rFonts w:ascii="GHEA Grapalat" w:eastAsia="Calibri" w:hAnsi="GHEA Grapalat" w:cs="Sylfaen"/>
                <w:sz w:val="12"/>
                <w:szCs w:val="12"/>
              </w:rPr>
              <w:t>յուղեր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977F" w14:textId="6DE025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2B1AA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68804" w14:textId="0CEB385C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95DE0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D09AD" w14:textId="77777777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8EDDE" w14:textId="36DDCD41" w:rsidR="00995DE0" w:rsidRPr="00995DE0" w:rsidRDefault="00995DE0" w:rsidP="00995DE0">
            <w:pPr>
              <w:spacing w:after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95DE0">
              <w:rPr>
                <w:rFonts w:ascii="GHEA Grapalat" w:hAnsi="GHEA Grapalat"/>
                <w:sz w:val="12"/>
                <w:szCs w:val="12"/>
              </w:rPr>
              <w:t>552 000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BA2415" w14:textId="47314414" w:rsidR="00995DE0" w:rsidRPr="00EB69C2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Կիսասինթետիկ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յուղեր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ավտոմեքենաների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բենզինային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շարժիչների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SAE 10W-40,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95DE0">
              <w:rPr>
                <w:rFonts w:ascii="GHEA Grapalat" w:hAnsi="GHEA Grapalat"/>
                <w:sz w:val="10"/>
                <w:szCs w:val="10"/>
              </w:rPr>
              <w:t xml:space="preserve">API SL/CF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տվյալներով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4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լիտրանոց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տարաներով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95DE0">
              <w:rPr>
                <w:rFonts w:ascii="GHEA Grapalat" w:hAnsi="GHEA Grapalat"/>
                <w:sz w:val="10"/>
                <w:szCs w:val="10"/>
              </w:rPr>
              <w:t xml:space="preserve">և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070994" w14:textId="70FDA14E" w:rsidR="00995DE0" w:rsidRPr="00EB69C2" w:rsidRDefault="00995DE0" w:rsidP="00995DE0">
            <w:pPr>
              <w:spacing w:after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Կիսասինթետիկ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յուղեր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մարդատար</w:t>
            </w:r>
            <w:proofErr w:type="spellEnd"/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ավտոմեքենաների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բենզինային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շարժիչների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համար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SAE 10W-40,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95DE0">
              <w:rPr>
                <w:rFonts w:ascii="GHEA Grapalat" w:hAnsi="GHEA Grapalat"/>
                <w:sz w:val="10"/>
                <w:szCs w:val="10"/>
              </w:rPr>
              <w:t xml:space="preserve">API SL/CF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տվյալներով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, 4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լիտրանոց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տարաներով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նոր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995DE0">
              <w:rPr>
                <w:rFonts w:ascii="GHEA Grapalat" w:hAnsi="GHEA Grapalat"/>
                <w:sz w:val="10"/>
                <w:szCs w:val="10"/>
              </w:rPr>
              <w:t xml:space="preserve">և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չօգտագործված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: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Ապրանքների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,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բեռնաթափումը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պահեստ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իրականացնում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 xml:space="preserve"> է </w:t>
            </w:r>
            <w:proofErr w:type="spellStart"/>
            <w:r w:rsidRPr="00995DE0">
              <w:rPr>
                <w:rFonts w:ascii="GHEA Grapalat" w:hAnsi="GHEA Grapalat"/>
                <w:sz w:val="10"/>
                <w:szCs w:val="10"/>
              </w:rPr>
              <w:t>Վաճառողը</w:t>
            </w:r>
            <w:proofErr w:type="spellEnd"/>
            <w:r w:rsidRPr="00995DE0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895248" w:rsidRPr="004923F6" w14:paraId="52395115" w14:textId="77777777" w:rsidTr="000652AA">
        <w:trPr>
          <w:trHeight w:val="169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6517843F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C0C" w:rsidRPr="004923F6" w14:paraId="3DA38710" w14:textId="77777777" w:rsidTr="000652AA">
        <w:trPr>
          <w:trHeight w:val="137"/>
        </w:trPr>
        <w:tc>
          <w:tcPr>
            <w:tcW w:w="39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778E" w14:textId="77777777" w:rsidR="00156C0C" w:rsidRPr="0041318F" w:rsidRDefault="00156C0C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7621" w14:textId="3EAF36BD" w:rsidR="00156C0C" w:rsidRPr="00156C0C" w:rsidRDefault="00156C0C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Գնումների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մասին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ՀՀ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օրենքի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18-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հոդվածի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3-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կետ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և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ՀՀ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կառավարության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 18/05/2017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թ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  <w:lang w:val="hy-AM"/>
              </w:rPr>
              <w:t xml:space="preserve">. 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>N 534-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Ն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որոշման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2-</w:t>
            </w:r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րդ</w:t>
            </w:r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հավելվածով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հաստատված</w:t>
            </w:r>
            <w:proofErr w:type="spellEnd"/>
            <w:r w:rsidRPr="00156C0C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56C0C">
              <w:rPr>
                <w:rFonts w:ascii="Sylfaen" w:eastAsia="Times New Roman" w:hAnsi="Sylfaen" w:cs="Sylfaen"/>
                <w:bCs/>
                <w:sz w:val="18"/>
                <w:szCs w:val="18"/>
              </w:rPr>
              <w:t>ցուցակ</w:t>
            </w:r>
            <w:proofErr w:type="spellEnd"/>
          </w:p>
        </w:tc>
      </w:tr>
      <w:tr w:rsidR="00895248" w:rsidRPr="004923F6" w14:paraId="09427B10" w14:textId="77777777" w:rsidTr="000652AA">
        <w:trPr>
          <w:trHeight w:val="196"/>
        </w:trPr>
        <w:tc>
          <w:tcPr>
            <w:tcW w:w="110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137B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5248" w:rsidRPr="00252CB0" w14:paraId="275699AF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7CEA8" w14:textId="77777777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6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3FE590" w14:textId="2AB30AA2" w:rsidR="00895248" w:rsidRPr="00156C0C" w:rsidRDefault="004E7407" w:rsidP="00426D9D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</w:t>
            </w:r>
            <w:r w:rsidR="00BF445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.12.2023</w:t>
            </w:r>
            <w:r w:rsidR="00156C0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թ.</w:t>
            </w:r>
          </w:p>
        </w:tc>
      </w:tr>
      <w:tr w:rsidR="00895248" w:rsidRPr="00252CB0" w14:paraId="5497849A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9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9648" w14:textId="77777777" w:rsidR="00895248" w:rsidRPr="0041318F" w:rsidRDefault="00895248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1B7A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F08F" w14:textId="55E644AD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5248" w:rsidRPr="00252CB0" w14:paraId="563357C1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E403" w14:textId="77777777" w:rsidR="00895248" w:rsidRPr="0041318F" w:rsidRDefault="00895248" w:rsidP="006E5614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356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CD8D3" w14:textId="77777777" w:rsidR="00895248" w:rsidRPr="0041318F" w:rsidRDefault="0089524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09E4" w14:textId="77777777" w:rsidR="00895248" w:rsidRPr="00F3294D" w:rsidRDefault="00895248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F32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</w:tc>
      </w:tr>
      <w:tr w:rsidR="00895248" w:rsidRPr="0041318F" w14:paraId="7D43DEB8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9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A5E7C" w14:textId="77777777" w:rsidR="00895248" w:rsidRPr="00F3294D" w:rsidRDefault="00895248" w:rsidP="006E5614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76695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72A0F" w14:textId="585B6802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69AD" w14:textId="45B1ED38" w:rsidR="00895248" w:rsidRPr="0041318F" w:rsidRDefault="00895248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-</w:t>
            </w:r>
          </w:p>
        </w:tc>
      </w:tr>
      <w:tr w:rsidR="00895248" w:rsidRPr="0041318F" w14:paraId="2D11F9CC" w14:textId="77777777" w:rsidTr="000652AA">
        <w:trPr>
          <w:trHeight w:val="54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22FF093C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5248" w:rsidRPr="0041318F" w14:paraId="595C1230" w14:textId="77777777" w:rsidTr="000652AA">
        <w:trPr>
          <w:trHeight w:val="605"/>
        </w:trPr>
        <w:tc>
          <w:tcPr>
            <w:tcW w:w="1246" w:type="dxa"/>
            <w:gridSpan w:val="3"/>
            <w:vMerge w:val="restart"/>
            <w:shd w:val="clear" w:color="auto" w:fill="auto"/>
            <w:vAlign w:val="center"/>
          </w:tcPr>
          <w:p w14:paraId="25A8C706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96" w:type="dxa"/>
            <w:gridSpan w:val="7"/>
            <w:vMerge w:val="restart"/>
            <w:shd w:val="clear" w:color="auto" w:fill="auto"/>
            <w:vAlign w:val="center"/>
          </w:tcPr>
          <w:p w14:paraId="56E808B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0" w:type="dxa"/>
            <w:gridSpan w:val="23"/>
            <w:shd w:val="clear" w:color="auto" w:fill="auto"/>
            <w:vAlign w:val="center"/>
          </w:tcPr>
          <w:p w14:paraId="1EA27480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95248" w:rsidRPr="0041318F" w14:paraId="4A0980E0" w14:textId="77777777" w:rsidTr="000652AA">
        <w:trPr>
          <w:trHeight w:val="365"/>
        </w:trPr>
        <w:tc>
          <w:tcPr>
            <w:tcW w:w="1246" w:type="dxa"/>
            <w:gridSpan w:val="3"/>
            <w:vMerge/>
            <w:shd w:val="clear" w:color="auto" w:fill="auto"/>
            <w:vAlign w:val="center"/>
          </w:tcPr>
          <w:p w14:paraId="3C32A46A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7"/>
            <w:vMerge/>
            <w:shd w:val="clear" w:color="auto" w:fill="auto"/>
            <w:vAlign w:val="center"/>
          </w:tcPr>
          <w:p w14:paraId="7DDA3C56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4" w:type="dxa"/>
            <w:gridSpan w:val="12"/>
            <w:shd w:val="clear" w:color="auto" w:fill="auto"/>
            <w:vAlign w:val="center"/>
          </w:tcPr>
          <w:p w14:paraId="3849BA89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21" w:type="dxa"/>
            <w:gridSpan w:val="8"/>
            <w:shd w:val="clear" w:color="auto" w:fill="auto"/>
            <w:vAlign w:val="center"/>
          </w:tcPr>
          <w:p w14:paraId="7F85E704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4EFC8F12" w14:textId="77777777" w:rsidR="00895248" w:rsidRPr="0041318F" w:rsidRDefault="00895248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E34D5" w:rsidRPr="0041318F" w14:paraId="7EC9C48C" w14:textId="77777777" w:rsidTr="000652AA">
        <w:trPr>
          <w:trHeight w:val="163"/>
        </w:trPr>
        <w:tc>
          <w:tcPr>
            <w:tcW w:w="11022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372DA" w14:textId="53B08878" w:rsidR="002E34D5" w:rsidRPr="0041318F" w:rsidRDefault="0090548F" w:rsidP="002E34D5">
            <w:pPr>
              <w:spacing w:after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="00995DE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D1788C" w:rsidRPr="0041318F" w14:paraId="671AEFEA" w14:textId="77777777" w:rsidTr="000652AA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2746" w14:textId="60110783" w:rsidR="00D1788C" w:rsidRPr="0041318F" w:rsidRDefault="00D1788C" w:rsidP="0090548F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5802" w14:textId="002E0292" w:rsidR="00D1788C" w:rsidRPr="00252CB0" w:rsidRDefault="00D1788C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4E7407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Արպանիվ</w:t>
            </w:r>
            <w:proofErr w:type="spellEnd"/>
            <w:r w:rsidRPr="004E7407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BAE" w14:textId="7FF563EC" w:rsidR="00D1788C" w:rsidRPr="00196FD4" w:rsidRDefault="00D1788C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380000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BB7" w14:textId="2AA55217" w:rsidR="00D1788C" w:rsidRPr="00196FD4" w:rsidRDefault="00D1788C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C96" w14:textId="11323E43" w:rsidR="00D1788C" w:rsidRPr="00196FD4" w:rsidRDefault="00D1788C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456 000.00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3A1EDF42" w14:textId="77777777" w:rsidTr="000652AA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3AA" w14:textId="1646A55A" w:rsidR="00D1788C" w:rsidRPr="0041318F" w:rsidRDefault="00D1788C" w:rsidP="0090548F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36F5" w14:textId="2D4DA1D8" w:rsidR="00D1788C" w:rsidRPr="004E7407" w:rsidRDefault="00D1788C" w:rsidP="0090548F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ԱՁ </w:t>
            </w:r>
            <w:proofErr w:type="spellStart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Սարուխան</w:t>
            </w:r>
            <w:proofErr w:type="spellEnd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Բրուտյան</w:t>
            </w:r>
            <w:proofErr w:type="spellEnd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Մուշեղի</w:t>
            </w:r>
            <w:proofErr w:type="spellEnd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14C5" w14:textId="4F8B5C04" w:rsidR="00D1788C" w:rsidRPr="00782752" w:rsidRDefault="00D1788C" w:rsidP="0090548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394300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9326" w14:textId="3055F0D4" w:rsidR="00D1788C" w:rsidRPr="00782752" w:rsidRDefault="00D1788C" w:rsidP="0090548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DA85" w14:textId="6C04B3A7" w:rsidR="00D1788C" w:rsidRPr="004E7407" w:rsidRDefault="00D1788C" w:rsidP="0090548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394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300.00 </w:t>
            </w:r>
          </w:p>
        </w:tc>
      </w:tr>
      <w:tr w:rsidR="004E7407" w:rsidRPr="0041318F" w14:paraId="773C446E" w14:textId="77777777" w:rsidTr="004E7407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57C8" w14:textId="79FA867E" w:rsidR="004E7407" w:rsidRPr="00BF4450" w:rsidRDefault="004E7407" w:rsidP="004E7407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="00995DE0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D1788C" w:rsidRPr="0041318F" w14:paraId="08409502" w14:textId="77777777" w:rsidTr="000652AA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39AD" w14:textId="51B1DF55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9C82" w14:textId="20A64696" w:rsidR="00D1788C" w:rsidRPr="00F900A9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4E7407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Արպանիվ</w:t>
            </w:r>
            <w:proofErr w:type="spellEnd"/>
            <w:r w:rsidRPr="004E7407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E7F8" w14:textId="1A4F93E3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380000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C62B" w14:textId="01E7179C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5ED9" w14:textId="17D0BC9E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456 000.00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40877A5E" w14:textId="77777777" w:rsidTr="000652AA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E962" w14:textId="286E3BC5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1FE8" w14:textId="25EEABDB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ԱՁ </w:t>
            </w:r>
            <w:proofErr w:type="spellStart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Սարուխան</w:t>
            </w:r>
            <w:proofErr w:type="spellEnd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Բրուտյան</w:t>
            </w:r>
            <w:proofErr w:type="spellEnd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5DE0"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  <w:t>Մուշեղի</w:t>
            </w:r>
            <w:proofErr w:type="spellEnd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CFD0" w14:textId="3DE0B0D9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385500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1CF" w14:textId="6FED3831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A479" w14:textId="7A9194F3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385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500.00 </w:t>
            </w:r>
          </w:p>
        </w:tc>
      </w:tr>
      <w:tr w:rsidR="004E7407" w:rsidRPr="0041318F" w14:paraId="418409A8" w14:textId="77777777" w:rsidTr="004E7407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F2FA" w14:textId="64D9E67C" w:rsidR="004E7407" w:rsidRPr="00BF4450" w:rsidRDefault="004E7407" w:rsidP="00995DE0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95DE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D1788C" w:rsidRPr="0041318F" w14:paraId="20457702" w14:textId="77777777" w:rsidTr="00556AB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4BA6" w14:textId="33435122" w:rsidR="00D1788C" w:rsidRPr="0041318F" w:rsidRDefault="00D1788C" w:rsidP="004E7407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DC12" w14:textId="140F4007" w:rsidR="00D1788C" w:rsidRPr="00D1788C" w:rsidRDefault="00D1788C" w:rsidP="004E7407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6" w:history="1"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Արպանիվ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7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844B" w14:textId="3D240F1D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245000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9CF" w14:textId="5076968B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3EDC" w14:textId="1D0BCE00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294 000.00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5A378AB2" w14:textId="77777777" w:rsidTr="00556AB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FEE2" w14:textId="1FD0C581" w:rsidR="00D1788C" w:rsidRPr="0041318F" w:rsidRDefault="00D1788C" w:rsidP="004E7407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EE94" w14:textId="281814DA" w:rsidR="00D1788C" w:rsidRPr="00D1788C" w:rsidRDefault="00D1788C" w:rsidP="004E7407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8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ԱՁ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Սարուխան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Բրուտյան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Մուշեղի</w:t>
              </w:r>
              <w:proofErr w:type="spellEnd"/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9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92BC" w14:textId="68EA88E0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256800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1095" w14:textId="0891E008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1F9C" w14:textId="5F4C4089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256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800.00 </w:t>
            </w:r>
          </w:p>
        </w:tc>
      </w:tr>
      <w:tr w:rsidR="004E7407" w:rsidRPr="0041318F" w14:paraId="23030AB3" w14:textId="77777777" w:rsidTr="004E7407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6485" w14:textId="4880BA3F" w:rsidR="004E7407" w:rsidRPr="00BF4450" w:rsidRDefault="004E7407" w:rsidP="00995DE0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95DE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1788C" w:rsidRPr="0041318F" w14:paraId="18E6642B" w14:textId="77777777" w:rsidTr="005A4229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3A56" w14:textId="180189B4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CFC2" w14:textId="75370C25" w:rsidR="00D1788C" w:rsidRPr="00F900A9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10" w:history="1"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Արպանիվ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11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0924" w14:textId="48C27097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550000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5E61" w14:textId="7944378A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0D5" w14:textId="10826EF1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660 000.00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5AF5DEC4" w14:textId="77777777" w:rsidTr="005A4229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BC5" w14:textId="256FF479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8172" w14:textId="5BD9D2D0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12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ԱՁ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Սարուխան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Բրուտյան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Մուշեղի</w:t>
              </w:r>
              <w:proofErr w:type="spellEnd"/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13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B3D4" w14:textId="76E6DCFA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788300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9572" w14:textId="11B86353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108E" w14:textId="69C72E68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788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300.00 </w:t>
            </w:r>
          </w:p>
        </w:tc>
      </w:tr>
      <w:tr w:rsidR="004E7407" w:rsidRPr="0041318F" w14:paraId="084494D8" w14:textId="77777777" w:rsidTr="004E7407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BA36" w14:textId="0022A068" w:rsidR="004E7407" w:rsidRPr="00BF4450" w:rsidRDefault="004E7407" w:rsidP="00995DE0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95DE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1788C" w:rsidRPr="0041318F" w14:paraId="37EA1282" w14:textId="77777777" w:rsidTr="0076261B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D32C" w14:textId="1197A0B5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1B5F" w14:textId="1FDAAEDB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14" w:history="1"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Արպանիվ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15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E3ED" w14:textId="607991D6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520000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E1D4" w14:textId="586B2909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369F" w14:textId="2C1F713E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624 000.00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7101C800" w14:textId="77777777" w:rsidTr="0076261B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4F54" w14:textId="6C62A7E6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1079" w14:textId="2372BEEF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16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ԱՁ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Սարուխան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Բրուտյան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Մուշեղի</w:t>
              </w:r>
              <w:proofErr w:type="spellEnd"/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17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CC52" w14:textId="4D4811E4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553300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41DF" w14:textId="60E344C6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1147" w14:textId="09D23DD2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553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300.00 </w:t>
            </w:r>
          </w:p>
        </w:tc>
      </w:tr>
      <w:tr w:rsidR="004E7407" w:rsidRPr="0041318F" w14:paraId="0DF5EC7B" w14:textId="77777777" w:rsidTr="004E7407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E58" w14:textId="33B80239" w:rsidR="004E7407" w:rsidRPr="00BF4450" w:rsidRDefault="004E7407" w:rsidP="00995DE0">
            <w:pPr>
              <w:widowControl w:val="0"/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95DE0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</w:tr>
      <w:tr w:rsidR="00D1788C" w:rsidRPr="0041318F" w14:paraId="38528B9C" w14:textId="77777777" w:rsidTr="00E156E2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DB3D" w14:textId="39948755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19D" w14:textId="59B4B330" w:rsidR="00D1788C" w:rsidRPr="00F900A9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18" w:history="1"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Արպանիվ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19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1E55" w14:textId="48DE6863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149333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627F" w14:textId="14732ACB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DC7" w14:textId="49B0C5EC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179 199.60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214122F5" w14:textId="77777777" w:rsidTr="00E156E2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44D3" w14:textId="5AE6DF01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2F6A" w14:textId="044B137B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20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ԱՁ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Սարուխան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Բրուտյան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Մուշեղի</w:t>
              </w:r>
              <w:proofErr w:type="spellEnd"/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21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CA68" w14:textId="1DA5D83C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179520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A38B" w14:textId="7E65460B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C1F8" w14:textId="0E3D0272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179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520.00 </w:t>
            </w:r>
          </w:p>
        </w:tc>
      </w:tr>
      <w:tr w:rsidR="00995DE0" w:rsidRPr="0041318F" w14:paraId="0EB81F70" w14:textId="77777777" w:rsidTr="00D709F2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5754" w14:textId="7BD13C24" w:rsidR="00995DE0" w:rsidRPr="004E7407" w:rsidRDefault="00995DE0" w:rsidP="00995DE0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</w:tr>
      <w:tr w:rsidR="00D1788C" w:rsidRPr="0041318F" w14:paraId="69091D65" w14:textId="77777777" w:rsidTr="00AD1BF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D112" w14:textId="2F82017A" w:rsidR="00D1788C" w:rsidRPr="0041318F" w:rsidRDefault="00D1788C" w:rsidP="004E7407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8105" w14:textId="31706DD3" w:rsidR="00D1788C" w:rsidRPr="00D1788C" w:rsidRDefault="00D1788C" w:rsidP="004E7407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22" w:history="1"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«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ԿՐԱՖՏՀԵՄՏԵԽՆՈԼՈՋԻ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»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82B7" w14:textId="182455C9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88000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A7E2" w14:textId="44FBAF86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5740" w14:textId="068987AB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105 600.00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536618ED" w14:textId="77777777" w:rsidTr="00AD1BF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83A6" w14:textId="297F82E8" w:rsidR="00D1788C" w:rsidRPr="0041318F" w:rsidRDefault="00D1788C" w:rsidP="004E7407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514" w14:textId="41320235" w:rsidR="00D1788C" w:rsidRPr="00D1788C" w:rsidRDefault="00D1788C" w:rsidP="004E7407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23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ԺԱԿ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ԵՎ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ԳՈՌ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24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67B6" w14:textId="65265262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92900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9AD7" w14:textId="0A335A56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0F55" w14:textId="6F1D5BD2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111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480.00 </w:t>
            </w:r>
          </w:p>
        </w:tc>
      </w:tr>
      <w:tr w:rsidR="00D1788C" w:rsidRPr="0041318F" w14:paraId="420A964B" w14:textId="77777777" w:rsidTr="00AD1BF8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5A37" w14:textId="2B349A55" w:rsidR="00D1788C" w:rsidRDefault="00D1788C" w:rsidP="004E7407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F308" w14:textId="368B7AD4" w:rsidR="00D1788C" w:rsidRPr="00D1788C" w:rsidRDefault="00D1788C" w:rsidP="004E7407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sz w:val="16"/>
                <w:szCs w:val="16"/>
              </w:rPr>
            </w:pPr>
            <w:hyperlink r:id="rId25" w:history="1">
              <w:proofErr w:type="spellStart"/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Յունիքիմ</w:t>
              </w:r>
              <w:proofErr w:type="spellEnd"/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26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47E8" w14:textId="54588B89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192900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C7F" w14:textId="63EDF789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61D" w14:textId="3B3E2AC5" w:rsidR="00D1788C" w:rsidRPr="004E7407" w:rsidRDefault="00D1788C" w:rsidP="004E7407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231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480.00 </w:t>
            </w:r>
          </w:p>
        </w:tc>
      </w:tr>
      <w:tr w:rsidR="00995DE0" w:rsidRPr="0041318F" w14:paraId="617D93EE" w14:textId="77777777" w:rsidTr="00AF1C38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49A2" w14:textId="5E18DFB0" w:rsidR="00995DE0" w:rsidRPr="004E7407" w:rsidRDefault="00995DE0" w:rsidP="00995DE0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</w:tr>
      <w:tr w:rsidR="00D1788C" w:rsidRPr="0041318F" w14:paraId="767721EC" w14:textId="77777777" w:rsidTr="004A626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07A0" w14:textId="1BCDD31A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49C3" w14:textId="7FB98247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27" w:history="1"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«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ԿՐԱՖՏՀԵՄՏԵԽՆՈԼՈՋԻ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»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8001" w14:textId="23FA8D75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672000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68C0" w14:textId="5E117919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650A" w14:textId="5F5FABBE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806 400.00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2CB3A565" w14:textId="77777777" w:rsidTr="004A626F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2454" w14:textId="42285799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9AFB" w14:textId="0AC7CDD0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28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ԺԱԿ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ԵՎ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ԳՈՌ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29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81BF" w14:textId="744C74EF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681410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723F" w14:textId="342ED7A8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D074" w14:textId="041411FD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817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692.00 </w:t>
            </w:r>
          </w:p>
        </w:tc>
      </w:tr>
      <w:tr w:rsidR="00995DE0" w:rsidRPr="0041318F" w14:paraId="55D505A5" w14:textId="77777777" w:rsidTr="00A533DD">
        <w:trPr>
          <w:trHeight w:val="83"/>
        </w:trPr>
        <w:tc>
          <w:tcPr>
            <w:tcW w:w="1102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104" w14:textId="345FBEDC" w:rsidR="00995DE0" w:rsidRPr="004E7407" w:rsidRDefault="00995DE0" w:rsidP="00995DE0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</w:tr>
      <w:tr w:rsidR="00D1788C" w:rsidRPr="0041318F" w14:paraId="2032C57C" w14:textId="77777777" w:rsidTr="00926AC7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7A0F" w14:textId="20B5698B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7999" w14:textId="32190187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30" w:history="1"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«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ԿՐԱՖՏՀԵՄՏԵԽՆՈԼՈՋԻ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»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CEDB" w14:textId="6FED697D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410000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6D2A" w14:textId="01F4DA1A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DAA5" w14:textId="295FBAE3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3D02">
              <w:rPr>
                <w:rFonts w:ascii="GHEA Grapalat" w:hAnsi="GHEA Grapalat"/>
                <w:sz w:val="14"/>
                <w:szCs w:val="14"/>
                <w:highlight w:val="lightGray"/>
              </w:rPr>
              <w:t>492 000.00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1788C" w:rsidRPr="0041318F" w14:paraId="3DA64A6D" w14:textId="77777777" w:rsidTr="00926AC7">
        <w:trPr>
          <w:trHeight w:val="83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889A" w14:textId="6A9EAE9E" w:rsidR="00D1788C" w:rsidRPr="0041318F" w:rsidRDefault="00D1788C" w:rsidP="00D1788C">
            <w:pPr>
              <w:spacing w:after="0"/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FA" w14:textId="045C7196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eastAsia="Calibri" w:hAnsi="GHEA Grapalat" w:cs="Calibri"/>
                <w:bCs/>
                <w:color w:val="000000"/>
                <w:sz w:val="16"/>
                <w:szCs w:val="16"/>
              </w:rPr>
            </w:pPr>
            <w:hyperlink r:id="rId31" w:history="1"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ԺԱԿ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ԵՎ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ԳՈՌ</w:t>
              </w:r>
              <w:r w:rsidRPr="00D1788C">
                <w:rPr>
                  <w:rStyle w:val="a3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Pr="00D1788C">
                <w:rPr>
                  <w:rStyle w:val="a3"/>
                  <w:rFonts w:ascii="GHEA Grapalat" w:hAnsi="GHEA Grapalat" w:cs="Sylfaen"/>
                  <w:color w:val="auto"/>
                  <w:sz w:val="16"/>
                  <w:szCs w:val="16"/>
                  <w:u w:val="none"/>
                </w:rPr>
                <w:t>ՍՊԸ</w:t>
              </w:r>
            </w:hyperlink>
            <w:r w:rsidRPr="00D17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hyperlink r:id="rId32" w:tgtFrame="_blank" w:history="1"/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C55A" w14:textId="58916D15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 xml:space="preserve">415410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E212" w14:textId="5E12AE92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6DE2" w14:textId="0DBFFF1E" w:rsidR="00D1788C" w:rsidRPr="004E7407" w:rsidRDefault="00D1788C" w:rsidP="00D1788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498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492.00 </w:t>
            </w:r>
          </w:p>
        </w:tc>
      </w:tr>
      <w:tr w:rsidR="00196FD4" w:rsidRPr="0041318F" w14:paraId="5256B47E" w14:textId="77777777" w:rsidTr="000652AA">
        <w:tc>
          <w:tcPr>
            <w:tcW w:w="11022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FB0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FD4" w:rsidRPr="0041318F" w14:paraId="7F67E796" w14:textId="77777777" w:rsidTr="000652AA">
        <w:tc>
          <w:tcPr>
            <w:tcW w:w="675" w:type="dxa"/>
            <w:vMerge w:val="restart"/>
            <w:shd w:val="clear" w:color="auto" w:fill="auto"/>
            <w:vAlign w:val="center"/>
          </w:tcPr>
          <w:p w14:paraId="3893585F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14:paraId="07B2152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2F89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FD4" w:rsidRPr="0041318F" w14:paraId="1B7AB8CB" w14:textId="77777777" w:rsidTr="000652AA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C55CF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4CAD4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EAF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56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846FA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E8FF" w14:textId="77777777" w:rsidR="00196FD4" w:rsidRPr="0041318F" w:rsidRDefault="00196FD4" w:rsidP="006E5614">
            <w:pPr>
              <w:widowControl w:val="0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24200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131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FD4" w:rsidRPr="0041318F" w14:paraId="03C80DCE" w14:textId="77777777" w:rsidTr="000652AA">
        <w:trPr>
          <w:trHeight w:val="23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FF77" w14:textId="0DFB7898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84927" w14:textId="1C629BB0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3D99" w14:textId="579C25CA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70E05" w14:textId="30340B24" w:rsidR="00196FD4" w:rsidRPr="0041318F" w:rsidRDefault="00196FD4" w:rsidP="006E5614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19DD2" w14:textId="1DD930DB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0707B" w14:textId="05801603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196FD4" w:rsidRPr="0041318F" w14:paraId="589F29B1" w14:textId="77777777" w:rsidTr="000652AA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2CC659B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4" w:type="dxa"/>
            <w:gridSpan w:val="28"/>
            <w:shd w:val="clear" w:color="auto" w:fill="auto"/>
            <w:vAlign w:val="center"/>
          </w:tcPr>
          <w:p w14:paraId="506BF4E7" w14:textId="639D2D96" w:rsidR="00196FD4" w:rsidRPr="0041318F" w:rsidRDefault="00196FD4" w:rsidP="0070799D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FD4" w:rsidRPr="0041318F" w14:paraId="012681DD" w14:textId="77777777" w:rsidTr="000652AA">
        <w:trPr>
          <w:trHeight w:val="160"/>
        </w:trPr>
        <w:tc>
          <w:tcPr>
            <w:tcW w:w="110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0F5B1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697A318F" w14:textId="77777777" w:rsidTr="000652AA">
        <w:trPr>
          <w:trHeight w:val="106"/>
        </w:trPr>
        <w:tc>
          <w:tcPr>
            <w:tcW w:w="47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09C2E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6096" w14:textId="361DF566" w:rsidR="00196FD4" w:rsidRPr="0041318F" w:rsidRDefault="004E7407" w:rsidP="006E5614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18.01</w:t>
            </w:r>
            <w:r w:rsidR="00BF44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.2024</w:t>
            </w:r>
            <w:r w:rsidR="00CB10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196FD4" w:rsidRPr="0041318F" w14:paraId="20081A71" w14:textId="77777777" w:rsidTr="000652AA">
        <w:trPr>
          <w:trHeight w:val="92"/>
        </w:trPr>
        <w:tc>
          <w:tcPr>
            <w:tcW w:w="4738" w:type="dxa"/>
            <w:gridSpan w:val="15"/>
            <w:vMerge w:val="restart"/>
            <w:shd w:val="clear" w:color="auto" w:fill="auto"/>
            <w:vAlign w:val="center"/>
          </w:tcPr>
          <w:p w14:paraId="0FCC1757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16A9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A11C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FD4" w:rsidRPr="0041318F" w14:paraId="15A10BAB" w14:textId="77777777" w:rsidTr="000652AA">
        <w:trPr>
          <w:trHeight w:val="92"/>
        </w:trPr>
        <w:tc>
          <w:tcPr>
            <w:tcW w:w="473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2828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085D5" w14:textId="6526B640" w:rsidR="00196FD4" w:rsidRPr="00196FD4" w:rsidRDefault="00D1788C" w:rsidP="006E5614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19.01.2024թ.</w:t>
            </w:r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2D99" w14:textId="192AA785" w:rsidR="00196FD4" w:rsidRPr="00196FD4" w:rsidRDefault="00D1788C" w:rsidP="00ED75F7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29.01.2024թ.</w:t>
            </w:r>
          </w:p>
        </w:tc>
      </w:tr>
      <w:tr w:rsidR="00196FD4" w:rsidRPr="00D1788C" w14:paraId="5B18758B" w14:textId="77777777" w:rsidTr="000652AA">
        <w:trPr>
          <w:trHeight w:val="358"/>
        </w:trPr>
        <w:tc>
          <w:tcPr>
            <w:tcW w:w="473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64BA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AA29F5" w14:textId="4193FB91" w:rsidR="00196FD4" w:rsidRPr="0041318F" w:rsidRDefault="00D1788C" w:rsidP="00ED75F7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D1788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02</w:t>
            </w:r>
            <w:r w:rsidR="00BF4450" w:rsidRPr="005B046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.2024</w:t>
            </w:r>
            <w:r w:rsidR="00CB109F" w:rsidRPr="005B046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</w:tr>
      <w:tr w:rsidR="00196FD4" w:rsidRPr="00D1788C" w14:paraId="6D8F0801" w14:textId="77777777" w:rsidTr="000652AA">
        <w:trPr>
          <w:trHeight w:val="295"/>
        </w:trPr>
        <w:tc>
          <w:tcPr>
            <w:tcW w:w="47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31A8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7E3E7" w14:textId="1C9D63D9" w:rsidR="00196FD4" w:rsidRPr="00D1788C" w:rsidRDefault="00D1788C" w:rsidP="00D1788C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hy-AM"/>
              </w:rPr>
            </w:pPr>
            <w:r w:rsidRPr="00D178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05.02</w:t>
            </w:r>
            <w:r w:rsidR="00BF4450"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.2024</w:t>
            </w:r>
            <w:r w:rsidR="00050CF7"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</w:t>
            </w:r>
            <w:r w:rsidR="00CB109F"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</w:t>
            </w:r>
            <w:r w:rsidR="005B046D" w:rsidRPr="00D178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06.02</w:t>
            </w:r>
            <w:r w:rsidR="005B046D" w:rsidRPr="00D178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.2024թ.</w:t>
            </w:r>
          </w:p>
        </w:tc>
      </w:tr>
      <w:tr w:rsidR="00196FD4" w:rsidRPr="00D1788C" w14:paraId="5DDDE997" w14:textId="77777777" w:rsidTr="000652AA">
        <w:trPr>
          <w:trHeight w:val="344"/>
        </w:trPr>
        <w:tc>
          <w:tcPr>
            <w:tcW w:w="47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0E91" w14:textId="77777777" w:rsidR="00196FD4" w:rsidRPr="00D1788C" w:rsidRDefault="00196FD4" w:rsidP="006E5614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D17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 ստորագրման ամսաթիվը</w:t>
            </w:r>
          </w:p>
        </w:tc>
        <w:tc>
          <w:tcPr>
            <w:tcW w:w="62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A26B" w14:textId="7CFF3DE3" w:rsidR="00196FD4" w:rsidRPr="00D1788C" w:rsidRDefault="00D1788C" w:rsidP="003B04B0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hy-AM"/>
              </w:rPr>
            </w:pPr>
            <w:r w:rsidRPr="00D178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05.02</w:t>
            </w:r>
            <w:r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.2024թ.</w:t>
            </w:r>
            <w:r w:rsidRPr="00D178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06.02</w:t>
            </w:r>
            <w:r w:rsidRPr="00D1788C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.2024թ.</w:t>
            </w:r>
          </w:p>
        </w:tc>
      </w:tr>
      <w:tr w:rsidR="00196FD4" w:rsidRPr="00D1788C" w14:paraId="1DD19A06" w14:textId="77777777" w:rsidTr="000652AA">
        <w:trPr>
          <w:trHeight w:val="142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2557367A" w14:textId="77777777" w:rsidR="00196FD4" w:rsidRPr="00D1788C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41318F" w14:paraId="20B6785B" w14:textId="77777777" w:rsidTr="000652AA">
        <w:tc>
          <w:tcPr>
            <w:tcW w:w="675" w:type="dxa"/>
            <w:vMerge w:val="restart"/>
            <w:shd w:val="clear" w:color="auto" w:fill="auto"/>
            <w:vAlign w:val="center"/>
          </w:tcPr>
          <w:p w14:paraId="0D0E9866" w14:textId="77777777" w:rsidR="00196FD4" w:rsidRPr="00D1788C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8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14:paraId="03F927B9" w14:textId="77777777" w:rsidR="00196FD4" w:rsidRPr="00D1788C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8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74" w:type="dxa"/>
            <w:gridSpan w:val="28"/>
            <w:shd w:val="clear" w:color="auto" w:fill="auto"/>
            <w:vAlign w:val="center"/>
          </w:tcPr>
          <w:p w14:paraId="08758D3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78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FD4" w:rsidRPr="0041318F" w14:paraId="390C64BC" w14:textId="77777777" w:rsidTr="000652AA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1333EF96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14:paraId="4A7B0DA1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 w:val="restart"/>
            <w:shd w:val="clear" w:color="auto" w:fill="auto"/>
            <w:vAlign w:val="center"/>
          </w:tcPr>
          <w:p w14:paraId="6DC6C5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14:paraId="5DD18782" w14:textId="6C6CB82E" w:rsidR="00196FD4" w:rsidRDefault="00196FD4" w:rsidP="00691753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DA34F1C" w14:textId="3A515909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2" w:type="dxa"/>
            <w:gridSpan w:val="5"/>
            <w:vMerge w:val="restart"/>
            <w:shd w:val="clear" w:color="auto" w:fill="auto"/>
            <w:vAlign w:val="center"/>
          </w:tcPr>
          <w:p w14:paraId="7D1EF2D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2757CE5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96" w:type="dxa"/>
            <w:gridSpan w:val="7"/>
            <w:shd w:val="clear" w:color="auto" w:fill="auto"/>
            <w:vAlign w:val="center"/>
          </w:tcPr>
          <w:p w14:paraId="6E93D98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FD4" w:rsidRPr="0041318F" w14:paraId="5B5ADDA7" w14:textId="77777777" w:rsidTr="000652AA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2B815ABD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14:paraId="1C82C15B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shd w:val="clear" w:color="auto" w:fill="auto"/>
            <w:vAlign w:val="center"/>
          </w:tcPr>
          <w:p w14:paraId="5F40787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14:paraId="475AD7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  <w:vAlign w:val="center"/>
          </w:tcPr>
          <w:p w14:paraId="0319B53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C4A32A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6" w:type="dxa"/>
            <w:gridSpan w:val="7"/>
            <w:shd w:val="clear" w:color="auto" w:fill="auto"/>
            <w:vAlign w:val="center"/>
          </w:tcPr>
          <w:p w14:paraId="158646E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FD4" w:rsidRPr="0041318F" w14:paraId="28AD69A1" w14:textId="77777777" w:rsidTr="000652AA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64724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40EC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825A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B84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26286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A635A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682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C488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C199B" w:rsidRPr="0041318F" w14:paraId="416E06BA" w14:textId="77777777" w:rsidTr="000652AA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B9FF43" w14:textId="529FBEE1" w:rsidR="00FC199B" w:rsidRPr="0041318F" w:rsidRDefault="00D1788C" w:rsidP="000F7EB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1, 2, 3, 5, 6, 14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14:paraId="3D82628A" w14:textId="344DE910" w:rsidR="00FC199B" w:rsidRPr="00252CB0" w:rsidRDefault="005B046D" w:rsidP="00FC199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Արպանիվ</w:t>
            </w:r>
            <w:proofErr w:type="spellEnd"/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769" w:type="dxa"/>
            <w:gridSpan w:val="8"/>
            <w:shd w:val="clear" w:color="auto" w:fill="auto"/>
            <w:vAlign w:val="center"/>
          </w:tcPr>
          <w:p w14:paraId="4E0B209F" w14:textId="3DE39FD6" w:rsidR="00FC199B" w:rsidRPr="005B046D" w:rsidRDefault="005B046D" w:rsidP="00050CF7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B04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ՀՀ ՔԿ ԷԱՃԱՊՁԲ-ՏՆ-24/1</w:t>
            </w:r>
            <w:r w:rsidR="00D1788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1BEF6176" w14:textId="1D6B2609" w:rsidR="00FC199B" w:rsidRPr="000A50C2" w:rsidRDefault="00D1788C" w:rsidP="0090548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05.02</w:t>
            </w:r>
            <w:r w:rsidR="00BF445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.2024</w:t>
            </w:r>
            <w:r w:rsidR="00050CF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14:paraId="63072241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Ֆինանսական</w:t>
            </w:r>
            <w:proofErr w:type="spellEnd"/>
          </w:p>
          <w:p w14:paraId="23BA10A0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միջոցներ</w:t>
            </w:r>
            <w:proofErr w:type="spellEnd"/>
          </w:p>
          <w:p w14:paraId="341C8B04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նախատեսվելու</w:t>
            </w:r>
            <w:proofErr w:type="spellEnd"/>
          </w:p>
          <w:p w14:paraId="460DD778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դեպքում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կողմերի</w:t>
            </w:r>
            <w:proofErr w:type="spellEnd"/>
          </w:p>
          <w:p w14:paraId="1C0FE738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միջև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կնքվող</w:t>
            </w:r>
            <w:proofErr w:type="spellEnd"/>
          </w:p>
          <w:p w14:paraId="292613E8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համաձայնագիրը</w:t>
            </w:r>
            <w:proofErr w:type="spellEnd"/>
          </w:p>
          <w:p w14:paraId="34D6667A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ուժի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մեջ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մտնելու</w:t>
            </w:r>
            <w:proofErr w:type="spellEnd"/>
          </w:p>
          <w:p w14:paraId="20261CD5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օրվանից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սկսած</w:t>
            </w:r>
            <w:proofErr w:type="spellEnd"/>
          </w:p>
          <w:p w14:paraId="712CC7EE" w14:textId="2B2963E2" w:rsidR="005B046D" w:rsidRPr="00D1788C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մինչև</w:t>
            </w:r>
            <w:proofErr w:type="spellEnd"/>
            <w:r w:rsidRPr="00D1788C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2024</w:t>
            </w:r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թ</w:t>
            </w:r>
            <w:r w:rsidRPr="00D1788C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="00D1788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սեպտեմբերի</w:t>
            </w:r>
            <w:proofErr w:type="spellEnd"/>
          </w:p>
          <w:p w14:paraId="497A9C58" w14:textId="5DFEEA46" w:rsidR="00FC199B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B046D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FCCC9CF" w14:textId="1A42A8DE" w:rsidR="00FC199B" w:rsidRPr="0041318F" w:rsidRDefault="00FC199B" w:rsidP="00FC199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6E671557" w14:textId="5B413C1A" w:rsidR="00FC199B" w:rsidRPr="0041318F" w:rsidRDefault="00FC199B" w:rsidP="00FC199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AA904A" w14:textId="34E54BEF" w:rsidR="00FC199B" w:rsidRPr="0041318F" w:rsidRDefault="001C2786" w:rsidP="00FC199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1C2786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1C2786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669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1C2786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199.60</w:t>
            </w:r>
          </w:p>
        </w:tc>
      </w:tr>
      <w:tr w:rsidR="005B046D" w:rsidRPr="0041318F" w14:paraId="41C13528" w14:textId="77777777" w:rsidTr="000652AA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53366171" w14:textId="17E5D66C" w:rsidR="005B046D" w:rsidRDefault="00D1788C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16, 17, 18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14:paraId="684509A2" w14:textId="1F596163" w:rsidR="005B046D" w:rsidRPr="002E34D5" w:rsidRDefault="00D1788C" w:rsidP="005B046D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1788C">
              <w:rPr>
                <w:rFonts w:ascii="GHEA Grapalat" w:hAnsi="GHEA Grapalat" w:cs="Sylfaen"/>
                <w:bCs/>
                <w:sz w:val="14"/>
                <w:szCs w:val="14"/>
              </w:rPr>
              <w:t>«ԿՐԱՖՏՀԵՄՏԵԽՆՈԼՈՋԻ» ՍՊԸ</w:t>
            </w:r>
          </w:p>
        </w:tc>
        <w:tc>
          <w:tcPr>
            <w:tcW w:w="1769" w:type="dxa"/>
            <w:gridSpan w:val="8"/>
            <w:shd w:val="clear" w:color="auto" w:fill="auto"/>
            <w:vAlign w:val="center"/>
          </w:tcPr>
          <w:p w14:paraId="3B8F8709" w14:textId="0C0EEFFE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B04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ՀՀ ՔԿ ԷԱՃԱՊՁԲ-ՏՆ-24/1</w:t>
            </w:r>
            <w:r w:rsidR="00D1788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0C3C2F6D" w14:textId="6D841CFF" w:rsidR="005B046D" w:rsidRDefault="00D1788C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06.02</w:t>
            </w:r>
            <w:r w:rsidR="005B04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.2024թ.</w:t>
            </w: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14:paraId="56A31693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Ֆինանսական</w:t>
            </w:r>
            <w:proofErr w:type="spellEnd"/>
          </w:p>
          <w:p w14:paraId="49A5D700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միջոցներ</w:t>
            </w:r>
            <w:proofErr w:type="spellEnd"/>
          </w:p>
          <w:p w14:paraId="7A35ED6B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նախատեսվելու</w:t>
            </w:r>
            <w:proofErr w:type="spellEnd"/>
          </w:p>
          <w:p w14:paraId="01E21A96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դեպքում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կողմերի</w:t>
            </w:r>
            <w:proofErr w:type="spellEnd"/>
          </w:p>
          <w:p w14:paraId="5A229195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միջև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կնքվող</w:t>
            </w:r>
            <w:proofErr w:type="spellEnd"/>
          </w:p>
          <w:p w14:paraId="7B37D798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համաձայնագիրը</w:t>
            </w:r>
            <w:proofErr w:type="spellEnd"/>
          </w:p>
          <w:p w14:paraId="2856EA97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ուժի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մեջ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մտնելու</w:t>
            </w:r>
            <w:proofErr w:type="spellEnd"/>
          </w:p>
          <w:p w14:paraId="29726CD0" w14:textId="77777777" w:rsidR="005B046D" w:rsidRPr="005B046D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օրվանից</w:t>
            </w:r>
            <w:proofErr w:type="spellEnd"/>
            <w:r w:rsidRPr="005B046D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սկսած</w:t>
            </w:r>
            <w:proofErr w:type="spellEnd"/>
          </w:p>
          <w:p w14:paraId="3DA74767" w14:textId="07D851F3" w:rsidR="001C2786" w:rsidRPr="00D1788C" w:rsidRDefault="005B046D" w:rsidP="001C278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մինչև</w:t>
            </w:r>
            <w:proofErr w:type="spellEnd"/>
            <w:r w:rsidRPr="00D1788C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2024</w:t>
            </w:r>
            <w:r w:rsidRPr="005B046D"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  <w:t>թ</w:t>
            </w:r>
            <w:r w:rsidRPr="00D1788C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. </w:t>
            </w:r>
            <w:r w:rsidR="001C2786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2786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սեպտեմբերի</w:t>
            </w:r>
            <w:proofErr w:type="spellEnd"/>
          </w:p>
          <w:p w14:paraId="7BF42330" w14:textId="556B1382" w:rsidR="005B046D" w:rsidRPr="005B046D" w:rsidRDefault="001C2786" w:rsidP="001C278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 w:rsidRPr="005B046D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5FF6EA49" w14:textId="7A585016" w:rsidR="005B046D" w:rsidRPr="0041318F" w:rsidRDefault="005B046D" w:rsidP="005B046D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14:paraId="1E86EA7B" w14:textId="29055FCB" w:rsidR="005B046D" w:rsidRDefault="005B046D" w:rsidP="005B046D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DE431B" w14:textId="60C32B53" w:rsidR="005B046D" w:rsidRPr="00BF4450" w:rsidRDefault="001C2786" w:rsidP="005B046D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 w:rsidRPr="001C2786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1C2786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404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1C2786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000</w:t>
            </w:r>
          </w:p>
        </w:tc>
      </w:tr>
      <w:tr w:rsidR="00196FD4" w:rsidRPr="0041318F" w14:paraId="1950CBC2" w14:textId="77777777" w:rsidTr="000652AA">
        <w:trPr>
          <w:trHeight w:val="150"/>
        </w:trPr>
        <w:tc>
          <w:tcPr>
            <w:tcW w:w="11022" w:type="dxa"/>
            <w:gridSpan w:val="33"/>
            <w:shd w:val="clear" w:color="auto" w:fill="auto"/>
            <w:vAlign w:val="center"/>
          </w:tcPr>
          <w:p w14:paraId="3504EEFA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FD4" w:rsidRPr="0041318F" w14:paraId="1ECEF8EF" w14:textId="77777777" w:rsidTr="000652AA">
        <w:trPr>
          <w:trHeight w:val="367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8A46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66D2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572B0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B2C4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C12D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2A91F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2786" w:rsidRPr="0041318F" w14:paraId="2BE1319D" w14:textId="77777777" w:rsidTr="000652AA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0A72B" w14:textId="2EC8DDAA" w:rsidR="001C2786" w:rsidRPr="0041318F" w:rsidRDefault="001C2786" w:rsidP="001C278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1, 2, 3, 5, 6, 14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D4E5" w14:textId="17F94436" w:rsidR="001C2786" w:rsidRPr="0022583B" w:rsidRDefault="001C2786" w:rsidP="001C278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Արպանիվ</w:t>
            </w:r>
            <w:proofErr w:type="spellEnd"/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1653C" w14:textId="77777777" w:rsidR="001C2786" w:rsidRPr="00F005A2" w:rsidRDefault="001C2786" w:rsidP="001C2786">
            <w:pPr>
              <w:pStyle w:val="Default"/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2F225C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ք. Երևան, Նար-Դոսի 122</w:t>
            </w:r>
            <w:r w:rsidRPr="000F7EB1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 xml:space="preserve">, </w:t>
            </w:r>
          </w:p>
          <w:p w14:paraId="1520E112" w14:textId="22C655E6" w:rsidR="001C2786" w:rsidRPr="00FC199B" w:rsidRDefault="001C2786" w:rsidP="001C2786">
            <w:pPr>
              <w:pStyle w:val="Default"/>
              <w:jc w:val="center"/>
              <w:rPr>
                <w:rFonts w:ascii="GHEA Grapalat" w:hAnsi="GHEA Grapalat" w:cs="Calibri"/>
                <w:sz w:val="14"/>
                <w:szCs w:val="14"/>
                <w:lang w:val="pt-BR"/>
              </w:rPr>
            </w:pPr>
            <w:r w:rsidRPr="000F7EB1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 xml:space="preserve">հեռ. </w:t>
            </w:r>
            <w:r w:rsidRPr="002F225C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091 20 56 24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719BA" w14:textId="4108ECFA" w:rsidR="001C2786" w:rsidRPr="002F225C" w:rsidRDefault="001C2786" w:rsidP="001C2786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hyperlink r:id="rId33" w:history="1">
              <w:r w:rsidRPr="002F225C">
                <w:rPr>
                  <w:rStyle w:val="a3"/>
                  <w:sz w:val="14"/>
                  <w:szCs w:val="14"/>
                </w:rPr>
                <w:t>automaxtender@mail.ru</w:t>
              </w:r>
            </w:hyperlink>
            <w:r w:rsidRPr="002F225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2B229" w14:textId="10157FEA" w:rsidR="001C2786" w:rsidRPr="0041318F" w:rsidRDefault="001C2786" w:rsidP="001C2786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225C">
              <w:rPr>
                <w:rFonts w:ascii="GHEA Grapalat" w:hAnsi="GHEA Grapalat"/>
                <w:b/>
                <w:sz w:val="14"/>
                <w:szCs w:val="14"/>
                <w:lang w:val="pt-BR"/>
              </w:rPr>
              <w:t>217002119584001</w:t>
            </w:r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B492" w14:textId="4B748F78" w:rsidR="001C2786" w:rsidRPr="0041318F" w:rsidRDefault="001C2786" w:rsidP="001C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14"/>
                <w:szCs w:val="14"/>
              </w:rPr>
            </w:pPr>
            <w:r w:rsidRPr="002F225C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09209297</w:t>
            </w:r>
          </w:p>
        </w:tc>
      </w:tr>
      <w:tr w:rsidR="001C2786" w:rsidRPr="0041318F" w14:paraId="32D390B9" w14:textId="77777777" w:rsidTr="000652AA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39216" w14:textId="1878A8D8" w:rsidR="001C2786" w:rsidRDefault="001C2786" w:rsidP="001C278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16, 17, 18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8548D" w14:textId="50698D19" w:rsidR="001C2786" w:rsidRPr="002E34D5" w:rsidRDefault="001C2786" w:rsidP="001C278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D1788C">
              <w:rPr>
                <w:rFonts w:ascii="GHEA Grapalat" w:hAnsi="GHEA Grapalat" w:cs="Sylfaen"/>
                <w:bCs/>
                <w:sz w:val="14"/>
                <w:szCs w:val="14"/>
              </w:rPr>
              <w:t>«ԿՐԱՖՏՀԵՄՏԵԽՆՈԼՈՋԻ» ՍՊԸ</w:t>
            </w:r>
          </w:p>
        </w:tc>
        <w:tc>
          <w:tcPr>
            <w:tcW w:w="28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BE979" w14:textId="77777777" w:rsidR="001C2786" w:rsidRDefault="001C2786" w:rsidP="001C2786">
            <w:pPr>
              <w:pStyle w:val="Default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1C2786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 xml:space="preserve">ք. Երևան, Բագրատունյաց 70/22, </w:t>
            </w:r>
          </w:p>
          <w:p w14:paraId="314050C2" w14:textId="2414E14E" w:rsidR="001C2786" w:rsidRPr="002F225C" w:rsidRDefault="001C2786" w:rsidP="001C2786">
            <w:pPr>
              <w:pStyle w:val="Default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proofErr w:type="spellStart"/>
            <w:proofErr w:type="gramStart"/>
            <w:r w:rsidRPr="002F225C">
              <w:rPr>
                <w:rFonts w:ascii="GHEA Grapalat" w:hAnsi="GHEA Grapalat" w:cs="Calibri"/>
                <w:b/>
                <w:sz w:val="14"/>
                <w:szCs w:val="14"/>
              </w:rPr>
              <w:t>հեռ</w:t>
            </w:r>
            <w:proofErr w:type="spellEnd"/>
            <w:proofErr w:type="gramEnd"/>
            <w:r w:rsidRPr="002F225C">
              <w:rPr>
                <w:rFonts w:ascii="GHEA Grapalat" w:hAnsi="GHEA Grapalat" w:cs="Calibri"/>
                <w:b/>
                <w:sz w:val="14"/>
                <w:szCs w:val="14"/>
              </w:rPr>
              <w:t xml:space="preserve">. </w:t>
            </w:r>
            <w:r w:rsidRPr="001C2786">
              <w:rPr>
                <w:rFonts w:ascii="GHEA Grapalat" w:hAnsi="GHEA Grapalat" w:cs="Calibri"/>
                <w:b/>
                <w:sz w:val="14"/>
                <w:szCs w:val="14"/>
              </w:rPr>
              <w:t>033 02 63 55</w:t>
            </w:r>
          </w:p>
        </w:tc>
        <w:tc>
          <w:tcPr>
            <w:tcW w:w="1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EA69" w14:textId="307633ED" w:rsidR="001C2786" w:rsidRPr="001C2786" w:rsidRDefault="001C2786" w:rsidP="001C2786">
            <w:pPr>
              <w:widowControl w:val="0"/>
              <w:spacing w:after="0"/>
              <w:jc w:val="center"/>
              <w:rPr>
                <w:sz w:val="14"/>
                <w:szCs w:val="14"/>
              </w:rPr>
            </w:pPr>
            <w:hyperlink r:id="rId34" w:history="1">
              <w:r w:rsidRPr="001C2786">
                <w:rPr>
                  <w:rStyle w:val="a3"/>
                  <w:sz w:val="14"/>
                  <w:szCs w:val="14"/>
                </w:rPr>
                <w:t>sag@krafthem.am</w:t>
              </w:r>
            </w:hyperlink>
            <w:r w:rsidRPr="001C278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B8003" w14:textId="5F91760B" w:rsidR="001C2786" w:rsidRDefault="001C2786" w:rsidP="001C2786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C2786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19300269459700</w:t>
            </w:r>
          </w:p>
        </w:tc>
        <w:tc>
          <w:tcPr>
            <w:tcW w:w="22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A999B" w14:textId="125A6008" w:rsidR="001C2786" w:rsidRPr="000F7EB1" w:rsidRDefault="001C2786" w:rsidP="001C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</w:pPr>
            <w:r w:rsidRPr="001C2786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02294699</w:t>
            </w:r>
            <w:bookmarkStart w:id="0" w:name="_GoBack"/>
            <w:bookmarkEnd w:id="0"/>
          </w:p>
        </w:tc>
      </w:tr>
      <w:tr w:rsidR="00196FD4" w:rsidRPr="0041318F" w14:paraId="1D045134" w14:textId="77777777" w:rsidTr="000652AA">
        <w:trPr>
          <w:trHeight w:val="288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79390F1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6A5AD308" w14:textId="77777777" w:rsidTr="000652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F0C3" w14:textId="77777777" w:rsidR="00196FD4" w:rsidRPr="0041318F" w:rsidRDefault="00196FD4" w:rsidP="006E5614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87CF" w14:textId="0513A934" w:rsidR="00196FD4" w:rsidRPr="0041318F" w:rsidRDefault="00196FD4" w:rsidP="006E5614">
            <w:pPr>
              <w:spacing w:after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318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FD4" w:rsidRPr="0041318F" w14:paraId="0704B44C" w14:textId="77777777" w:rsidTr="000652AA">
        <w:trPr>
          <w:trHeight w:val="142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395EDB0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EB69C2" w14:paraId="10997D35" w14:textId="77777777" w:rsidTr="000652AA">
        <w:trPr>
          <w:trHeight w:val="288"/>
        </w:trPr>
        <w:tc>
          <w:tcPr>
            <w:tcW w:w="11022" w:type="dxa"/>
            <w:gridSpan w:val="33"/>
            <w:shd w:val="clear" w:color="auto" w:fill="auto"/>
            <w:vAlign w:val="center"/>
          </w:tcPr>
          <w:p w14:paraId="5A856F8B" w14:textId="67316BA9" w:rsidR="00196FD4" w:rsidRPr="0041318F" w:rsidRDefault="00196FD4" w:rsidP="006E561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C152094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կից ներկայացվում է՝</w:t>
            </w:r>
          </w:p>
          <w:p w14:paraId="618FBBFC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22B93CD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CD216D5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2C2D0C7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D0559B" w14:textId="77777777" w:rsidR="00196FD4" w:rsidRPr="0041318F" w:rsidRDefault="00196FD4" w:rsidP="006E561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1710A0D" w14:textId="77777777" w:rsidR="00196FD4" w:rsidRPr="0041318F" w:rsidRDefault="00196FD4" w:rsidP="006E561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89B8065" w14:textId="31DACB01" w:rsidR="00196FD4" w:rsidRPr="002F225C" w:rsidRDefault="00196FD4" w:rsidP="002F225C">
            <w:pPr>
              <w:spacing w:after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C134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է </w:t>
            </w:r>
            <w:hyperlink r:id="rId35" w:history="1">
              <w:r w:rsidR="002F225C" w:rsidRPr="002F225C">
                <w:rPr>
                  <w:rStyle w:val="a3"/>
                  <w:sz w:val="16"/>
                  <w:szCs w:val="16"/>
                  <w:lang w:val="hy-AM"/>
                </w:rPr>
                <w:t>nyutatexnikakan@investigative.am</w:t>
              </w:r>
            </w:hyperlink>
            <w:r w:rsidR="002F225C" w:rsidRPr="002F225C">
              <w:rPr>
                <w:sz w:val="16"/>
                <w:szCs w:val="16"/>
                <w:lang w:val="hy-AM"/>
              </w:rPr>
              <w:t xml:space="preserve"> :</w:t>
            </w:r>
          </w:p>
        </w:tc>
      </w:tr>
      <w:tr w:rsidR="00196FD4" w:rsidRPr="00EB69C2" w14:paraId="343DBC3B" w14:textId="77777777" w:rsidTr="000652AA">
        <w:trPr>
          <w:trHeight w:val="187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6B651DE9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13974AC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EB69C2" w14:paraId="6CFA1352" w14:textId="77777777" w:rsidTr="000652AA">
        <w:trPr>
          <w:trHeight w:val="475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6B03CB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4CDB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Մասնակիցների ներգրավման նպատակով իրականացվել են գնումների մասին ՀՀ օրենսդրությամբ սահմանված հրապարակումները www.armeps.am և www.gnumner.am կայքերում:</w:t>
            </w:r>
          </w:p>
        </w:tc>
      </w:tr>
      <w:tr w:rsidR="00196FD4" w:rsidRPr="00EB69C2" w14:paraId="2BBF738B" w14:textId="77777777" w:rsidTr="000652AA">
        <w:trPr>
          <w:trHeight w:val="178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50C41F9B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EFD7007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EB69C2" w14:paraId="6B900D3A" w14:textId="77777777" w:rsidTr="000652AA">
        <w:trPr>
          <w:trHeight w:val="1195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05B68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1318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FA2A8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96FD4" w:rsidRPr="00EB69C2" w14:paraId="27097E2F" w14:textId="77777777" w:rsidTr="000652AA">
        <w:trPr>
          <w:trHeight w:val="133"/>
        </w:trPr>
        <w:tc>
          <w:tcPr>
            <w:tcW w:w="110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585033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EB69C2" w14:paraId="07ACC7A4" w14:textId="77777777" w:rsidTr="000652AA">
        <w:trPr>
          <w:trHeight w:val="427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99C1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1318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9624C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196FD4" w:rsidRPr="00EB69C2" w14:paraId="115D563D" w14:textId="77777777" w:rsidTr="000652AA">
        <w:trPr>
          <w:trHeight w:val="178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0A73A3BE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FD4" w:rsidRPr="0041318F" w14:paraId="5D78B936" w14:textId="77777777" w:rsidTr="000652AA">
        <w:trPr>
          <w:trHeight w:val="427"/>
        </w:trPr>
        <w:tc>
          <w:tcPr>
            <w:tcW w:w="2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22E10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DF5B9" w14:textId="77777777" w:rsidR="00196FD4" w:rsidRPr="0041318F" w:rsidRDefault="00196FD4" w:rsidP="006E56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96FD4" w:rsidRPr="0041318F" w14:paraId="182ED011" w14:textId="77777777" w:rsidTr="000652AA">
        <w:trPr>
          <w:trHeight w:val="223"/>
        </w:trPr>
        <w:tc>
          <w:tcPr>
            <w:tcW w:w="11022" w:type="dxa"/>
            <w:gridSpan w:val="33"/>
            <w:shd w:val="clear" w:color="auto" w:fill="99CCFF"/>
            <w:vAlign w:val="center"/>
          </w:tcPr>
          <w:p w14:paraId="7B6621E2" w14:textId="77777777" w:rsidR="00196FD4" w:rsidRPr="0041318F" w:rsidRDefault="00196FD4" w:rsidP="006E56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FD4" w:rsidRPr="0041318F" w14:paraId="727A2762" w14:textId="77777777" w:rsidTr="000652AA">
        <w:trPr>
          <w:trHeight w:val="227"/>
        </w:trPr>
        <w:tc>
          <w:tcPr>
            <w:tcW w:w="11022" w:type="dxa"/>
            <w:gridSpan w:val="33"/>
            <w:shd w:val="clear" w:color="auto" w:fill="auto"/>
            <w:vAlign w:val="center"/>
          </w:tcPr>
          <w:p w14:paraId="56F0E47B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1318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FD4" w:rsidRPr="0041318F" w14:paraId="4A9FE87E" w14:textId="77777777" w:rsidTr="000652AA">
        <w:trPr>
          <w:trHeight w:val="47"/>
        </w:trPr>
        <w:tc>
          <w:tcPr>
            <w:tcW w:w="3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DF99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DA4E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6C77E" w14:textId="77777777" w:rsidR="00196FD4" w:rsidRPr="0041318F" w:rsidRDefault="00196FD4" w:rsidP="006E561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3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FD4" w:rsidRPr="0041318F" w14:paraId="61338D68" w14:textId="77777777" w:rsidTr="000652AA">
        <w:trPr>
          <w:trHeight w:val="47"/>
        </w:trPr>
        <w:tc>
          <w:tcPr>
            <w:tcW w:w="3352" w:type="dxa"/>
            <w:gridSpan w:val="8"/>
            <w:shd w:val="clear" w:color="auto" w:fill="auto"/>
            <w:vAlign w:val="center"/>
          </w:tcPr>
          <w:p w14:paraId="73A6FAB1" w14:textId="3FC65C93" w:rsidR="00196FD4" w:rsidRPr="0041318F" w:rsidRDefault="00522916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Նաիրա Բաբայան</w:t>
            </w:r>
          </w:p>
        </w:tc>
        <w:tc>
          <w:tcPr>
            <w:tcW w:w="3655" w:type="dxa"/>
            <w:gridSpan w:val="17"/>
            <w:shd w:val="clear" w:color="auto" w:fill="auto"/>
            <w:vAlign w:val="center"/>
          </w:tcPr>
          <w:p w14:paraId="67EC5F18" w14:textId="6FA9A275" w:rsidR="00196FD4" w:rsidRPr="0041318F" w:rsidRDefault="00522916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011 880 124</w:t>
            </w:r>
          </w:p>
        </w:tc>
        <w:tc>
          <w:tcPr>
            <w:tcW w:w="4015" w:type="dxa"/>
            <w:gridSpan w:val="8"/>
            <w:shd w:val="clear" w:color="auto" w:fill="auto"/>
            <w:vAlign w:val="center"/>
          </w:tcPr>
          <w:p w14:paraId="7209133A" w14:textId="2F9C58B6" w:rsidR="00196FD4" w:rsidRPr="00522916" w:rsidRDefault="00EB69C2" w:rsidP="006E561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36" w:history="1">
              <w:r w:rsidR="00522916" w:rsidRPr="00EE30F1">
                <w:rPr>
                  <w:rStyle w:val="a3"/>
                  <w:bCs/>
                  <w:sz w:val="14"/>
                  <w:szCs w:val="14"/>
                </w:rPr>
                <w:t>gnumner@investigative.am</w:t>
              </w:r>
            </w:hyperlink>
            <w:r w:rsidR="00522916">
              <w:rPr>
                <w:bCs/>
                <w:sz w:val="14"/>
                <w:szCs w:val="14"/>
              </w:rPr>
              <w:t xml:space="preserve"> </w:t>
            </w:r>
          </w:p>
        </w:tc>
      </w:tr>
    </w:tbl>
    <w:p w14:paraId="27FE75B0" w14:textId="77777777" w:rsidR="003C1343" w:rsidRDefault="003C1343" w:rsidP="008E16BC">
      <w:pPr>
        <w:ind w:firstLine="709"/>
        <w:jc w:val="both"/>
        <w:rPr>
          <w:rFonts w:ascii="GHEA Grapalat" w:hAnsi="GHEA Grapalat" w:cs="Sylfaen"/>
          <w:sz w:val="20"/>
          <w:szCs w:val="14"/>
          <w:lang w:val="af-ZA"/>
        </w:rPr>
      </w:pPr>
    </w:p>
    <w:p w14:paraId="53FF767F" w14:textId="362DBCC0" w:rsidR="00FD121C" w:rsidRPr="007D3464" w:rsidRDefault="0006786C" w:rsidP="000F7EB1">
      <w:pPr>
        <w:ind w:firstLine="709"/>
        <w:jc w:val="both"/>
        <w:rPr>
          <w:sz w:val="20"/>
          <w:szCs w:val="14"/>
        </w:rPr>
      </w:pPr>
      <w:r w:rsidRPr="007D3464">
        <w:rPr>
          <w:rFonts w:ascii="GHEA Grapalat" w:hAnsi="GHEA Grapalat" w:cs="Sylfaen"/>
          <w:sz w:val="20"/>
          <w:szCs w:val="14"/>
          <w:lang w:val="af-ZA"/>
        </w:rPr>
        <w:t>Պատվիրատու</w:t>
      </w:r>
      <w:r w:rsidRPr="007D3464">
        <w:rPr>
          <w:rFonts w:ascii="GHEA Grapalat" w:hAnsi="GHEA Grapalat"/>
          <w:sz w:val="20"/>
          <w:szCs w:val="14"/>
          <w:lang w:val="af-ZA"/>
        </w:rPr>
        <w:t xml:space="preserve">՝ </w:t>
      </w:r>
      <w:r w:rsidR="008E16BC" w:rsidRPr="008E16BC">
        <w:rPr>
          <w:rFonts w:ascii="GHEA Grapalat" w:hAnsi="GHEA Grapalat" w:cs="Sylfaen"/>
          <w:b/>
          <w:sz w:val="20"/>
          <w:szCs w:val="14"/>
        </w:rPr>
        <w:t xml:space="preserve">ՀՀ </w:t>
      </w:r>
      <w:proofErr w:type="spellStart"/>
      <w:r w:rsidR="008E16BC" w:rsidRPr="008E16BC">
        <w:rPr>
          <w:rFonts w:ascii="GHEA Grapalat" w:hAnsi="GHEA Grapalat" w:cs="Sylfaen"/>
          <w:b/>
          <w:sz w:val="20"/>
          <w:szCs w:val="14"/>
        </w:rPr>
        <w:t>քննչական</w:t>
      </w:r>
      <w:proofErr w:type="spellEnd"/>
      <w:r w:rsidR="008E16BC" w:rsidRPr="008E16BC">
        <w:rPr>
          <w:rFonts w:ascii="GHEA Grapalat" w:hAnsi="GHEA Grapalat" w:cs="Sylfaen"/>
          <w:b/>
          <w:sz w:val="20"/>
          <w:szCs w:val="14"/>
        </w:rPr>
        <w:t xml:space="preserve"> </w:t>
      </w:r>
      <w:proofErr w:type="spellStart"/>
      <w:r w:rsidR="008E16BC" w:rsidRPr="008E16BC">
        <w:rPr>
          <w:rFonts w:ascii="GHEA Grapalat" w:hAnsi="GHEA Grapalat" w:cs="Sylfaen"/>
          <w:b/>
          <w:sz w:val="20"/>
          <w:szCs w:val="14"/>
        </w:rPr>
        <w:t>կոմիտե</w:t>
      </w:r>
      <w:proofErr w:type="spellEnd"/>
    </w:p>
    <w:sectPr w:rsidR="00FD121C" w:rsidRPr="007D3464" w:rsidSect="003B04B0">
      <w:pgSz w:w="11906" w:h="16838" w:code="9"/>
      <w:pgMar w:top="284" w:right="85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50C3"/>
    <w:multiLevelType w:val="hybridMultilevel"/>
    <w:tmpl w:val="22C6612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786C"/>
    <w:rsid w:val="000454F3"/>
    <w:rsid w:val="00050CF7"/>
    <w:rsid w:val="00056A16"/>
    <w:rsid w:val="000652AA"/>
    <w:rsid w:val="0006786C"/>
    <w:rsid w:val="000A50C2"/>
    <w:rsid w:val="000F7EB1"/>
    <w:rsid w:val="0012573C"/>
    <w:rsid w:val="00156C0C"/>
    <w:rsid w:val="00196FD4"/>
    <w:rsid w:val="001B080A"/>
    <w:rsid w:val="001C2786"/>
    <w:rsid w:val="001D3C3E"/>
    <w:rsid w:val="001E73AD"/>
    <w:rsid w:val="002041C5"/>
    <w:rsid w:val="0021422C"/>
    <w:rsid w:val="00222619"/>
    <w:rsid w:val="0022415F"/>
    <w:rsid w:val="0022583B"/>
    <w:rsid w:val="00252CB0"/>
    <w:rsid w:val="00253372"/>
    <w:rsid w:val="002600CD"/>
    <w:rsid w:val="00263DAB"/>
    <w:rsid w:val="00265B52"/>
    <w:rsid w:val="0027555D"/>
    <w:rsid w:val="002935E5"/>
    <w:rsid w:val="002A5B0B"/>
    <w:rsid w:val="002E34D5"/>
    <w:rsid w:val="002E508F"/>
    <w:rsid w:val="002F225C"/>
    <w:rsid w:val="00340E12"/>
    <w:rsid w:val="003516F5"/>
    <w:rsid w:val="003A10B7"/>
    <w:rsid w:val="003B04B0"/>
    <w:rsid w:val="003B0D6A"/>
    <w:rsid w:val="003B751A"/>
    <w:rsid w:val="003C12BB"/>
    <w:rsid w:val="003C1343"/>
    <w:rsid w:val="003F593F"/>
    <w:rsid w:val="00405C28"/>
    <w:rsid w:val="0041318F"/>
    <w:rsid w:val="00426D9D"/>
    <w:rsid w:val="0043344D"/>
    <w:rsid w:val="00450556"/>
    <w:rsid w:val="0046573E"/>
    <w:rsid w:val="00474A30"/>
    <w:rsid w:val="004923F6"/>
    <w:rsid w:val="004C4B08"/>
    <w:rsid w:val="004D62D4"/>
    <w:rsid w:val="004E7407"/>
    <w:rsid w:val="004F6E31"/>
    <w:rsid w:val="00515554"/>
    <w:rsid w:val="00522916"/>
    <w:rsid w:val="00523123"/>
    <w:rsid w:val="00530289"/>
    <w:rsid w:val="005703DF"/>
    <w:rsid w:val="00582500"/>
    <w:rsid w:val="005B046D"/>
    <w:rsid w:val="005D31E6"/>
    <w:rsid w:val="00647F82"/>
    <w:rsid w:val="00691753"/>
    <w:rsid w:val="006E5614"/>
    <w:rsid w:val="007043D0"/>
    <w:rsid w:val="0070799D"/>
    <w:rsid w:val="0073686D"/>
    <w:rsid w:val="007419F7"/>
    <w:rsid w:val="007503B8"/>
    <w:rsid w:val="0075452B"/>
    <w:rsid w:val="00775C6E"/>
    <w:rsid w:val="00781341"/>
    <w:rsid w:val="007901D3"/>
    <w:rsid w:val="00795877"/>
    <w:rsid w:val="007B2D1C"/>
    <w:rsid w:val="007D3464"/>
    <w:rsid w:val="0080249B"/>
    <w:rsid w:val="008040A9"/>
    <w:rsid w:val="00895248"/>
    <w:rsid w:val="008A3F41"/>
    <w:rsid w:val="008E16BC"/>
    <w:rsid w:val="009008FA"/>
    <w:rsid w:val="0090548F"/>
    <w:rsid w:val="009108E0"/>
    <w:rsid w:val="00943835"/>
    <w:rsid w:val="00971FD8"/>
    <w:rsid w:val="00981F64"/>
    <w:rsid w:val="00995DE0"/>
    <w:rsid w:val="00A04D79"/>
    <w:rsid w:val="00A617A3"/>
    <w:rsid w:val="00AA5A40"/>
    <w:rsid w:val="00B20D23"/>
    <w:rsid w:val="00B26990"/>
    <w:rsid w:val="00B37DE8"/>
    <w:rsid w:val="00BB091E"/>
    <w:rsid w:val="00BC3475"/>
    <w:rsid w:val="00BD0BB1"/>
    <w:rsid w:val="00BF4450"/>
    <w:rsid w:val="00BF6483"/>
    <w:rsid w:val="00C10BBE"/>
    <w:rsid w:val="00CB109F"/>
    <w:rsid w:val="00CB4E93"/>
    <w:rsid w:val="00CC44F8"/>
    <w:rsid w:val="00CD4833"/>
    <w:rsid w:val="00D02407"/>
    <w:rsid w:val="00D14B6C"/>
    <w:rsid w:val="00D1788C"/>
    <w:rsid w:val="00DA3AD2"/>
    <w:rsid w:val="00DB2BD1"/>
    <w:rsid w:val="00E0006B"/>
    <w:rsid w:val="00E073EE"/>
    <w:rsid w:val="00E433F6"/>
    <w:rsid w:val="00E674FA"/>
    <w:rsid w:val="00E7583F"/>
    <w:rsid w:val="00EA6535"/>
    <w:rsid w:val="00EB69C2"/>
    <w:rsid w:val="00EB70BC"/>
    <w:rsid w:val="00ED75F7"/>
    <w:rsid w:val="00F005A2"/>
    <w:rsid w:val="00F3294D"/>
    <w:rsid w:val="00FB3067"/>
    <w:rsid w:val="00FC199B"/>
    <w:rsid w:val="00FC3084"/>
    <w:rsid w:val="00FC368E"/>
    <w:rsid w:val="00FC64EF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C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786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06786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FC368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A653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16B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2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6718/status/5/id/5374/" TargetMode="External"/><Relationship Id="rId13" Type="http://schemas.openxmlformats.org/officeDocument/2006/relationships/hyperlink" Target="https://eauction.armeps.am/hy/dms/specification/bid_id/339631" TargetMode="External"/><Relationship Id="rId18" Type="http://schemas.openxmlformats.org/officeDocument/2006/relationships/hyperlink" Target="https://eauction.armeps.am/hy/procurer/bo_details/tid/26718/status/5/id/2356/" TargetMode="External"/><Relationship Id="rId26" Type="http://schemas.openxmlformats.org/officeDocument/2006/relationships/hyperlink" Target="https://eauction.armeps.am/hy/dms/specification/bid_id/3362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auction.armeps.am/hy/dms/specification/bid_id/339631" TargetMode="External"/><Relationship Id="rId34" Type="http://schemas.openxmlformats.org/officeDocument/2006/relationships/hyperlink" Target="mailto:sag@krafthem.am" TargetMode="External"/><Relationship Id="rId7" Type="http://schemas.openxmlformats.org/officeDocument/2006/relationships/hyperlink" Target="https://eauction.armeps.am/hy/dms/specification/bid_id/338508" TargetMode="External"/><Relationship Id="rId12" Type="http://schemas.openxmlformats.org/officeDocument/2006/relationships/hyperlink" Target="https://eauction.armeps.am/hy/procurer/bo_details/tid/26718/status/5/id/5374/" TargetMode="External"/><Relationship Id="rId17" Type="http://schemas.openxmlformats.org/officeDocument/2006/relationships/hyperlink" Target="https://eauction.armeps.am/hy/dms/specification/bid_id/339631" TargetMode="External"/><Relationship Id="rId25" Type="http://schemas.openxmlformats.org/officeDocument/2006/relationships/hyperlink" Target="https://eauction.armeps.am/hy/procurer/bo_details/tid/26718/status/5/id/2076/" TargetMode="External"/><Relationship Id="rId33" Type="http://schemas.openxmlformats.org/officeDocument/2006/relationships/hyperlink" Target="mailto:automaxtender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26718/status/5/id/5374/" TargetMode="External"/><Relationship Id="rId20" Type="http://schemas.openxmlformats.org/officeDocument/2006/relationships/hyperlink" Target="https://eauction.armeps.am/hy/procurer/bo_details/tid/26718/status/5/id/5374/" TargetMode="External"/><Relationship Id="rId29" Type="http://schemas.openxmlformats.org/officeDocument/2006/relationships/hyperlink" Target="https://eauction.armeps.am/hy/dms/specification/bid_id/3381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26718/status/5/id/2356/" TargetMode="External"/><Relationship Id="rId11" Type="http://schemas.openxmlformats.org/officeDocument/2006/relationships/hyperlink" Target="https://eauction.armeps.am/hy/dms/specification/bid_id/338508" TargetMode="External"/><Relationship Id="rId24" Type="http://schemas.openxmlformats.org/officeDocument/2006/relationships/hyperlink" Target="https://eauction.armeps.am/hy/dms/specification/bid_id/338199" TargetMode="External"/><Relationship Id="rId32" Type="http://schemas.openxmlformats.org/officeDocument/2006/relationships/hyperlink" Target="https://eauction.armeps.am/hy/dms/specification/bid_id/33819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dms/specification/bid_id/338508" TargetMode="External"/><Relationship Id="rId23" Type="http://schemas.openxmlformats.org/officeDocument/2006/relationships/hyperlink" Target="https://eauction.armeps.am/hy/procurer/bo_details/tid/26718/status/5/id/6094/" TargetMode="External"/><Relationship Id="rId28" Type="http://schemas.openxmlformats.org/officeDocument/2006/relationships/hyperlink" Target="https://eauction.armeps.am/hy/procurer/bo_details/tid/26718/status/5/id/6094/" TargetMode="External"/><Relationship Id="rId36" Type="http://schemas.openxmlformats.org/officeDocument/2006/relationships/hyperlink" Target="mailto:gnumner@investigative.am" TargetMode="External"/><Relationship Id="rId10" Type="http://schemas.openxmlformats.org/officeDocument/2006/relationships/hyperlink" Target="https://eauction.armeps.am/hy/procurer/bo_details/tid/26718/status/5/id/2356/" TargetMode="External"/><Relationship Id="rId19" Type="http://schemas.openxmlformats.org/officeDocument/2006/relationships/hyperlink" Target="https://eauction.armeps.am/hy/dms/specification/bid_id/338508" TargetMode="External"/><Relationship Id="rId31" Type="http://schemas.openxmlformats.org/officeDocument/2006/relationships/hyperlink" Target="https://eauction.armeps.am/hy/procurer/bo_details/tid/26718/status/5/id/60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dms/specification/bid_id/339631" TargetMode="External"/><Relationship Id="rId14" Type="http://schemas.openxmlformats.org/officeDocument/2006/relationships/hyperlink" Target="https://eauction.armeps.am/hy/procurer/bo_details/tid/26718/status/5/id/2356/" TargetMode="External"/><Relationship Id="rId22" Type="http://schemas.openxmlformats.org/officeDocument/2006/relationships/hyperlink" Target="https://eauction.armeps.am/hy/procurer/bo_details/tid/26718/status/7/id/445754/" TargetMode="External"/><Relationship Id="rId27" Type="http://schemas.openxmlformats.org/officeDocument/2006/relationships/hyperlink" Target="https://eauction.armeps.am/hy/procurer/bo_details/tid/26718/status/7/id/445754/" TargetMode="External"/><Relationship Id="rId30" Type="http://schemas.openxmlformats.org/officeDocument/2006/relationships/hyperlink" Target="https://eauction.armeps.am/hy/procurer/bo_details/tid/26718/status/7/id/445754/" TargetMode="External"/><Relationship Id="rId35" Type="http://schemas.openxmlformats.org/officeDocument/2006/relationships/hyperlink" Target="mailto:nyutatexnikakan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2476</Words>
  <Characters>14118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68</cp:revision>
  <cp:lastPrinted>2024-01-29T13:26:00Z</cp:lastPrinted>
  <dcterms:created xsi:type="dcterms:W3CDTF">2021-11-02T07:12:00Z</dcterms:created>
  <dcterms:modified xsi:type="dcterms:W3CDTF">2024-02-06T14:36:00Z</dcterms:modified>
</cp:coreProperties>
</file>