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4228C" w:rsidRDefault="0004228C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05447B" w:rsidRDefault="00821C0D" w:rsidP="00534F2C">
      <w:pPr>
        <w:jc w:val="both"/>
        <w:rPr>
          <w:lang w:val="ru-RU"/>
        </w:rPr>
      </w:pPr>
    </w:p>
    <w:p w:rsidR="00534F2C" w:rsidRPr="0005447B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 xml:space="preserve">Муниципалитет Масис Араратской области Республики Армения представляет ниже краткую информацию о внесении изменений 2 марта 2026 года в договор с кодом N </w:t>
      </w:r>
      <w:r w:rsidR="0005447B">
        <w:rPr>
          <w:rFonts w:ascii="GHEA Grapalat" w:hAnsi="GHEA Grapalat" w:cs="Sylfaen"/>
          <w:sz w:val="20"/>
          <w:lang w:val="af-ZA"/>
        </w:rPr>
        <w:t>ԱՄՄՀ-ԳՀԾՁԲ</w:t>
      </w:r>
      <w:r w:rsidRPr="00D900DA">
        <w:rPr>
          <w:rFonts w:ascii="GHEA Grapalat" w:hAnsi="GHEA Grapalat" w:cs="Sylfaen"/>
          <w:sz w:val="20"/>
          <w:lang w:val="af-ZA"/>
        </w:rPr>
        <w:t>-25/117, подписанный 17 октября 2025 года по результатам процедуры закупок, организованной с целью приобретения «услуг по ремонту и техническому обслуживанию устройств и оборудования» для его нужд, 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2E597B" w:rsidRPr="0005447B" w:rsidTr="00D900DA">
        <w:trPr>
          <w:trHeight w:val="1041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РА «О закупках»</w:t>
            </w:r>
          </w:p>
        </w:tc>
      </w:tr>
      <w:tr w:rsidR="002E597B" w:rsidRPr="0005447B" w:rsidTr="00D900DA">
        <w:trPr>
          <w:trHeight w:val="1138"/>
        </w:trPr>
        <w:tc>
          <w:tcPr>
            <w:tcW w:w="4394" w:type="dxa"/>
          </w:tcPr>
          <w:p w:rsidR="002E597B" w:rsidRPr="00154E78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2E597B" w:rsidRDefault="00AF502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В целях оказания услуг утвержден график выполнения финансовых обязательств и подписано соответствующее соглашение между сторонами.</w:t>
            </w:r>
          </w:p>
          <w:p w:rsidR="002E597B" w:rsidRPr="00C17969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2E597B" w:rsidRPr="0005447B" w:rsidTr="00D900DA">
        <w:trPr>
          <w:trHeight w:val="696"/>
        </w:trPr>
        <w:tc>
          <w:tcPr>
            <w:tcW w:w="4394" w:type="dxa"/>
          </w:tcPr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2E597B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7.5 договора с кодом </w:t>
            </w:r>
            <w:r w:rsidR="0005447B">
              <w:rPr>
                <w:rFonts w:ascii="GHEA Grapalat" w:hAnsi="GHEA Grapalat" w:cs="Sylfaen"/>
                <w:sz w:val="20"/>
                <w:lang w:val="af-ZA"/>
              </w:rPr>
              <w:t>ԱՄՄՀ-ԳՀԾՁԲ</w:t>
            </w:r>
            <w:r w:rsidR="0005447B" w:rsidRPr="00D900DA">
              <w:rPr>
                <w:rFonts w:ascii="GHEA Grapalat" w:hAnsi="GHEA Grapalat" w:cs="Sylfaen"/>
                <w:sz w:val="20"/>
                <w:lang w:val="af-ZA"/>
              </w:rPr>
              <w:t>-25/117</w:t>
            </w:r>
            <w:r>
              <w:rPr>
                <w:rFonts w:ascii="GHEA Grapalat" w:hAnsi="GHEA Grapalat" w:cs="Sylfaen"/>
                <w:sz w:val="20"/>
                <w:lang w:val="af-ZA"/>
              </w:rPr>
              <w:t>, подписанного 17.10.2025.</w:t>
            </w:r>
          </w:p>
          <w:p w:rsidR="002E597B" w:rsidRPr="00855EEE" w:rsidRDefault="002E597B" w:rsidP="002E597B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F52"/>
    <w:rsid w:val="0004228C"/>
    <w:rsid w:val="0005447B"/>
    <w:rsid w:val="0027328A"/>
    <w:rsid w:val="002B32D0"/>
    <w:rsid w:val="002E597B"/>
    <w:rsid w:val="00346ADE"/>
    <w:rsid w:val="00495F52"/>
    <w:rsid w:val="00534F2C"/>
    <w:rsid w:val="005D1056"/>
    <w:rsid w:val="006A088B"/>
    <w:rsid w:val="00746249"/>
    <w:rsid w:val="00821C0D"/>
    <w:rsid w:val="00AC0BA6"/>
    <w:rsid w:val="00AF502B"/>
    <w:rsid w:val="00D673FB"/>
    <w:rsid w:val="00D900DA"/>
    <w:rsid w:val="00F7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B6567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Sofya Asryan</cp:lastModifiedBy>
  <cp:revision>8</cp:revision>
  <dcterms:created xsi:type="dcterms:W3CDTF">2026-02-05T07:23:00Z</dcterms:created>
  <dcterms:modified xsi:type="dcterms:W3CDTF">2026-03-03T06:59:00Z</dcterms:modified>
</cp:coreProperties>
</file>