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D" w:rsidRDefault="00832F3D" w:rsidP="00712549">
      <w:pPr>
        <w:pStyle w:val="a4"/>
        <w:spacing w:before="0" w:beforeAutospacing="0" w:after="0" w:afterAutospacing="0"/>
        <w:rPr>
          <w:rStyle w:val="a9"/>
          <w:rFonts w:ascii="Sylfaen" w:hAnsi="Sylfaen"/>
          <w:b w:val="0"/>
          <w:i/>
          <w:color w:val="000000"/>
          <w:sz w:val="16"/>
          <w:szCs w:val="16"/>
          <w:lang w:val="en-US"/>
        </w:rPr>
      </w:pPr>
    </w:p>
    <w:p w:rsidR="00832F3D" w:rsidRDefault="00832F3D" w:rsidP="00832F3D">
      <w:pPr>
        <w:jc w:val="right"/>
        <w:rPr>
          <w:sz w:val="22"/>
          <w:szCs w:val="22"/>
        </w:rPr>
      </w:pPr>
    </w:p>
    <w:p w:rsidR="00832F3D" w:rsidRDefault="00832F3D" w:rsidP="00832F3D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32F3D" w:rsidRDefault="00832F3D" w:rsidP="00832F3D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712549" w:rsidRDefault="00832F3D" w:rsidP="00712549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hy-AM"/>
        </w:rPr>
        <w:t>«</w:t>
      </w:r>
      <w:proofErr w:type="spellStart"/>
      <w:r w:rsidR="00A57B69">
        <w:rPr>
          <w:rFonts w:ascii="Sylfaen" w:hAnsi="Sylfaen"/>
          <w:sz w:val="20"/>
        </w:rPr>
        <w:t>Հայաստանի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ազգային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ագրարային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հիմնադրամը</w:t>
      </w:r>
      <w:r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DF4249">
        <w:rPr>
          <w:rFonts w:ascii="Sylfaen" w:hAnsi="Sylfaen" w:cs="Sylfaen"/>
          <w:sz w:val="20"/>
          <w:lang w:val="af-ZA"/>
        </w:rPr>
        <w:t>գազաանալիզատորի</w:t>
      </w:r>
      <w:r>
        <w:rPr>
          <w:rFonts w:ascii="Sylfaen" w:hAnsi="Sylfaen" w:cs="Sylfaen"/>
          <w:sz w:val="20"/>
          <w:lang w:val="af-ZA"/>
        </w:rPr>
        <w:t xml:space="preserve"> ձեռքբերման նպատակով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9E0478">
        <w:rPr>
          <w:rFonts w:ascii="Sylfaen" w:hAnsi="Sylfaen"/>
          <w:sz w:val="20"/>
          <w:lang w:val="af-ZA"/>
        </w:rPr>
        <w:t>ԳՀ</w:t>
      </w:r>
      <w:r w:rsidR="00A57B69">
        <w:rPr>
          <w:rFonts w:ascii="Sylfaen" w:hAnsi="Sylfaen"/>
          <w:sz w:val="20"/>
          <w:lang w:val="hy-AM"/>
        </w:rPr>
        <w:t>ԱՊՁԲ-</w:t>
      </w:r>
      <w:r>
        <w:rPr>
          <w:rFonts w:ascii="Sylfaen" w:hAnsi="Sylfaen"/>
          <w:sz w:val="20"/>
          <w:lang w:val="hy-AM"/>
        </w:rPr>
        <w:t>18/</w:t>
      </w:r>
      <w:r w:rsidR="00CF32FE" w:rsidRPr="00CF32FE">
        <w:rPr>
          <w:rFonts w:ascii="Sylfaen" w:hAnsi="Sylfaen"/>
          <w:sz w:val="20"/>
          <w:lang w:val="af-ZA"/>
        </w:rPr>
        <w:t>1</w:t>
      </w:r>
      <w:r w:rsidR="00DF4249">
        <w:rPr>
          <w:rFonts w:ascii="Sylfaen" w:hAnsi="Sylfaen"/>
          <w:sz w:val="20"/>
          <w:lang w:val="af-ZA"/>
        </w:rPr>
        <w:t>8</w:t>
      </w:r>
      <w:r>
        <w:rPr>
          <w:rFonts w:ascii="Sylfaen" w:hAnsi="Sylfaen"/>
          <w:sz w:val="20"/>
          <w:lang w:val="hy-AM"/>
        </w:rPr>
        <w:t>»</w:t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ընթացակարգի արդյունքում 201</w:t>
      </w:r>
      <w:r>
        <w:rPr>
          <w:rFonts w:ascii="Sylfaen" w:hAnsi="Sylfaen" w:cs="Sylfaen"/>
          <w:sz w:val="20"/>
          <w:lang w:val="hy-AM"/>
        </w:rPr>
        <w:t>8</w:t>
      </w:r>
      <w:r>
        <w:rPr>
          <w:rFonts w:ascii="Sylfaen" w:hAnsi="Sylfaen" w:cs="Sylfaen"/>
          <w:sz w:val="20"/>
          <w:lang w:val="af-ZA"/>
        </w:rPr>
        <w:t xml:space="preserve"> թվականի </w:t>
      </w:r>
      <w:proofErr w:type="spellStart"/>
      <w:r w:rsidR="00E07070">
        <w:rPr>
          <w:rFonts w:ascii="Sylfaen" w:hAnsi="Sylfaen" w:cs="Sylfaen"/>
          <w:sz w:val="20"/>
        </w:rPr>
        <w:t>նոյ</w:t>
      </w:r>
      <w:r w:rsidR="00543A9B" w:rsidRPr="00E07070">
        <w:rPr>
          <w:rFonts w:ascii="Sylfaen" w:hAnsi="Sylfaen" w:cs="Sylfaen"/>
          <w:sz w:val="20"/>
        </w:rPr>
        <w:t>եմբերի</w:t>
      </w:r>
      <w:proofErr w:type="spellEnd"/>
      <w:r w:rsidR="00B8719F" w:rsidRPr="00E07070">
        <w:rPr>
          <w:rFonts w:ascii="Sylfaen" w:hAnsi="Sylfaen" w:cs="Sylfaen"/>
          <w:sz w:val="20"/>
          <w:lang w:val="af-ZA"/>
        </w:rPr>
        <w:t xml:space="preserve"> </w:t>
      </w:r>
      <w:r w:rsidR="00B77A07" w:rsidRPr="00E07070">
        <w:rPr>
          <w:rFonts w:ascii="Sylfaen" w:hAnsi="Sylfaen" w:cs="Sylfaen"/>
          <w:sz w:val="20"/>
          <w:lang w:val="af-ZA"/>
        </w:rPr>
        <w:t>1</w:t>
      </w:r>
      <w:r w:rsidR="00E07070">
        <w:rPr>
          <w:rFonts w:ascii="Sylfaen" w:hAnsi="Sylfaen" w:cs="Sylfaen"/>
          <w:sz w:val="20"/>
          <w:lang w:val="af-ZA"/>
        </w:rPr>
        <w:t>4</w:t>
      </w:r>
      <w:r w:rsidR="00B8719F" w:rsidRPr="00E07070">
        <w:rPr>
          <w:rFonts w:ascii="Sylfaen" w:hAnsi="Sylfaen" w:cs="Sylfaen"/>
          <w:sz w:val="20"/>
          <w:lang w:val="af-ZA"/>
        </w:rPr>
        <w:t>-</w:t>
      </w:r>
      <w:proofErr w:type="spellStart"/>
      <w:r w:rsidR="00B8719F" w:rsidRPr="00B77A07">
        <w:rPr>
          <w:rFonts w:ascii="Sylfaen" w:hAnsi="Sylfaen" w:cs="Sylfaen"/>
          <w:sz w:val="20"/>
        </w:rPr>
        <w:t>ին</w:t>
      </w:r>
      <w:proofErr w:type="spellEnd"/>
      <w:r>
        <w:rPr>
          <w:rFonts w:ascii="Sylfaen" w:hAnsi="Sylfaen" w:cs="Sylfaen"/>
          <w:sz w:val="20"/>
          <w:lang w:val="af-ZA"/>
        </w:rPr>
        <w:t xml:space="preserve"> կնքված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9E0478">
        <w:rPr>
          <w:rFonts w:ascii="Sylfaen" w:hAnsi="Sylfaen"/>
          <w:sz w:val="20"/>
          <w:lang w:val="af-ZA"/>
        </w:rPr>
        <w:t>ԳՀ</w:t>
      </w:r>
      <w:r>
        <w:rPr>
          <w:rFonts w:ascii="Sylfaen" w:hAnsi="Sylfaen"/>
          <w:sz w:val="20"/>
          <w:lang w:val="hy-AM"/>
        </w:rPr>
        <w:t>ԱՊՁԲ-18/</w:t>
      </w:r>
      <w:r w:rsidR="00721758">
        <w:rPr>
          <w:rFonts w:ascii="Sylfaen" w:hAnsi="Sylfaen"/>
          <w:sz w:val="20"/>
          <w:lang w:val="af-ZA"/>
        </w:rPr>
        <w:t>1</w:t>
      </w:r>
      <w:r w:rsidR="00DF4249">
        <w:rPr>
          <w:rFonts w:ascii="Sylfaen" w:hAnsi="Sylfaen"/>
          <w:sz w:val="20"/>
          <w:lang w:val="af-ZA"/>
        </w:rPr>
        <w:t>8</w:t>
      </w:r>
      <w:r>
        <w:rPr>
          <w:rFonts w:ascii="Sylfaen" w:hAnsi="Sylfaen"/>
          <w:sz w:val="20"/>
          <w:lang w:val="hy-AM"/>
        </w:rPr>
        <w:t>»</w:t>
      </w:r>
      <w:r w:rsidR="001E32AA" w:rsidRPr="001E32A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7"/>
        <w:gridCol w:w="467"/>
        <w:gridCol w:w="90"/>
        <w:gridCol w:w="824"/>
        <w:gridCol w:w="20"/>
        <w:gridCol w:w="19"/>
        <w:gridCol w:w="142"/>
        <w:gridCol w:w="711"/>
        <w:gridCol w:w="12"/>
        <w:gridCol w:w="180"/>
        <w:gridCol w:w="634"/>
        <w:gridCol w:w="161"/>
        <w:gridCol w:w="49"/>
        <w:gridCol w:w="234"/>
        <w:gridCol w:w="142"/>
        <w:gridCol w:w="43"/>
        <w:gridCol w:w="182"/>
        <w:gridCol w:w="10"/>
        <w:gridCol w:w="48"/>
        <w:gridCol w:w="815"/>
        <w:gridCol w:w="36"/>
        <w:gridCol w:w="361"/>
        <w:gridCol w:w="16"/>
        <w:gridCol w:w="48"/>
        <w:gridCol w:w="675"/>
        <w:gridCol w:w="187"/>
        <w:gridCol w:w="152"/>
        <w:gridCol w:w="265"/>
        <w:gridCol w:w="469"/>
        <w:gridCol w:w="39"/>
        <w:gridCol w:w="311"/>
        <w:gridCol w:w="315"/>
        <w:gridCol w:w="74"/>
        <w:gridCol w:w="490"/>
        <w:gridCol w:w="114"/>
        <w:gridCol w:w="117"/>
        <w:gridCol w:w="481"/>
        <w:gridCol w:w="270"/>
        <w:gridCol w:w="149"/>
        <w:gridCol w:w="796"/>
      </w:tblGrid>
      <w:tr w:rsidR="00832F3D" w:rsidRPr="00876874" w:rsidTr="001526EB">
        <w:trPr>
          <w:trHeight w:val="146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014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Գ</w:t>
            </w:r>
            <w:r w:rsidRPr="00876874"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  <w:t xml:space="preserve">նման </w:t>
            </w:r>
            <w:proofErr w:type="spellStart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առարկայի</w:t>
            </w:r>
            <w:proofErr w:type="spellEnd"/>
          </w:p>
        </w:tc>
      </w:tr>
      <w:tr w:rsidR="00832F3D" w:rsidRPr="00876874" w:rsidTr="001526EB">
        <w:trPr>
          <w:trHeight w:val="110"/>
        </w:trPr>
        <w:tc>
          <w:tcPr>
            <w:tcW w:w="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չափ-ման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876874">
              <w:rPr>
                <w:rStyle w:val="a8"/>
                <w:rFonts w:ascii="Sylfaen" w:hAnsi="Sylfaen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)</w:t>
            </w:r>
          </w:p>
        </w:tc>
      </w:tr>
      <w:tr w:rsidR="00832F3D" w:rsidRPr="00876874" w:rsidTr="001526EB">
        <w:trPr>
          <w:trHeight w:val="175"/>
        </w:trPr>
        <w:tc>
          <w:tcPr>
            <w:tcW w:w="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դրամ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>/</w:t>
            </w:r>
          </w:p>
        </w:tc>
        <w:tc>
          <w:tcPr>
            <w:tcW w:w="18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</w:tr>
      <w:tr w:rsidR="00832F3D" w:rsidRPr="00876874" w:rsidTr="001526EB">
        <w:trPr>
          <w:trHeight w:val="275"/>
        </w:trPr>
        <w:tc>
          <w:tcPr>
            <w:tcW w:w="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</w:tr>
      <w:tr w:rsidR="00DE14A9" w:rsidRPr="000E32DF" w:rsidTr="00933B5A">
        <w:trPr>
          <w:trHeight w:val="275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876874" w:rsidRDefault="00DE14A9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AB1F13" w:rsidRDefault="00DE14A9" w:rsidP="00974511">
            <w:pPr>
              <w:pStyle w:val="2"/>
              <w:ind w:firstLine="0"/>
              <w:jc w:val="center"/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sz w:val="12"/>
                <w:szCs w:val="12"/>
              </w:rPr>
              <w:t>Գազաանալիզատոր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26024E" w:rsidRDefault="00DE14A9" w:rsidP="0026024E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>
              <w:rPr>
                <w:rFonts w:ascii="Sylfaen" w:hAnsi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26024E" w:rsidRDefault="00DE14A9" w:rsidP="0026024E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26024E" w:rsidRDefault="00DE14A9" w:rsidP="0026024E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Default="00DE14A9" w:rsidP="0026024E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Default="00DE14A9" w:rsidP="008A4FFE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500000</w:t>
            </w:r>
          </w:p>
        </w:tc>
        <w:tc>
          <w:tcPr>
            <w:tcW w:w="36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4A9" w:rsidRPr="00E43F56" w:rsidRDefault="00DE14A9" w:rsidP="00DE14A9">
            <w:pPr>
              <w:pStyle w:val="2"/>
              <w:ind w:firstLine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Էլեկտրական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սարք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սնուցումը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12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Վոլտ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220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Վոլտ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: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Չափում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է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բենզինային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շարժիչների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բենզինով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և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սեղմած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գազով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աշխատելու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ժամանակ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բանեցված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գազերի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մեջ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՝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ածխածնի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օքսիդ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ածխածնի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երկօքսիդ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ածխաջրածիններ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թթվածին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օդի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ավելցուկի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գործակից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շարժիչի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պտուտաթվերը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յուղի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ջերմաստիճանը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: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Երաշխիքային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ժամկետ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սահմանել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 xml:space="preserve"> 12 </w:t>
            </w:r>
            <w:proofErr w:type="spellStart"/>
            <w:r w:rsidRPr="00DE14A9">
              <w:rPr>
                <w:rFonts w:ascii="Sylfaen" w:hAnsi="Sylfaen"/>
                <w:sz w:val="12"/>
                <w:szCs w:val="12"/>
              </w:rPr>
              <w:t>ամիս</w:t>
            </w:r>
            <w:proofErr w:type="spellEnd"/>
            <w:r w:rsidRPr="00DE14A9">
              <w:rPr>
                <w:rFonts w:ascii="Sylfaen" w:hAnsi="Sylfaen"/>
                <w:sz w:val="12"/>
                <w:szCs w:val="12"/>
              </w:rPr>
              <w:t>:</w:t>
            </w:r>
          </w:p>
        </w:tc>
      </w:tr>
      <w:tr w:rsidR="00974511" w:rsidRPr="003B12CD" w:rsidTr="00832F3D">
        <w:trPr>
          <w:trHeight w:val="169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4E22B3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137"/>
        </w:trPr>
        <w:tc>
          <w:tcPr>
            <w:tcW w:w="414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Գնման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ընթացակարգի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ընտրության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հիմնավորումը</w:t>
            </w:r>
            <w:proofErr w:type="spellEnd"/>
          </w:p>
        </w:tc>
        <w:tc>
          <w:tcPr>
            <w:tcW w:w="683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16.12.2016թ. «</w:t>
            </w:r>
            <w:proofErr w:type="spellStart"/>
            <w:r w:rsidRPr="00876874">
              <w:rPr>
                <w:rFonts w:ascii="Sylfaen" w:hAnsi="Sylfaen"/>
                <w:sz w:val="12"/>
                <w:szCs w:val="12"/>
              </w:rPr>
              <w:t>Գնումների</w:t>
            </w:r>
            <w:proofErr w:type="spellEnd"/>
            <w:r w:rsidRPr="00876874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sz w:val="12"/>
                <w:szCs w:val="12"/>
              </w:rPr>
              <w:t>մասին»ՀՀ</w:t>
            </w:r>
            <w:proofErr w:type="spellEnd"/>
            <w:r w:rsidRPr="00876874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sz w:val="12"/>
                <w:szCs w:val="12"/>
              </w:rPr>
              <w:t>օրենքի</w:t>
            </w:r>
            <w:proofErr w:type="spellEnd"/>
            <w:r w:rsidRPr="00876874">
              <w:rPr>
                <w:rFonts w:ascii="Sylfaen" w:hAnsi="Sylfaen"/>
                <w:sz w:val="12"/>
                <w:szCs w:val="12"/>
              </w:rPr>
              <w:t xml:space="preserve"> 22-րդ </w:t>
            </w:r>
            <w:proofErr w:type="spellStart"/>
            <w:r w:rsidRPr="00876874">
              <w:rPr>
                <w:rFonts w:ascii="Sylfaen" w:hAnsi="Sylfaen"/>
                <w:sz w:val="12"/>
                <w:szCs w:val="12"/>
              </w:rPr>
              <w:t>հոդվածի</w:t>
            </w:r>
            <w:proofErr w:type="spellEnd"/>
            <w:r w:rsidRPr="00876874">
              <w:rPr>
                <w:rFonts w:ascii="Sylfaen" w:hAnsi="Sylfaen"/>
                <w:sz w:val="12"/>
                <w:szCs w:val="12"/>
              </w:rPr>
              <w:t xml:space="preserve"> 1-ին </w:t>
            </w:r>
            <w:proofErr w:type="spellStart"/>
            <w:r w:rsidRPr="00876874">
              <w:rPr>
                <w:rFonts w:ascii="Sylfaen" w:hAnsi="Sylfaen"/>
                <w:sz w:val="12"/>
                <w:szCs w:val="12"/>
              </w:rPr>
              <w:t>կետ</w:t>
            </w:r>
            <w:proofErr w:type="spellEnd"/>
          </w:p>
        </w:tc>
      </w:tr>
      <w:tr w:rsidR="00974511" w:rsidRPr="00876874" w:rsidTr="00832F3D"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832F3D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Գ</w:t>
            </w:r>
            <w:r w:rsidRPr="00876874"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76874">
              <w:rPr>
                <w:rStyle w:val="a8"/>
                <w:rFonts w:ascii="Sylfaen" w:hAnsi="Sylfaen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974511" w:rsidRPr="00876874" w:rsidTr="001526EB"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Բաժին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Խումբ</w:t>
            </w:r>
            <w:proofErr w:type="spellEnd"/>
          </w:p>
        </w:tc>
        <w:tc>
          <w:tcPr>
            <w:tcW w:w="2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Դաս</w:t>
            </w:r>
            <w:proofErr w:type="spellEnd"/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Ծրագիր</w:t>
            </w:r>
            <w:proofErr w:type="spellEnd"/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Բյուջե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Արտաբյուջե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Այլ</w:t>
            </w:r>
            <w:proofErr w:type="spellEnd"/>
          </w:p>
        </w:tc>
      </w:tr>
      <w:tr w:rsidR="00974511" w:rsidRPr="00876874" w:rsidTr="001526EB"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155"/>
        </w:trPr>
        <w:tc>
          <w:tcPr>
            <w:tcW w:w="675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րավեր ուղարկելու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կամ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հրապարակելու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2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74511" w:rsidRPr="00876874" w:rsidRDefault="00C62017" w:rsidP="00C62017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19</w:t>
            </w:r>
            <w:r w:rsidR="00974511" w:rsidRPr="00876874">
              <w:rPr>
                <w:rFonts w:ascii="Sylfaen" w:hAnsi="Sylfaen"/>
                <w:sz w:val="12"/>
                <w:szCs w:val="12"/>
              </w:rPr>
              <w:t>.</w:t>
            </w:r>
            <w:r>
              <w:rPr>
                <w:rFonts w:ascii="Sylfaen" w:hAnsi="Sylfaen"/>
                <w:sz w:val="12"/>
                <w:szCs w:val="12"/>
              </w:rPr>
              <w:t>10</w:t>
            </w:r>
            <w:r w:rsidR="00974511" w:rsidRPr="00876874">
              <w:rPr>
                <w:rFonts w:ascii="Sylfaen" w:hAnsi="Sylfaen"/>
                <w:sz w:val="12"/>
                <w:szCs w:val="12"/>
              </w:rPr>
              <w:t>.2018թ.</w:t>
            </w:r>
          </w:p>
        </w:tc>
      </w:tr>
      <w:tr w:rsidR="00974511" w:rsidRPr="00876874" w:rsidTr="001526EB">
        <w:trPr>
          <w:trHeight w:val="164"/>
        </w:trPr>
        <w:tc>
          <w:tcPr>
            <w:tcW w:w="60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րավերում</w:t>
            </w:r>
            <w:proofErr w:type="spellEnd"/>
            <w:r w:rsidRPr="00876874">
              <w:rPr>
                <w:rFonts w:ascii="Sylfaen" w:hAnsi="Sylfaen" w:cs="Times Armenia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կատարված</w:t>
            </w:r>
            <w:proofErr w:type="spellEnd"/>
            <w:r w:rsidRPr="00876874">
              <w:rPr>
                <w:rFonts w:ascii="Sylfaen" w:hAnsi="Sylfaen" w:cs="Times Armenia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փոփոխություններ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ի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42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974511" w:rsidRPr="00876874" w:rsidTr="001526EB">
        <w:trPr>
          <w:trHeight w:val="92"/>
        </w:trPr>
        <w:tc>
          <w:tcPr>
            <w:tcW w:w="6028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42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47"/>
        </w:trPr>
        <w:tc>
          <w:tcPr>
            <w:tcW w:w="60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2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974511" w:rsidRPr="00876874" w:rsidTr="001526EB">
        <w:trPr>
          <w:trHeight w:val="47"/>
        </w:trPr>
        <w:tc>
          <w:tcPr>
            <w:tcW w:w="6028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7D3741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19.10.2018թ.</w:t>
            </w:r>
          </w:p>
        </w:tc>
        <w:tc>
          <w:tcPr>
            <w:tcW w:w="2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7D3741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21.10.2018թ.</w:t>
            </w:r>
            <w:bookmarkStart w:id="0" w:name="_GoBack"/>
            <w:bookmarkEnd w:id="0"/>
          </w:p>
        </w:tc>
      </w:tr>
      <w:tr w:rsidR="00974511" w:rsidRPr="00876874" w:rsidTr="001526EB">
        <w:trPr>
          <w:trHeight w:val="155"/>
        </w:trPr>
        <w:tc>
          <w:tcPr>
            <w:tcW w:w="6028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54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40"/>
        </w:trPr>
        <w:tc>
          <w:tcPr>
            <w:tcW w:w="13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6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հ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այտով</w:t>
            </w:r>
            <w:proofErr w:type="spellEnd"/>
            <w:r w:rsidRPr="00876874">
              <w:rPr>
                <w:rFonts w:ascii="Sylfae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876874">
              <w:rPr>
                <w:rFonts w:ascii="Sylfaen" w:hAnsi="Sylfaen" w:cs="Times Armenian"/>
                <w:b/>
                <w:sz w:val="12"/>
                <w:szCs w:val="12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գ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ինը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</w:tr>
      <w:tr w:rsidR="00974511" w:rsidRPr="00876874" w:rsidTr="001526EB">
        <w:trPr>
          <w:trHeight w:val="213"/>
        </w:trPr>
        <w:tc>
          <w:tcPr>
            <w:tcW w:w="13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76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 ՀՀ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դրամ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</w:tr>
      <w:tr w:rsidR="00974511" w:rsidRPr="00876874" w:rsidTr="001526EB">
        <w:trPr>
          <w:trHeight w:val="137"/>
        </w:trPr>
        <w:tc>
          <w:tcPr>
            <w:tcW w:w="13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27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Գինն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առանց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ԱԱՀ</w:t>
            </w:r>
          </w:p>
        </w:tc>
        <w:tc>
          <w:tcPr>
            <w:tcW w:w="2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74511" w:rsidRPr="00876874" w:rsidTr="001526EB">
        <w:trPr>
          <w:trHeight w:val="137"/>
        </w:trPr>
        <w:tc>
          <w:tcPr>
            <w:tcW w:w="13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74511" w:rsidRPr="00876874" w:rsidTr="00F00AF4">
        <w:trPr>
          <w:trHeight w:val="264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 w:rsidP="00C62017">
            <w:pPr>
              <w:widowControl w:val="0"/>
              <w:rPr>
                <w:rFonts w:ascii="Sylfaen" w:hAnsi="Sylfaen"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1</w:t>
            </w:r>
          </w:p>
        </w:tc>
      </w:tr>
      <w:tr w:rsidR="009A441A" w:rsidRPr="00876874" w:rsidTr="007B153A"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876874" w:rsidRDefault="009A441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CF32FE" w:rsidRDefault="009A441A" w:rsidP="008A4FFE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«ՊԻՊԱՍ ՖՈՒԴ»</w:t>
            </w:r>
            <w:r w:rsidRPr="008A4FFE">
              <w:rPr>
                <w:rFonts w:ascii="Sylfaen" w:hAnsi="Sylfaen"/>
                <w:bCs/>
                <w:sz w:val="12"/>
                <w:szCs w:val="12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400000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 w:rsidP="009E79B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400000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A441A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E79B5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480000</w:t>
            </w:r>
          </w:p>
        </w:tc>
      </w:tr>
      <w:tr w:rsidR="009A441A" w:rsidRPr="00876874" w:rsidTr="007B153A"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55752C" w:rsidRDefault="009A441A" w:rsidP="0055752C">
            <w:pPr>
              <w:widowControl w:val="0"/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55752C">
              <w:rPr>
                <w:rFonts w:ascii="Sylfaen" w:hAnsi="Sylfaen"/>
                <w:bCs/>
                <w:sz w:val="12"/>
                <w:szCs w:val="12"/>
              </w:rPr>
              <w:t xml:space="preserve"> «</w:t>
            </w:r>
            <w:proofErr w:type="spellStart"/>
            <w:r w:rsidRPr="0055752C">
              <w:rPr>
                <w:rFonts w:ascii="Sylfaen" w:hAnsi="Sylfaen"/>
                <w:bCs/>
                <w:sz w:val="12"/>
                <w:szCs w:val="12"/>
              </w:rPr>
              <w:t>Պռո</w:t>
            </w:r>
            <w:proofErr w:type="spellEnd"/>
            <w:r w:rsidRPr="0055752C">
              <w:rPr>
                <w:rFonts w:ascii="Sylfaen" w:hAnsi="Sylfaen"/>
                <w:bCs/>
                <w:sz w:val="12"/>
                <w:szCs w:val="12"/>
              </w:rPr>
              <w:t xml:space="preserve"> </w:t>
            </w:r>
            <w:proofErr w:type="spellStart"/>
            <w:r w:rsidRPr="0055752C">
              <w:rPr>
                <w:rFonts w:ascii="Sylfaen" w:hAnsi="Sylfaen"/>
                <w:bCs/>
                <w:sz w:val="12"/>
                <w:szCs w:val="12"/>
              </w:rPr>
              <w:t>Ինվեստ</w:t>
            </w:r>
            <w:proofErr w:type="spellEnd"/>
            <w:r w:rsidRPr="0055752C">
              <w:rPr>
                <w:rFonts w:ascii="Sylfaen" w:hAnsi="Sylfaen"/>
                <w:bCs/>
                <w:sz w:val="12"/>
                <w:szCs w:val="12"/>
              </w:rPr>
              <w:t>»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A441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481000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E79B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481000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A91546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A91546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A441A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481000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E79B5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481000</w:t>
            </w:r>
          </w:p>
        </w:tc>
      </w:tr>
      <w:tr w:rsidR="009A441A" w:rsidRPr="00876874" w:rsidTr="007B153A"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9A441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55752C" w:rsidRDefault="009A441A" w:rsidP="0055752C">
            <w:pPr>
              <w:widowControl w:val="0"/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55752C">
              <w:rPr>
                <w:rFonts w:ascii="Sylfaen" w:hAnsi="Sylfaen"/>
                <w:bCs/>
                <w:sz w:val="12"/>
                <w:szCs w:val="12"/>
              </w:rPr>
              <w:t>«</w:t>
            </w:r>
            <w:proofErr w:type="spellStart"/>
            <w:r w:rsidRPr="0055752C">
              <w:rPr>
                <w:rFonts w:ascii="Sylfaen" w:hAnsi="Sylfaen"/>
                <w:bCs/>
                <w:sz w:val="12"/>
                <w:szCs w:val="12"/>
              </w:rPr>
              <w:t>Ռեալ</w:t>
            </w:r>
            <w:proofErr w:type="spellEnd"/>
            <w:r w:rsidRPr="0055752C">
              <w:rPr>
                <w:rFonts w:ascii="Sylfaen" w:hAnsi="Sylfaen"/>
                <w:bCs/>
                <w:sz w:val="12"/>
                <w:szCs w:val="12"/>
              </w:rPr>
              <w:t xml:space="preserve"> </w:t>
            </w:r>
            <w:proofErr w:type="spellStart"/>
            <w:r w:rsidRPr="0055752C">
              <w:rPr>
                <w:rFonts w:ascii="Sylfaen" w:hAnsi="Sylfaen"/>
                <w:bCs/>
                <w:sz w:val="12"/>
                <w:szCs w:val="12"/>
              </w:rPr>
              <w:t>Բուսինեսս</w:t>
            </w:r>
            <w:proofErr w:type="spellEnd"/>
            <w:r w:rsidRPr="0055752C">
              <w:rPr>
                <w:rFonts w:ascii="Sylfaen" w:hAnsi="Sylfaen"/>
                <w:bCs/>
                <w:sz w:val="12"/>
                <w:szCs w:val="12"/>
              </w:rPr>
              <w:t>»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A441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600000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E79B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600000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A91546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Default="00A91546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A441A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720000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1A" w:rsidRPr="009A441A" w:rsidRDefault="009A441A" w:rsidP="009E79B5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9A441A">
              <w:rPr>
                <w:rFonts w:ascii="Sylfaen" w:hAnsi="Sylfaen"/>
                <w:sz w:val="12"/>
                <w:szCs w:val="12"/>
              </w:rPr>
              <w:t>720000</w:t>
            </w:r>
          </w:p>
        </w:tc>
      </w:tr>
      <w:tr w:rsidR="00974511" w:rsidRPr="00876874" w:rsidTr="001526EB">
        <w:trPr>
          <w:trHeight w:val="290"/>
        </w:trPr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Այլ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72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 w:rsidP="00844F23">
            <w:pPr>
              <w:widowControl w:val="0"/>
              <w:rPr>
                <w:rFonts w:ascii="Sylfaen" w:hAnsi="Sylfaen" w:cs="Arial Armenia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Ծանոթություն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` </w:t>
            </w:r>
          </w:p>
        </w:tc>
      </w:tr>
      <w:tr w:rsidR="00974511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832F3D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Տ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974511" w:rsidRPr="00876874" w:rsidTr="001526EB"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7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բավարար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կամ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անբավարար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>)</w:t>
            </w:r>
          </w:p>
        </w:tc>
      </w:tr>
      <w:tr w:rsidR="00974511" w:rsidRPr="00876874" w:rsidTr="001526EB"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Հրավերով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Մասնա-գիտական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գոր-ծունեության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համապա-տաս-խանություն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պայմանագ-րով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նախատես-ված</w:t>
            </w:r>
            <w:proofErr w:type="spellEnd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գործունեութ-յանը</w:t>
            </w:r>
            <w:proofErr w:type="spellEnd"/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Մասնա-գիտա-կան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փոր-ձա-ռութ-յունը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Տեխնի-կական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Աշխա-տանքա-յին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Գնային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առա-ջարկ</w:t>
            </w:r>
            <w:proofErr w:type="spellEnd"/>
          </w:p>
        </w:tc>
      </w:tr>
      <w:tr w:rsidR="00974511" w:rsidRPr="00876874" w:rsidTr="001526E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876874" w:rsidRDefault="00974511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39"/>
        </w:trPr>
        <w:tc>
          <w:tcPr>
            <w:tcW w:w="225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Այլ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72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0B0BCC" w:rsidRDefault="00974511" w:rsidP="00844F23">
            <w:pPr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` </w:t>
            </w:r>
          </w:p>
        </w:tc>
      </w:tr>
      <w:tr w:rsidR="00974511" w:rsidRPr="00B810ED" w:rsidTr="001526EB">
        <w:trPr>
          <w:trHeight w:val="344"/>
        </w:trPr>
        <w:tc>
          <w:tcPr>
            <w:tcW w:w="22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872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B810ED" w:rsidRDefault="00974511" w:rsidP="00B810ED">
            <w:pPr>
              <w:widowControl w:val="0"/>
              <w:jc w:val="both"/>
              <w:rPr>
                <w:rFonts w:ascii="Sylfaen" w:hAnsi="Sylfaen"/>
                <w:bCs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289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rPr>
          <w:trHeight w:val="346"/>
        </w:trPr>
        <w:tc>
          <w:tcPr>
            <w:tcW w:w="475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Ընտրված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որոշման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23E0" w:rsidRDefault="0010519B" w:rsidP="0010519B">
            <w:pPr>
              <w:tabs>
                <w:tab w:val="left" w:pos="1248"/>
              </w:tabs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31.</w:t>
            </w:r>
            <w:r w:rsidR="008723E0">
              <w:rPr>
                <w:rFonts w:ascii="Sylfaen" w:hAnsi="Sylfaen"/>
                <w:sz w:val="12"/>
                <w:szCs w:val="12"/>
              </w:rPr>
              <w:t>10</w:t>
            </w:r>
            <w:r w:rsidR="00974511" w:rsidRPr="008723E0">
              <w:rPr>
                <w:rFonts w:ascii="Sylfaen" w:hAnsi="Sylfaen"/>
                <w:sz w:val="12"/>
                <w:szCs w:val="12"/>
              </w:rPr>
              <w:t>.2018թ.</w:t>
            </w:r>
          </w:p>
        </w:tc>
      </w:tr>
      <w:tr w:rsidR="00974511" w:rsidRPr="00876874" w:rsidTr="001526EB">
        <w:trPr>
          <w:trHeight w:val="92"/>
        </w:trPr>
        <w:tc>
          <w:tcPr>
            <w:tcW w:w="475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ժամկետի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ժամկետի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974511" w:rsidRPr="00876874" w:rsidTr="001526EB">
        <w:trPr>
          <w:trHeight w:val="92"/>
        </w:trPr>
        <w:tc>
          <w:tcPr>
            <w:tcW w:w="475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10519B" w:rsidP="00844F23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01.11.2018թ</w:t>
            </w:r>
          </w:p>
        </w:tc>
        <w:tc>
          <w:tcPr>
            <w:tcW w:w="3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10519B" w:rsidP="00844F23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05.11.2018թ</w:t>
            </w:r>
          </w:p>
        </w:tc>
      </w:tr>
      <w:tr w:rsidR="00974511" w:rsidRPr="00876874" w:rsidTr="001526EB">
        <w:trPr>
          <w:trHeight w:val="344"/>
        </w:trPr>
        <w:tc>
          <w:tcPr>
            <w:tcW w:w="475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5876D2" w:rsidRDefault="0010519B" w:rsidP="0010519B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06</w:t>
            </w:r>
            <w:r w:rsidR="00974511" w:rsidRPr="008723E0">
              <w:rPr>
                <w:rFonts w:ascii="Sylfaen" w:hAnsi="Sylfaen"/>
                <w:sz w:val="12"/>
                <w:szCs w:val="12"/>
              </w:rPr>
              <w:t>.</w:t>
            </w:r>
            <w:r>
              <w:rPr>
                <w:rFonts w:ascii="Sylfaen" w:hAnsi="Sylfaen"/>
                <w:sz w:val="12"/>
                <w:szCs w:val="12"/>
              </w:rPr>
              <w:t>11</w:t>
            </w:r>
            <w:r w:rsidR="00974511" w:rsidRPr="008723E0">
              <w:rPr>
                <w:rFonts w:ascii="Sylfaen" w:hAnsi="Sylfaen"/>
                <w:sz w:val="12"/>
                <w:szCs w:val="12"/>
              </w:rPr>
              <w:t>.2018թ.</w:t>
            </w:r>
          </w:p>
        </w:tc>
      </w:tr>
      <w:tr w:rsidR="00974511" w:rsidRPr="00876874" w:rsidTr="001526EB">
        <w:trPr>
          <w:trHeight w:val="344"/>
        </w:trPr>
        <w:tc>
          <w:tcPr>
            <w:tcW w:w="475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ատվիրատուի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մոտ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8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10519B" w:rsidRDefault="001B5F50" w:rsidP="004033F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highlight w:val="yellow"/>
              </w:rPr>
            </w:pPr>
            <w:r w:rsidRPr="005F604D">
              <w:rPr>
                <w:rFonts w:ascii="Sylfaen" w:hAnsi="Sylfaen"/>
                <w:sz w:val="12"/>
                <w:szCs w:val="12"/>
              </w:rPr>
              <w:t>1</w:t>
            </w:r>
            <w:r w:rsidR="004033F1">
              <w:rPr>
                <w:rFonts w:ascii="Sylfaen" w:hAnsi="Sylfaen"/>
                <w:sz w:val="12"/>
                <w:szCs w:val="12"/>
              </w:rPr>
              <w:t>2</w:t>
            </w:r>
            <w:r w:rsidRPr="005F604D">
              <w:rPr>
                <w:rFonts w:ascii="Sylfaen" w:hAnsi="Sylfaen"/>
                <w:sz w:val="12"/>
                <w:szCs w:val="12"/>
              </w:rPr>
              <w:t>.1</w:t>
            </w:r>
            <w:r w:rsidR="004033F1">
              <w:rPr>
                <w:rFonts w:ascii="Sylfaen" w:hAnsi="Sylfaen"/>
                <w:sz w:val="12"/>
                <w:szCs w:val="12"/>
              </w:rPr>
              <w:t>1</w:t>
            </w:r>
            <w:r w:rsidR="00974511" w:rsidRPr="005F604D">
              <w:rPr>
                <w:rFonts w:ascii="Sylfaen" w:hAnsi="Sylfaen"/>
                <w:sz w:val="12"/>
                <w:szCs w:val="12"/>
              </w:rPr>
              <w:t>.201</w:t>
            </w:r>
            <w:r w:rsidR="00974511" w:rsidRPr="005F604D">
              <w:rPr>
                <w:rFonts w:ascii="Sylfaen" w:hAnsi="Sylfaen"/>
                <w:sz w:val="12"/>
                <w:szCs w:val="12"/>
                <w:lang w:val="hy-AM"/>
              </w:rPr>
              <w:t>8</w:t>
            </w:r>
            <w:r w:rsidR="00974511" w:rsidRPr="005F604D">
              <w:rPr>
                <w:rFonts w:ascii="Sylfaen" w:hAnsi="Sylfaen"/>
                <w:sz w:val="12"/>
                <w:szCs w:val="12"/>
              </w:rPr>
              <w:t>թ.</w:t>
            </w:r>
          </w:p>
        </w:tc>
      </w:tr>
      <w:tr w:rsidR="00974511" w:rsidRPr="00876874" w:rsidTr="001526EB">
        <w:trPr>
          <w:trHeight w:val="344"/>
        </w:trPr>
        <w:tc>
          <w:tcPr>
            <w:tcW w:w="475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Պատվիրատուի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կողմից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պայմանագրի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ստորագրման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8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10519B" w:rsidRDefault="001B5F50" w:rsidP="004033F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highlight w:val="yellow"/>
              </w:rPr>
            </w:pPr>
            <w:r w:rsidRPr="004033F1">
              <w:rPr>
                <w:rFonts w:ascii="Sylfaen" w:hAnsi="Sylfaen"/>
                <w:sz w:val="12"/>
                <w:szCs w:val="12"/>
              </w:rPr>
              <w:t>1</w:t>
            </w:r>
            <w:r w:rsidR="004033F1">
              <w:rPr>
                <w:rFonts w:ascii="Sylfaen" w:hAnsi="Sylfaen"/>
                <w:sz w:val="12"/>
                <w:szCs w:val="12"/>
              </w:rPr>
              <w:t>4</w:t>
            </w:r>
            <w:r w:rsidR="00974511" w:rsidRPr="004033F1">
              <w:rPr>
                <w:rFonts w:ascii="Sylfaen" w:hAnsi="Sylfaen"/>
                <w:sz w:val="12"/>
                <w:szCs w:val="12"/>
              </w:rPr>
              <w:t>.</w:t>
            </w:r>
            <w:r w:rsidRPr="004033F1">
              <w:rPr>
                <w:rFonts w:ascii="Sylfaen" w:hAnsi="Sylfaen"/>
                <w:sz w:val="12"/>
                <w:szCs w:val="12"/>
              </w:rPr>
              <w:t>1</w:t>
            </w:r>
            <w:r w:rsidR="004033F1">
              <w:rPr>
                <w:rFonts w:ascii="Sylfaen" w:hAnsi="Sylfaen"/>
                <w:sz w:val="12"/>
                <w:szCs w:val="12"/>
              </w:rPr>
              <w:t>1</w:t>
            </w:r>
            <w:r w:rsidR="00974511" w:rsidRPr="004033F1">
              <w:rPr>
                <w:rFonts w:ascii="Sylfaen" w:hAnsi="Sylfaen"/>
                <w:sz w:val="12"/>
                <w:szCs w:val="12"/>
              </w:rPr>
              <w:t>.201</w:t>
            </w:r>
            <w:r w:rsidR="00974511" w:rsidRPr="004033F1">
              <w:rPr>
                <w:rFonts w:ascii="Sylfaen" w:hAnsi="Sylfaen"/>
                <w:sz w:val="12"/>
                <w:szCs w:val="12"/>
                <w:lang w:val="hy-AM"/>
              </w:rPr>
              <w:t>8</w:t>
            </w:r>
            <w:r w:rsidR="00974511" w:rsidRPr="004033F1">
              <w:rPr>
                <w:rFonts w:ascii="Sylfaen" w:hAnsi="Sylfaen"/>
                <w:sz w:val="12"/>
                <w:szCs w:val="12"/>
              </w:rPr>
              <w:t>թ.</w:t>
            </w:r>
          </w:p>
        </w:tc>
      </w:tr>
      <w:tr w:rsidR="00974511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1526EB"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Չափա-բաժնի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Ընտրված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74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այմանագ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974511" w:rsidRPr="00876874" w:rsidTr="001526EB">
        <w:trPr>
          <w:trHeight w:val="237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Պայմանագրի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Կնքման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Կատարման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Կանխա-վճարի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1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974511" w:rsidRPr="00876874" w:rsidTr="001526EB">
        <w:trPr>
          <w:trHeight w:val="238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ՀՀ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974511" w:rsidRPr="00876874" w:rsidTr="001526EB">
        <w:trPr>
          <w:trHeight w:val="263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Ընդհանուր</w:t>
            </w:r>
            <w:proofErr w:type="spellEnd"/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</w:tr>
      <w:tr w:rsidR="00974511" w:rsidRPr="00876874" w:rsidTr="001526EB">
        <w:trPr>
          <w:trHeight w:val="57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Default="00EA6158" w:rsidP="0025777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257772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«ՊԻՊԱՍ ՖՈՒԴ»</w:t>
            </w:r>
            <w:r w:rsidR="00974511">
              <w:rPr>
                <w:rFonts w:ascii="Sylfaen" w:hAnsi="Sylfaen"/>
                <w:b/>
                <w:sz w:val="12"/>
                <w:szCs w:val="12"/>
              </w:rPr>
              <w:t xml:space="preserve">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 w:rsidP="0025777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="00EA6158">
              <w:rPr>
                <w:rFonts w:ascii="Sylfaen" w:hAnsi="Sylfaen"/>
                <w:sz w:val="12"/>
                <w:szCs w:val="12"/>
              </w:rPr>
              <w:t>ԳՀ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ԱՊՁԲ-18/</w:t>
            </w:r>
            <w:r>
              <w:rPr>
                <w:rFonts w:ascii="Sylfaen" w:hAnsi="Sylfaen"/>
                <w:sz w:val="12"/>
                <w:szCs w:val="12"/>
              </w:rPr>
              <w:t>1</w:t>
            </w:r>
            <w:r w:rsidR="00257772">
              <w:rPr>
                <w:rFonts w:ascii="Sylfaen" w:hAnsi="Sylfaen"/>
                <w:sz w:val="12"/>
                <w:szCs w:val="12"/>
              </w:rPr>
              <w:t>8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D023C5" w:rsidRDefault="001B5F50" w:rsidP="004033F1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 w:rsidRPr="004033F1">
              <w:rPr>
                <w:rFonts w:ascii="Sylfaen" w:hAnsi="Sylfaen"/>
                <w:sz w:val="12"/>
                <w:szCs w:val="12"/>
              </w:rPr>
              <w:t>1</w:t>
            </w:r>
            <w:r w:rsidR="004033F1">
              <w:rPr>
                <w:rFonts w:ascii="Sylfaen" w:hAnsi="Sylfaen"/>
                <w:sz w:val="12"/>
                <w:szCs w:val="12"/>
              </w:rPr>
              <w:t>4</w:t>
            </w:r>
            <w:r w:rsidR="00974511" w:rsidRPr="004033F1">
              <w:rPr>
                <w:rFonts w:ascii="Sylfaen" w:hAnsi="Sylfaen"/>
                <w:sz w:val="12"/>
                <w:szCs w:val="12"/>
              </w:rPr>
              <w:t>.</w:t>
            </w:r>
            <w:r w:rsidRPr="004033F1">
              <w:rPr>
                <w:rFonts w:ascii="Sylfaen" w:hAnsi="Sylfaen"/>
                <w:sz w:val="12"/>
                <w:szCs w:val="12"/>
              </w:rPr>
              <w:t>1</w:t>
            </w:r>
            <w:r w:rsidR="004033F1">
              <w:rPr>
                <w:rFonts w:ascii="Sylfaen" w:hAnsi="Sylfaen"/>
                <w:sz w:val="12"/>
                <w:szCs w:val="12"/>
              </w:rPr>
              <w:t>1</w:t>
            </w:r>
            <w:r w:rsidR="00974511" w:rsidRPr="004033F1">
              <w:rPr>
                <w:rFonts w:ascii="Sylfaen" w:hAnsi="Sylfaen"/>
                <w:sz w:val="12"/>
                <w:szCs w:val="12"/>
              </w:rPr>
              <w:t>.2018թ</w:t>
            </w:r>
            <w:r w:rsidR="00974511">
              <w:rPr>
                <w:rFonts w:ascii="Sylfaen" w:hAnsi="Sylfaen"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D023C5" w:rsidRDefault="00974511" w:rsidP="00EA6158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  <w:r w:rsidR="00EA6158">
              <w:rPr>
                <w:rFonts w:ascii="Sylfaen" w:hAnsi="Sylfaen"/>
                <w:sz w:val="12"/>
                <w:szCs w:val="12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.</w:t>
            </w:r>
            <w:r w:rsidR="00EA6158">
              <w:rPr>
                <w:rFonts w:ascii="Sylfaen" w:hAnsi="Sylfaen"/>
                <w:sz w:val="12"/>
                <w:szCs w:val="12"/>
              </w:rPr>
              <w:t>11</w:t>
            </w:r>
            <w:r>
              <w:rPr>
                <w:rFonts w:ascii="Sylfaen" w:hAnsi="Sylfaen"/>
                <w:sz w:val="12"/>
                <w:szCs w:val="12"/>
              </w:rPr>
              <w:t>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2C051D" w:rsidRDefault="00974511" w:rsidP="00D023C5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2C051D">
              <w:rPr>
                <w:rFonts w:ascii="Sylfaen" w:hAnsi="Sylfaen" w:cs="Sylfaen"/>
                <w:sz w:val="12"/>
                <w:szCs w:val="12"/>
              </w:rPr>
              <w:t>-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EA6158" w:rsidRDefault="00044229" w:rsidP="002902B0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  <w:p w:rsidR="00974511" w:rsidRDefault="00974511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EA6158" w:rsidRDefault="00044229" w:rsidP="002902B0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  <w:p w:rsidR="00974511" w:rsidRDefault="00974511" w:rsidP="00BE1070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150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Ընտրված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մասնակցի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մասնակիցների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)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անվանումը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և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974511" w:rsidRPr="00876874" w:rsidTr="001526EB">
        <w:trPr>
          <w:trHeight w:val="12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Չափա-բաժնի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Ընտրված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Հասցե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,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հեռ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>.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Էլ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>.-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Բանկային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1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ՀՎՀՀ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  <w:lang w:val="hy-AM"/>
              </w:rPr>
              <w:footnoteReference w:id="11"/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/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Անձնագրի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համարը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և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044229" w:rsidRPr="00D72E1C" w:rsidTr="001526EB">
        <w:trPr>
          <w:trHeight w:val="4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Default="00044229" w:rsidP="0004422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Pr="00876874" w:rsidRDefault="00044229" w:rsidP="00453CAF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«ՊԻՊԱՍ ՖՈՒԴ» 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Pr="00CC549C" w:rsidRDefault="00044229">
            <w:pPr>
              <w:spacing w:before="6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CC549C">
              <w:rPr>
                <w:rFonts w:ascii="Sylfaen" w:hAnsi="Sylfaen" w:cs="Sylfaen"/>
                <w:sz w:val="12"/>
                <w:szCs w:val="12"/>
                <w:lang w:val="hy-AM"/>
              </w:rPr>
              <w:t>ՀՀ</w:t>
            </w:r>
            <w:r w:rsidRPr="00CC549C">
              <w:rPr>
                <w:sz w:val="12"/>
                <w:szCs w:val="12"/>
                <w:lang w:val="hy-AM"/>
              </w:rPr>
              <w:t xml:space="preserve">, </w:t>
            </w:r>
            <w:r w:rsidRPr="00CC549C">
              <w:rPr>
                <w:rFonts w:ascii="Sylfaen" w:hAnsi="Sylfaen"/>
                <w:sz w:val="12"/>
                <w:szCs w:val="12"/>
                <w:lang w:val="hy-AM"/>
              </w:rPr>
              <w:t>ք.</w:t>
            </w:r>
            <w:r w:rsidRPr="00CC549C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="002B11C2">
              <w:rPr>
                <w:rFonts w:ascii="Sylfaen" w:hAnsi="Sylfaen"/>
                <w:sz w:val="12"/>
                <w:szCs w:val="12"/>
              </w:rPr>
              <w:t>Աբովյան</w:t>
            </w:r>
            <w:proofErr w:type="spellEnd"/>
            <w:r w:rsidRPr="00CC549C"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 w:rsidR="002B11C2">
              <w:rPr>
                <w:rFonts w:ascii="Sylfaen" w:hAnsi="Sylfaen"/>
                <w:sz w:val="12"/>
                <w:szCs w:val="12"/>
              </w:rPr>
              <w:t xml:space="preserve"> 3-րդ </w:t>
            </w:r>
            <w:proofErr w:type="spellStart"/>
            <w:r w:rsidR="002B11C2">
              <w:rPr>
                <w:rFonts w:ascii="Sylfaen" w:hAnsi="Sylfaen"/>
                <w:sz w:val="12"/>
                <w:szCs w:val="12"/>
              </w:rPr>
              <w:t>միկրոշրջան</w:t>
            </w:r>
            <w:proofErr w:type="spellEnd"/>
            <w:r w:rsidR="002B11C2">
              <w:rPr>
                <w:rFonts w:ascii="Sylfaen" w:hAnsi="Sylfaen"/>
                <w:sz w:val="12"/>
                <w:szCs w:val="12"/>
              </w:rPr>
              <w:t xml:space="preserve">, 12 </w:t>
            </w:r>
            <w:proofErr w:type="spellStart"/>
            <w:r w:rsidR="002B11C2">
              <w:rPr>
                <w:rFonts w:ascii="Sylfaen" w:hAnsi="Sylfaen"/>
                <w:sz w:val="12"/>
                <w:szCs w:val="12"/>
              </w:rPr>
              <w:t>շենք</w:t>
            </w:r>
            <w:proofErr w:type="spellEnd"/>
            <w:r w:rsidR="002B11C2">
              <w:rPr>
                <w:rFonts w:ascii="Sylfaen" w:hAnsi="Sylfaen"/>
                <w:sz w:val="12"/>
                <w:szCs w:val="12"/>
              </w:rPr>
              <w:t xml:space="preserve">, 27 </w:t>
            </w:r>
            <w:proofErr w:type="spellStart"/>
            <w:r w:rsidR="002B11C2">
              <w:rPr>
                <w:rFonts w:ascii="Sylfaen" w:hAnsi="Sylfaen"/>
                <w:sz w:val="12"/>
                <w:szCs w:val="12"/>
              </w:rPr>
              <w:t>բնակարան</w:t>
            </w:r>
            <w:proofErr w:type="spellEnd"/>
          </w:p>
          <w:p w:rsidR="00044229" w:rsidRPr="00FF4F73" w:rsidRDefault="00044229" w:rsidP="00FF4F73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FF4F73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Հեռ. </w:t>
            </w:r>
            <w:r w:rsidR="002B11C2" w:rsidRPr="002B11C2">
              <w:rPr>
                <w:rFonts w:ascii="Sylfaen" w:hAnsi="Sylfaen" w:cs="Sylfaen"/>
                <w:sz w:val="12"/>
                <w:szCs w:val="12"/>
                <w:lang w:val="hy-AM"/>
              </w:rPr>
              <w:t>093 117704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Pr="00362918" w:rsidRDefault="00166F01" w:rsidP="00ED486C">
            <w:pPr>
              <w:spacing w:before="60"/>
              <w:jc w:val="center"/>
              <w:rPr>
                <w:rFonts w:ascii="Sylfaen" w:hAnsi="Sylfaen"/>
                <w:sz w:val="12"/>
                <w:szCs w:val="12"/>
              </w:rPr>
            </w:pPr>
            <w:hyperlink r:id="rId9" w:history="1">
              <w:r w:rsidR="002B11C2" w:rsidRPr="00EE186B">
                <w:rPr>
                  <w:rStyle w:val="a3"/>
                  <w:rFonts w:ascii="Sylfaen" w:hAnsi="Sylfaen"/>
                  <w:sz w:val="12"/>
                  <w:szCs w:val="12"/>
                </w:rPr>
                <w:t>armen8181@mail.ru</w:t>
              </w:r>
            </w:hyperlink>
            <w:r w:rsidR="002B11C2">
              <w:rPr>
                <w:rFonts w:ascii="Sylfaen" w:hAnsi="Sylfaen"/>
                <w:sz w:val="12"/>
                <w:szCs w:val="12"/>
              </w:rPr>
              <w:t xml:space="preserve"> </w:t>
            </w:r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Pr="00A10170" w:rsidRDefault="00044229" w:rsidP="00B23816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B23816">
              <w:rPr>
                <w:rFonts w:ascii="Sylfaen" w:hAnsi="Sylfaen" w:cs="Sylfaen"/>
                <w:sz w:val="12"/>
                <w:szCs w:val="12"/>
                <w:lang w:val="hy-AM"/>
              </w:rPr>
              <w:t>«էՎՈԿԱԲԱՆԿ» ՓԲ</w:t>
            </w:r>
            <w:r w:rsidRPr="00A10170">
              <w:rPr>
                <w:rFonts w:ascii="Sylfaen" w:hAnsi="Sylfaen" w:cs="Sylfaen"/>
                <w:sz w:val="12"/>
                <w:szCs w:val="12"/>
                <w:lang w:val="hy-AM"/>
              </w:rPr>
              <w:t>Ը</w:t>
            </w:r>
          </w:p>
          <w:p w:rsidR="00044229" w:rsidRPr="00B23816" w:rsidRDefault="00044229" w:rsidP="00B23816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A10170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Հ/Հ </w:t>
            </w:r>
            <w:r w:rsidR="00B23816" w:rsidRPr="00B23816">
              <w:rPr>
                <w:rFonts w:ascii="Sylfaen" w:hAnsi="Sylfaen" w:cs="Sylfaen"/>
                <w:sz w:val="12"/>
                <w:szCs w:val="12"/>
                <w:lang w:val="hy-AM"/>
              </w:rPr>
              <w:t>1660004556900158</w:t>
            </w:r>
          </w:p>
        </w:tc>
        <w:tc>
          <w:tcPr>
            <w:tcW w:w="1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229" w:rsidRPr="00B23816" w:rsidRDefault="00B23816" w:rsidP="00B23816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B23816">
              <w:rPr>
                <w:rFonts w:ascii="Sylfaen" w:hAnsi="Sylfaen" w:cs="Sylfaen"/>
                <w:sz w:val="12"/>
                <w:szCs w:val="12"/>
                <w:lang w:val="hy-AM"/>
              </w:rPr>
              <w:t>03531121</w:t>
            </w:r>
          </w:p>
        </w:tc>
      </w:tr>
      <w:tr w:rsidR="00974511" w:rsidRPr="00571361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974511" w:rsidRPr="00DF4249" w:rsidTr="001526EB">
        <w:trPr>
          <w:trHeight w:val="200"/>
        </w:trPr>
        <w:tc>
          <w:tcPr>
            <w:tcW w:w="4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66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5116DE" w:rsidRDefault="00974511" w:rsidP="00D63045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974511" w:rsidRPr="00DF4249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974511" w:rsidRPr="007D3741" w:rsidTr="001526EB">
        <w:trPr>
          <w:trHeight w:val="475"/>
        </w:trPr>
        <w:tc>
          <w:tcPr>
            <w:tcW w:w="4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511" w:rsidRPr="00876874" w:rsidRDefault="009745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1" w:rsidRPr="005116DE" w:rsidRDefault="006B1183" w:rsidP="006B1183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  <w:r w:rsidRPr="006B1183">
              <w:rPr>
                <w:rFonts w:ascii="Sylfaen" w:hAnsi="Sylfaen"/>
                <w:sz w:val="12"/>
                <w:szCs w:val="12"/>
                <w:lang w:val="hy-AM"/>
              </w:rPr>
              <w:t>19</w:t>
            </w:r>
            <w:r w:rsidR="00974511" w:rsidRPr="00876874">
              <w:rPr>
                <w:rFonts w:ascii="Sylfaen" w:hAnsi="Sylfaen"/>
                <w:sz w:val="12"/>
                <w:szCs w:val="12"/>
                <w:lang w:val="hy-AM"/>
              </w:rPr>
              <w:t>.</w:t>
            </w:r>
            <w:r w:rsidRPr="0055752C">
              <w:rPr>
                <w:rFonts w:ascii="Sylfaen" w:hAnsi="Sylfaen"/>
                <w:sz w:val="12"/>
                <w:szCs w:val="12"/>
                <w:lang w:val="hy-AM"/>
              </w:rPr>
              <w:t>10</w:t>
            </w:r>
            <w:r w:rsidR="00974511" w:rsidRPr="00876874">
              <w:rPr>
                <w:rFonts w:ascii="Sylfaen" w:hAnsi="Sylfaen"/>
                <w:sz w:val="12"/>
                <w:szCs w:val="12"/>
                <w:lang w:val="hy-AM"/>
              </w:rPr>
              <w:t>.2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018թ. հրավերը հրապարակվել է www</w:t>
            </w:r>
            <w:r w:rsidR="00974511" w:rsidRPr="006058EB">
              <w:rPr>
                <w:rFonts w:ascii="Sylfaen" w:hAnsi="Sylfaen"/>
                <w:sz w:val="12"/>
                <w:szCs w:val="12"/>
                <w:lang w:val="hy-AM"/>
              </w:rPr>
              <w:t>.</w:t>
            </w:r>
            <w:r w:rsidR="00974511">
              <w:rPr>
                <w:rFonts w:ascii="Sylfaen" w:hAnsi="Sylfaen"/>
                <w:sz w:val="12"/>
                <w:szCs w:val="12"/>
                <w:lang w:val="hy-AM"/>
              </w:rPr>
              <w:t>armeps.am կայքում</w:t>
            </w:r>
          </w:p>
        </w:tc>
      </w:tr>
      <w:tr w:rsidR="00974511" w:rsidRPr="007D3741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974511" w:rsidRPr="00DD6F89" w:rsidTr="001526EB">
        <w:trPr>
          <w:trHeight w:val="427"/>
        </w:trPr>
        <w:tc>
          <w:tcPr>
            <w:tcW w:w="4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գործընթացի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շրջանակներում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հակաօրինական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դեպքում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և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այդ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կապակցությամբ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ձեռնարկված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համառոտ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նկարագիրը</w:t>
            </w:r>
            <w:r w:rsidRPr="00876874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6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5116DE" w:rsidRDefault="0097451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  <w:r w:rsidRPr="005116DE">
              <w:rPr>
                <w:rFonts w:ascii="Sylfaen" w:hAnsi="Sylfaen"/>
                <w:sz w:val="12"/>
                <w:szCs w:val="12"/>
                <w:lang w:val="hy-AM"/>
              </w:rPr>
              <w:t>Հակաօրինական գործողություններ չեն եղել</w:t>
            </w:r>
          </w:p>
        </w:tc>
      </w:tr>
      <w:tr w:rsidR="00974511" w:rsidRPr="00DD6F89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974511" w:rsidRPr="00DD6F89" w:rsidTr="001526EB">
        <w:trPr>
          <w:trHeight w:val="427"/>
        </w:trPr>
        <w:tc>
          <w:tcPr>
            <w:tcW w:w="4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գործընթացի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ներկայացված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բողոքները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և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կայացված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66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5116DE" w:rsidRDefault="00974511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  <w:r w:rsidRPr="005116DE">
              <w:rPr>
                <w:rFonts w:ascii="Sylfaen" w:hAnsi="Sylfaen"/>
                <w:sz w:val="12"/>
                <w:szCs w:val="12"/>
                <w:lang w:val="hy-AM"/>
              </w:rPr>
              <w:t>Բողոքներ չեն ներկայացվել:</w:t>
            </w:r>
          </w:p>
        </w:tc>
      </w:tr>
      <w:tr w:rsidR="00974511" w:rsidRPr="00DD6F89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974511" w:rsidRPr="00876874" w:rsidTr="001526EB">
        <w:trPr>
          <w:trHeight w:val="427"/>
        </w:trPr>
        <w:tc>
          <w:tcPr>
            <w:tcW w:w="4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Այլ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անհրաժեշտ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66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511" w:rsidRPr="00AC069B" w:rsidRDefault="00974511" w:rsidP="005116DE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11" w:rsidRPr="00876874" w:rsidRDefault="009745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74511" w:rsidRPr="00876874" w:rsidTr="00832F3D">
        <w:trPr>
          <w:trHeight w:val="227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4511" w:rsidRPr="00876874" w:rsidTr="001526EB">
        <w:trPr>
          <w:trHeight w:val="47"/>
        </w:trPr>
        <w:tc>
          <w:tcPr>
            <w:tcW w:w="3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Անուն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,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Էլ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.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փոստի</w:t>
            </w:r>
            <w:proofErr w:type="spellEnd"/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974511" w:rsidRPr="00876874" w:rsidTr="001526EB">
        <w:trPr>
          <w:trHeight w:val="47"/>
        </w:trPr>
        <w:tc>
          <w:tcPr>
            <w:tcW w:w="3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proofErr w:type="spellStart"/>
            <w:r w:rsidRPr="00876874">
              <w:rPr>
                <w:rFonts w:ascii="Sylfaen" w:hAnsi="Sylfaen"/>
                <w:bCs/>
                <w:sz w:val="12"/>
                <w:szCs w:val="12"/>
              </w:rPr>
              <w:t>Եվա</w:t>
            </w:r>
            <w:proofErr w:type="spellEnd"/>
            <w:r w:rsidRPr="00876874">
              <w:rPr>
                <w:rFonts w:ascii="Sylfaen" w:hAnsi="Sylfaen"/>
                <w:bCs/>
                <w:sz w:val="12"/>
                <w:szCs w:val="12"/>
              </w:rPr>
              <w:t xml:space="preserve"> </w:t>
            </w:r>
            <w:proofErr w:type="spellStart"/>
            <w:r w:rsidRPr="00876874">
              <w:rPr>
                <w:rFonts w:ascii="Sylfaen" w:hAnsi="Sylfaen"/>
                <w:bCs/>
                <w:sz w:val="12"/>
                <w:szCs w:val="12"/>
              </w:rPr>
              <w:t>Հարությունյան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 w:rsidP="001A40E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Cs/>
                <w:sz w:val="12"/>
                <w:szCs w:val="12"/>
              </w:rPr>
              <w:t>012585625</w:t>
            </w:r>
          </w:p>
        </w:tc>
        <w:tc>
          <w:tcPr>
            <w:tcW w:w="3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511" w:rsidRPr="00876874" w:rsidRDefault="0097451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Cs/>
                <w:sz w:val="12"/>
                <w:szCs w:val="12"/>
              </w:rPr>
              <w:t>anau.gnumner@mail.ru</w:t>
            </w:r>
          </w:p>
        </w:tc>
      </w:tr>
    </w:tbl>
    <w:p w:rsidR="00832F3D" w:rsidRDefault="00832F3D" w:rsidP="00832F3D">
      <w:pPr>
        <w:spacing w:after="240"/>
        <w:jc w:val="both"/>
        <w:rPr>
          <w:rFonts w:ascii="Sylfaen" w:hAnsi="Sylfaen" w:cs="Sylfaen"/>
          <w:sz w:val="20"/>
          <w:lang w:val="af-ZA"/>
        </w:rPr>
      </w:pPr>
    </w:p>
    <w:p w:rsidR="00832F3D" w:rsidRDefault="00832F3D" w:rsidP="00832F3D">
      <w:pPr>
        <w:spacing w:after="240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>՝</w:t>
      </w:r>
      <w:r>
        <w:rPr>
          <w:rFonts w:ascii="Sylfaen" w:hAnsi="Sylfaen"/>
          <w:sz w:val="20"/>
          <w:lang w:val="hy-AM"/>
        </w:rPr>
        <w:t xml:space="preserve"> «</w:t>
      </w:r>
      <w:proofErr w:type="spellStart"/>
      <w:r w:rsidR="00F31974">
        <w:rPr>
          <w:rFonts w:ascii="Sylfaen" w:hAnsi="Sylfaen"/>
          <w:sz w:val="20"/>
        </w:rPr>
        <w:t>Հայաստանի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ազգային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ագրարային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</w:t>
      </w:r>
    </w:p>
    <w:p w:rsidR="00832F3D" w:rsidRDefault="00832F3D" w:rsidP="00832F3D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sz w:val="20"/>
          <w:lang w:val="af-ZA"/>
        </w:rPr>
        <w:t xml:space="preserve">   </w:t>
      </w:r>
    </w:p>
    <w:p w:rsidR="00DF7658" w:rsidRPr="00832F3D" w:rsidRDefault="00DF7658" w:rsidP="00832F3D">
      <w:pPr>
        <w:ind w:left="-851"/>
        <w:rPr>
          <w:lang w:val="es-ES"/>
        </w:rPr>
      </w:pPr>
    </w:p>
    <w:sectPr w:rsidR="00DF7658" w:rsidRPr="00832F3D" w:rsidSect="00712549">
      <w:pgSz w:w="12240" w:h="15840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01" w:rsidRDefault="00166F01" w:rsidP="00832F3D">
      <w:r>
        <w:separator/>
      </w:r>
    </w:p>
  </w:endnote>
  <w:endnote w:type="continuationSeparator" w:id="0">
    <w:p w:rsidR="00166F01" w:rsidRDefault="00166F01" w:rsidP="008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01" w:rsidRDefault="00166F01" w:rsidP="00832F3D">
      <w:r>
        <w:separator/>
      </w:r>
    </w:p>
  </w:footnote>
  <w:footnote w:type="continuationSeparator" w:id="0">
    <w:p w:rsidR="00166F01" w:rsidRDefault="00166F01" w:rsidP="00832F3D">
      <w:r>
        <w:continuationSeparator/>
      </w:r>
    </w:p>
  </w:footnote>
  <w:footnote w:id="1">
    <w:p w:rsidR="006E3B6D" w:rsidRDefault="006E3B6D" w:rsidP="00832F3D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E3B6D" w:rsidRDefault="006E3B6D" w:rsidP="00832F3D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E3B6D" w:rsidRDefault="006E3B6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3B6D" w:rsidRDefault="006E3B6D" w:rsidP="00832F3D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E68"/>
    <w:multiLevelType w:val="hybridMultilevel"/>
    <w:tmpl w:val="786A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87439"/>
    <w:multiLevelType w:val="hybridMultilevel"/>
    <w:tmpl w:val="DDA8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F9D"/>
    <w:multiLevelType w:val="hybridMultilevel"/>
    <w:tmpl w:val="A0068618"/>
    <w:lvl w:ilvl="0" w:tplc="C5480B8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E3E"/>
    <w:multiLevelType w:val="hybridMultilevel"/>
    <w:tmpl w:val="1974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56611"/>
    <w:multiLevelType w:val="hybridMultilevel"/>
    <w:tmpl w:val="BC8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55F5"/>
    <w:multiLevelType w:val="hybridMultilevel"/>
    <w:tmpl w:val="3FEC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67834"/>
    <w:multiLevelType w:val="hybridMultilevel"/>
    <w:tmpl w:val="4B8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31"/>
    <w:rsid w:val="0000272E"/>
    <w:rsid w:val="00003F98"/>
    <w:rsid w:val="00012721"/>
    <w:rsid w:val="000207CE"/>
    <w:rsid w:val="00026480"/>
    <w:rsid w:val="0002735B"/>
    <w:rsid w:val="000341DB"/>
    <w:rsid w:val="00037610"/>
    <w:rsid w:val="00044229"/>
    <w:rsid w:val="00051873"/>
    <w:rsid w:val="00052E93"/>
    <w:rsid w:val="0005558B"/>
    <w:rsid w:val="00055674"/>
    <w:rsid w:val="00062604"/>
    <w:rsid w:val="000659FC"/>
    <w:rsid w:val="000959BA"/>
    <w:rsid w:val="000969D5"/>
    <w:rsid w:val="000B0BCC"/>
    <w:rsid w:val="000C0EDF"/>
    <w:rsid w:val="000C163A"/>
    <w:rsid w:val="000C6B19"/>
    <w:rsid w:val="000D0950"/>
    <w:rsid w:val="000E1F37"/>
    <w:rsid w:val="000E32DF"/>
    <w:rsid w:val="000F050F"/>
    <w:rsid w:val="000F0A47"/>
    <w:rsid w:val="000F278B"/>
    <w:rsid w:val="0010519B"/>
    <w:rsid w:val="00105E6C"/>
    <w:rsid w:val="00124709"/>
    <w:rsid w:val="00133F48"/>
    <w:rsid w:val="001346B2"/>
    <w:rsid w:val="00134B0C"/>
    <w:rsid w:val="00137A27"/>
    <w:rsid w:val="0014073A"/>
    <w:rsid w:val="00141BA4"/>
    <w:rsid w:val="00142C1A"/>
    <w:rsid w:val="00145EB6"/>
    <w:rsid w:val="0015004B"/>
    <w:rsid w:val="00151727"/>
    <w:rsid w:val="001526EB"/>
    <w:rsid w:val="0015305F"/>
    <w:rsid w:val="00160394"/>
    <w:rsid w:val="0016061B"/>
    <w:rsid w:val="00166712"/>
    <w:rsid w:val="00166F01"/>
    <w:rsid w:val="00177D18"/>
    <w:rsid w:val="001A2E48"/>
    <w:rsid w:val="001A2E55"/>
    <w:rsid w:val="001A40E7"/>
    <w:rsid w:val="001A6678"/>
    <w:rsid w:val="001A7C62"/>
    <w:rsid w:val="001B4AC6"/>
    <w:rsid w:val="001B5F50"/>
    <w:rsid w:val="001D361E"/>
    <w:rsid w:val="001E32AA"/>
    <w:rsid w:val="00223D03"/>
    <w:rsid w:val="00232674"/>
    <w:rsid w:val="00235754"/>
    <w:rsid w:val="0024365D"/>
    <w:rsid w:val="00257772"/>
    <w:rsid w:val="0026024E"/>
    <w:rsid w:val="00262538"/>
    <w:rsid w:val="002902B0"/>
    <w:rsid w:val="002A349D"/>
    <w:rsid w:val="002B11C2"/>
    <w:rsid w:val="002C051D"/>
    <w:rsid w:val="002C3ABC"/>
    <w:rsid w:val="002E25E6"/>
    <w:rsid w:val="002E2BA7"/>
    <w:rsid w:val="002E5F27"/>
    <w:rsid w:val="002E7BBD"/>
    <w:rsid w:val="002F042D"/>
    <w:rsid w:val="002F04AB"/>
    <w:rsid w:val="00304AE2"/>
    <w:rsid w:val="0031196E"/>
    <w:rsid w:val="00312BB5"/>
    <w:rsid w:val="00337DD8"/>
    <w:rsid w:val="0034627C"/>
    <w:rsid w:val="003465AB"/>
    <w:rsid w:val="00351AE0"/>
    <w:rsid w:val="00362889"/>
    <w:rsid w:val="00362918"/>
    <w:rsid w:val="00363DAA"/>
    <w:rsid w:val="003741BC"/>
    <w:rsid w:val="00377E21"/>
    <w:rsid w:val="00391C31"/>
    <w:rsid w:val="0039636B"/>
    <w:rsid w:val="003A3159"/>
    <w:rsid w:val="003B12CD"/>
    <w:rsid w:val="003B2FDD"/>
    <w:rsid w:val="003B4B7F"/>
    <w:rsid w:val="003B6EA3"/>
    <w:rsid w:val="003C079C"/>
    <w:rsid w:val="003C0DAB"/>
    <w:rsid w:val="003C5E30"/>
    <w:rsid w:val="003C71B7"/>
    <w:rsid w:val="003C72E2"/>
    <w:rsid w:val="003D121B"/>
    <w:rsid w:val="003E268B"/>
    <w:rsid w:val="003E362A"/>
    <w:rsid w:val="003F1B95"/>
    <w:rsid w:val="003F3235"/>
    <w:rsid w:val="003F3FE1"/>
    <w:rsid w:val="004033F1"/>
    <w:rsid w:val="00410C9F"/>
    <w:rsid w:val="004506A9"/>
    <w:rsid w:val="0045072F"/>
    <w:rsid w:val="00461398"/>
    <w:rsid w:val="00463DAB"/>
    <w:rsid w:val="00465940"/>
    <w:rsid w:val="0047430D"/>
    <w:rsid w:val="00476ED6"/>
    <w:rsid w:val="00484E8F"/>
    <w:rsid w:val="00486A03"/>
    <w:rsid w:val="00494D78"/>
    <w:rsid w:val="00495B66"/>
    <w:rsid w:val="004A3D8F"/>
    <w:rsid w:val="004B5F2F"/>
    <w:rsid w:val="004C1FD2"/>
    <w:rsid w:val="004D1D62"/>
    <w:rsid w:val="004D7592"/>
    <w:rsid w:val="004E0FB3"/>
    <w:rsid w:val="004E22B3"/>
    <w:rsid w:val="0050276D"/>
    <w:rsid w:val="00502FFB"/>
    <w:rsid w:val="00507A68"/>
    <w:rsid w:val="005116DE"/>
    <w:rsid w:val="0051529C"/>
    <w:rsid w:val="00516DE3"/>
    <w:rsid w:val="00530531"/>
    <w:rsid w:val="005312D8"/>
    <w:rsid w:val="00543A9B"/>
    <w:rsid w:val="00553033"/>
    <w:rsid w:val="0055752C"/>
    <w:rsid w:val="00571361"/>
    <w:rsid w:val="00580910"/>
    <w:rsid w:val="00585DAF"/>
    <w:rsid w:val="005876D2"/>
    <w:rsid w:val="00596956"/>
    <w:rsid w:val="005B501B"/>
    <w:rsid w:val="005E1570"/>
    <w:rsid w:val="005F604D"/>
    <w:rsid w:val="006058EB"/>
    <w:rsid w:val="00632B11"/>
    <w:rsid w:val="006472E0"/>
    <w:rsid w:val="0065114F"/>
    <w:rsid w:val="006548CF"/>
    <w:rsid w:val="00657C0E"/>
    <w:rsid w:val="00661F94"/>
    <w:rsid w:val="006634C7"/>
    <w:rsid w:val="00671E9B"/>
    <w:rsid w:val="00684640"/>
    <w:rsid w:val="0069128A"/>
    <w:rsid w:val="00691DBA"/>
    <w:rsid w:val="00696051"/>
    <w:rsid w:val="00696FA0"/>
    <w:rsid w:val="006A42E3"/>
    <w:rsid w:val="006B1183"/>
    <w:rsid w:val="006B21B5"/>
    <w:rsid w:val="006B5585"/>
    <w:rsid w:val="006D4F30"/>
    <w:rsid w:val="006E3B6D"/>
    <w:rsid w:val="006E57A7"/>
    <w:rsid w:val="006F068B"/>
    <w:rsid w:val="006F211B"/>
    <w:rsid w:val="00704F2B"/>
    <w:rsid w:val="00712549"/>
    <w:rsid w:val="00715F4E"/>
    <w:rsid w:val="00720535"/>
    <w:rsid w:val="00721758"/>
    <w:rsid w:val="00724F33"/>
    <w:rsid w:val="00734476"/>
    <w:rsid w:val="00741CE7"/>
    <w:rsid w:val="00745B82"/>
    <w:rsid w:val="007462D4"/>
    <w:rsid w:val="00763623"/>
    <w:rsid w:val="00771E67"/>
    <w:rsid w:val="00777AD3"/>
    <w:rsid w:val="007869BF"/>
    <w:rsid w:val="00792EC9"/>
    <w:rsid w:val="00796D5B"/>
    <w:rsid w:val="00797BA5"/>
    <w:rsid w:val="007A78E1"/>
    <w:rsid w:val="007B43AB"/>
    <w:rsid w:val="007B6108"/>
    <w:rsid w:val="007B7988"/>
    <w:rsid w:val="007C56EE"/>
    <w:rsid w:val="007D3741"/>
    <w:rsid w:val="007E3A16"/>
    <w:rsid w:val="007E75BF"/>
    <w:rsid w:val="007F0152"/>
    <w:rsid w:val="007F2D10"/>
    <w:rsid w:val="008005D6"/>
    <w:rsid w:val="008013BC"/>
    <w:rsid w:val="008016F8"/>
    <w:rsid w:val="00807304"/>
    <w:rsid w:val="0081031B"/>
    <w:rsid w:val="00815CB9"/>
    <w:rsid w:val="00821131"/>
    <w:rsid w:val="008327DD"/>
    <w:rsid w:val="00832F3D"/>
    <w:rsid w:val="00833482"/>
    <w:rsid w:val="00837769"/>
    <w:rsid w:val="00837909"/>
    <w:rsid w:val="00844F23"/>
    <w:rsid w:val="008468EE"/>
    <w:rsid w:val="008506B8"/>
    <w:rsid w:val="008563FF"/>
    <w:rsid w:val="00867B1A"/>
    <w:rsid w:val="008723E0"/>
    <w:rsid w:val="008724EE"/>
    <w:rsid w:val="008757CC"/>
    <w:rsid w:val="00876874"/>
    <w:rsid w:val="008771C4"/>
    <w:rsid w:val="008A4FFE"/>
    <w:rsid w:val="008B3652"/>
    <w:rsid w:val="008C0934"/>
    <w:rsid w:val="008D2AE8"/>
    <w:rsid w:val="008E4AAA"/>
    <w:rsid w:val="008F1058"/>
    <w:rsid w:val="008F377A"/>
    <w:rsid w:val="00905255"/>
    <w:rsid w:val="009068AE"/>
    <w:rsid w:val="009068BF"/>
    <w:rsid w:val="009275EE"/>
    <w:rsid w:val="009324AA"/>
    <w:rsid w:val="00935646"/>
    <w:rsid w:val="009372C3"/>
    <w:rsid w:val="00942BC2"/>
    <w:rsid w:val="00947B7F"/>
    <w:rsid w:val="00951D48"/>
    <w:rsid w:val="00956319"/>
    <w:rsid w:val="00961DE3"/>
    <w:rsid w:val="00967DB6"/>
    <w:rsid w:val="00970E38"/>
    <w:rsid w:val="00974511"/>
    <w:rsid w:val="00980EAF"/>
    <w:rsid w:val="009827A2"/>
    <w:rsid w:val="009848D5"/>
    <w:rsid w:val="009A441A"/>
    <w:rsid w:val="009B0F00"/>
    <w:rsid w:val="009D11B3"/>
    <w:rsid w:val="009D1C2E"/>
    <w:rsid w:val="009E0478"/>
    <w:rsid w:val="009E522C"/>
    <w:rsid w:val="00A01162"/>
    <w:rsid w:val="00A02EC0"/>
    <w:rsid w:val="00A10170"/>
    <w:rsid w:val="00A12F99"/>
    <w:rsid w:val="00A32651"/>
    <w:rsid w:val="00A32B5C"/>
    <w:rsid w:val="00A403CF"/>
    <w:rsid w:val="00A40773"/>
    <w:rsid w:val="00A41AF5"/>
    <w:rsid w:val="00A553F6"/>
    <w:rsid w:val="00A57B69"/>
    <w:rsid w:val="00A73655"/>
    <w:rsid w:val="00A86A9F"/>
    <w:rsid w:val="00A91546"/>
    <w:rsid w:val="00A97BF3"/>
    <w:rsid w:val="00A97D98"/>
    <w:rsid w:val="00AB1A48"/>
    <w:rsid w:val="00AB3C20"/>
    <w:rsid w:val="00AB6B60"/>
    <w:rsid w:val="00AC069B"/>
    <w:rsid w:val="00AC4C80"/>
    <w:rsid w:val="00AF7193"/>
    <w:rsid w:val="00B13323"/>
    <w:rsid w:val="00B15981"/>
    <w:rsid w:val="00B16E85"/>
    <w:rsid w:val="00B23816"/>
    <w:rsid w:val="00B26FA0"/>
    <w:rsid w:val="00B42220"/>
    <w:rsid w:val="00B464AD"/>
    <w:rsid w:val="00B531FE"/>
    <w:rsid w:val="00B616F1"/>
    <w:rsid w:val="00B638CE"/>
    <w:rsid w:val="00B759B5"/>
    <w:rsid w:val="00B77A07"/>
    <w:rsid w:val="00B810ED"/>
    <w:rsid w:val="00B814AF"/>
    <w:rsid w:val="00B8719F"/>
    <w:rsid w:val="00B91011"/>
    <w:rsid w:val="00B92043"/>
    <w:rsid w:val="00BA238D"/>
    <w:rsid w:val="00BC3057"/>
    <w:rsid w:val="00BC5C68"/>
    <w:rsid w:val="00BD1D9D"/>
    <w:rsid w:val="00BD6029"/>
    <w:rsid w:val="00BE1070"/>
    <w:rsid w:val="00BE29E5"/>
    <w:rsid w:val="00BE6810"/>
    <w:rsid w:val="00BE7C33"/>
    <w:rsid w:val="00C0122A"/>
    <w:rsid w:val="00C01E33"/>
    <w:rsid w:val="00C02F29"/>
    <w:rsid w:val="00C115F9"/>
    <w:rsid w:val="00C12494"/>
    <w:rsid w:val="00C23B3A"/>
    <w:rsid w:val="00C43E59"/>
    <w:rsid w:val="00C461EA"/>
    <w:rsid w:val="00C475F9"/>
    <w:rsid w:val="00C517CC"/>
    <w:rsid w:val="00C62017"/>
    <w:rsid w:val="00C6567B"/>
    <w:rsid w:val="00C673B7"/>
    <w:rsid w:val="00C706E3"/>
    <w:rsid w:val="00C72198"/>
    <w:rsid w:val="00C8086B"/>
    <w:rsid w:val="00C811DB"/>
    <w:rsid w:val="00C84628"/>
    <w:rsid w:val="00C92031"/>
    <w:rsid w:val="00C939C4"/>
    <w:rsid w:val="00C94CF2"/>
    <w:rsid w:val="00CA15C3"/>
    <w:rsid w:val="00CA3520"/>
    <w:rsid w:val="00CA3916"/>
    <w:rsid w:val="00CA54BE"/>
    <w:rsid w:val="00CC0BEE"/>
    <w:rsid w:val="00CC3A30"/>
    <w:rsid w:val="00CC3C34"/>
    <w:rsid w:val="00CC41AD"/>
    <w:rsid w:val="00CC549C"/>
    <w:rsid w:val="00CF0DC4"/>
    <w:rsid w:val="00CF32FE"/>
    <w:rsid w:val="00CF6B8B"/>
    <w:rsid w:val="00D023C5"/>
    <w:rsid w:val="00D058FE"/>
    <w:rsid w:val="00D20703"/>
    <w:rsid w:val="00D2487F"/>
    <w:rsid w:val="00D30E18"/>
    <w:rsid w:val="00D34BDA"/>
    <w:rsid w:val="00D34D12"/>
    <w:rsid w:val="00D51332"/>
    <w:rsid w:val="00D55F68"/>
    <w:rsid w:val="00D561B8"/>
    <w:rsid w:val="00D563F4"/>
    <w:rsid w:val="00D63045"/>
    <w:rsid w:val="00D66CD3"/>
    <w:rsid w:val="00D67440"/>
    <w:rsid w:val="00D72E1C"/>
    <w:rsid w:val="00D73D0D"/>
    <w:rsid w:val="00D74171"/>
    <w:rsid w:val="00D84650"/>
    <w:rsid w:val="00D9299B"/>
    <w:rsid w:val="00D970A7"/>
    <w:rsid w:val="00DB6BAF"/>
    <w:rsid w:val="00DC11CB"/>
    <w:rsid w:val="00DC4378"/>
    <w:rsid w:val="00DC6A6A"/>
    <w:rsid w:val="00DD6F89"/>
    <w:rsid w:val="00DD7C74"/>
    <w:rsid w:val="00DE14A9"/>
    <w:rsid w:val="00DE679A"/>
    <w:rsid w:val="00DF2506"/>
    <w:rsid w:val="00DF4249"/>
    <w:rsid w:val="00DF7658"/>
    <w:rsid w:val="00E05B69"/>
    <w:rsid w:val="00E07070"/>
    <w:rsid w:val="00E10B04"/>
    <w:rsid w:val="00E2137F"/>
    <w:rsid w:val="00E24A95"/>
    <w:rsid w:val="00E32D1F"/>
    <w:rsid w:val="00E33BC7"/>
    <w:rsid w:val="00E43C30"/>
    <w:rsid w:val="00E630D3"/>
    <w:rsid w:val="00E649BE"/>
    <w:rsid w:val="00E8027B"/>
    <w:rsid w:val="00E86164"/>
    <w:rsid w:val="00E8641C"/>
    <w:rsid w:val="00E87A15"/>
    <w:rsid w:val="00E90681"/>
    <w:rsid w:val="00E913EF"/>
    <w:rsid w:val="00EA4C70"/>
    <w:rsid w:val="00EA4D8E"/>
    <w:rsid w:val="00EA6158"/>
    <w:rsid w:val="00EB5D74"/>
    <w:rsid w:val="00EB799C"/>
    <w:rsid w:val="00ED1C41"/>
    <w:rsid w:val="00ED486C"/>
    <w:rsid w:val="00EE4ADC"/>
    <w:rsid w:val="00EF7894"/>
    <w:rsid w:val="00F00AF4"/>
    <w:rsid w:val="00F06F5C"/>
    <w:rsid w:val="00F07953"/>
    <w:rsid w:val="00F13ADE"/>
    <w:rsid w:val="00F14B6A"/>
    <w:rsid w:val="00F30542"/>
    <w:rsid w:val="00F30CCB"/>
    <w:rsid w:val="00F31974"/>
    <w:rsid w:val="00F335E9"/>
    <w:rsid w:val="00F479A6"/>
    <w:rsid w:val="00F56623"/>
    <w:rsid w:val="00F63BCA"/>
    <w:rsid w:val="00F71A60"/>
    <w:rsid w:val="00F720DA"/>
    <w:rsid w:val="00F73D1E"/>
    <w:rsid w:val="00F80EE3"/>
    <w:rsid w:val="00F97FC3"/>
    <w:rsid w:val="00FA1E65"/>
    <w:rsid w:val="00FA397E"/>
    <w:rsid w:val="00FD2CBD"/>
    <w:rsid w:val="00FE22A0"/>
    <w:rsid w:val="00FE2EEC"/>
    <w:rsid w:val="00FE37D1"/>
    <w:rsid w:val="00FE4D7B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  <w:style w:type="paragraph" w:customStyle="1" w:styleId="Default">
    <w:name w:val="Default"/>
    <w:rsid w:val="00134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  <w:style w:type="paragraph" w:customStyle="1" w:styleId="Default">
    <w:name w:val="Default"/>
    <w:rsid w:val="00134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men81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F3C09B-921F-4E5F-8320-3F31D3B2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154</cp:revision>
  <dcterms:created xsi:type="dcterms:W3CDTF">2018-03-13T11:17:00Z</dcterms:created>
  <dcterms:modified xsi:type="dcterms:W3CDTF">2018-11-14T11:48:00Z</dcterms:modified>
</cp:coreProperties>
</file>