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5E6A" w:rsidRPr="000A5E6A">
        <w:rPr>
          <w:rFonts w:ascii="GHEA Grapalat" w:hAnsi="GHEA Grapalat"/>
          <w:b w:val="0"/>
          <w:sz w:val="20"/>
          <w:lang w:val="af-ZA"/>
        </w:rPr>
        <w:t>«</w:t>
      </w:r>
      <w:r w:rsidR="00071280" w:rsidRPr="00071280">
        <w:rPr>
          <w:rFonts w:ascii="GHEA Grapalat" w:hAnsi="GHEA Grapalat"/>
          <w:sz w:val="20"/>
          <w:lang w:val="af-ZA"/>
        </w:rPr>
        <w:t>ՎՎՀԵՊՀ-ԳՀԱՊՁԲ-21/04</w:t>
      </w:r>
      <w:r w:rsidR="000A5E6A" w:rsidRPr="000A5E6A">
        <w:rPr>
          <w:rFonts w:ascii="GHEA Grapalat" w:hAnsi="GHEA Grapalat"/>
          <w:b w:val="0"/>
          <w:sz w:val="20"/>
          <w:lang w:val="af-ZA"/>
        </w:rPr>
        <w:t>»</w:t>
      </w:r>
    </w:p>
    <w:p w:rsidR="00051CA0" w:rsidRPr="00051CA0" w:rsidRDefault="00051CA0" w:rsidP="00051CA0">
      <w:pPr>
        <w:rPr>
          <w:lang w:val="af-ZA"/>
        </w:rPr>
      </w:pPr>
    </w:p>
    <w:p w:rsidR="005067FE" w:rsidRDefault="000A5E6A" w:rsidP="000A5E6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5E6A">
        <w:rPr>
          <w:rFonts w:ascii="GHEA Grapalat" w:hAnsi="GHEA Grapalat" w:cs="Sylfaen"/>
          <w:sz w:val="20"/>
          <w:lang w:val="af-ZA"/>
        </w:rPr>
        <w:t>«ՎՈՐԼԴ ՎԻԺՆ ՀԱՅԱՍՏԱՆ» ԵՐԵԽԱՆԵՐԻ ՊԱՇՏՊԱՆՈՒԹՅԱՆ ՀԻՄՆԱԴՐԱՄ</w:t>
      </w:r>
      <w:r w:rsidR="00051CA0">
        <w:rPr>
          <w:rFonts w:ascii="GHEA Grapalat" w:hAnsi="GHEA Grapalat" w:cs="Sylfaen"/>
          <w:sz w:val="20"/>
          <w:lang w:val="hy-AM"/>
        </w:rPr>
        <w:t xml:space="preserve">Ը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51CA0" w:rsidRPr="000A5E6A">
        <w:rPr>
          <w:rFonts w:ascii="GHEA Grapalat" w:hAnsi="GHEA Grapalat" w:cs="Sylfaen"/>
          <w:sz w:val="20"/>
          <w:lang w:val="af-ZA"/>
        </w:rPr>
        <w:t>հագուստ</w:t>
      </w:r>
      <w:r w:rsidR="00051CA0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A5E6A">
        <w:rPr>
          <w:rFonts w:ascii="GHEA Grapalat" w:hAnsi="GHEA Grapalat" w:cs="Sylfaen"/>
          <w:sz w:val="20"/>
          <w:lang w:val="af-ZA"/>
        </w:rPr>
        <w:t>«</w:t>
      </w:r>
      <w:r w:rsidR="00071280" w:rsidRPr="00071280">
        <w:rPr>
          <w:rFonts w:ascii="GHEA Grapalat" w:hAnsi="GHEA Grapalat" w:cs="Sylfaen"/>
          <w:b/>
          <w:sz w:val="20"/>
          <w:lang w:val="af-ZA"/>
        </w:rPr>
        <w:t>ՎՎՀԵՊՀ-ԳՀԱՊՁԲ-21/04</w:t>
      </w:r>
      <w:r w:rsidRPr="000A5E6A">
        <w:rPr>
          <w:rFonts w:ascii="GHEA Grapalat" w:hAnsi="GHEA Grapalat" w:cs="Sylfaen"/>
          <w:sz w:val="20"/>
          <w:lang w:val="af-ZA"/>
        </w:rPr>
        <w:t>»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B17FC0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2604A8">
        <w:rPr>
          <w:rFonts w:ascii="GHEA Grapalat" w:hAnsi="GHEA Grapalat" w:cs="Sylfaen"/>
          <w:sz w:val="20"/>
          <w:lang w:val="af-ZA"/>
        </w:rPr>
        <w:t>հանձնաժողովի</w:t>
      </w:r>
      <w:r w:rsidR="00D23C2E" w:rsidRPr="002604A8">
        <w:rPr>
          <w:rFonts w:ascii="GHEA Grapalat" w:hAnsi="GHEA Grapalat" w:cs="Sylfaen"/>
          <w:sz w:val="20"/>
          <w:lang w:val="af-ZA"/>
        </w:rPr>
        <w:t xml:space="preserve"> </w:t>
      </w:r>
      <w:r w:rsidR="00DD71D6" w:rsidRPr="002604A8">
        <w:rPr>
          <w:rFonts w:ascii="GHEA Grapalat" w:hAnsi="GHEA Grapalat" w:cs="Sylfaen"/>
          <w:sz w:val="20"/>
          <w:lang w:val="af-ZA"/>
        </w:rPr>
        <w:t>16.09.2021</w:t>
      </w:r>
      <w:r w:rsidR="00AE44F0" w:rsidRPr="002604A8">
        <w:rPr>
          <w:rFonts w:ascii="GHEA Grapalat" w:hAnsi="GHEA Grapalat"/>
          <w:sz w:val="20"/>
          <w:lang w:val="af-ZA"/>
        </w:rPr>
        <w:t>-</w:t>
      </w:r>
      <w:r w:rsidRPr="002604A8">
        <w:rPr>
          <w:rFonts w:ascii="GHEA Grapalat" w:hAnsi="GHEA Grapalat" w:cs="Sylfaen"/>
          <w:sz w:val="20"/>
          <w:lang w:val="af-ZA"/>
        </w:rPr>
        <w:t>ի</w:t>
      </w:r>
      <w:r w:rsidR="00AE44F0" w:rsidRPr="002604A8">
        <w:rPr>
          <w:rFonts w:ascii="GHEA Grapalat" w:hAnsi="GHEA Grapalat"/>
          <w:sz w:val="20"/>
          <w:lang w:val="af-ZA"/>
        </w:rPr>
        <w:t xml:space="preserve"> </w:t>
      </w:r>
      <w:r w:rsidRPr="002604A8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51CA0">
        <w:rPr>
          <w:rFonts w:ascii="GHEA Grapalat" w:hAnsi="GHEA Grapalat"/>
          <w:sz w:val="20"/>
          <w:lang w:val="hy-AM"/>
        </w:rPr>
        <w:t>4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2299"/>
        <w:gridCol w:w="2299"/>
        <w:gridCol w:w="2299"/>
        <w:gridCol w:w="2299"/>
      </w:tblGrid>
      <w:tr w:rsidR="00051CA0" w:rsidRPr="00131E9C" w:rsidTr="00051CA0">
        <w:trPr>
          <w:trHeight w:val="354"/>
        </w:trPr>
        <w:tc>
          <w:tcPr>
            <w:tcW w:w="1037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51CA0" w:rsidRPr="00051CA0" w:rsidRDefault="00051CA0" w:rsidP="00051CA0">
            <w:pPr>
              <w:rPr>
                <w:rFonts w:ascii="GHEA Grapalat" w:hAnsi="GHEA Grapalat"/>
                <w:sz w:val="20"/>
              </w:rPr>
            </w:pPr>
            <w:r w:rsidRPr="00051CA0">
              <w:rPr>
                <w:rFonts w:ascii="GHEA Grapalat" w:hAnsi="GHEA Grapalat"/>
                <w:sz w:val="20"/>
              </w:rPr>
              <w:t>Չափաբաժին` N1:</w:t>
            </w:r>
          </w:p>
        </w:tc>
      </w:tr>
      <w:tr w:rsidR="00051CA0" w:rsidRPr="00131E9C" w:rsidTr="00051CA0">
        <w:trPr>
          <w:trHeight w:val="354"/>
        </w:trPr>
        <w:tc>
          <w:tcPr>
            <w:tcW w:w="1037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51CA0" w:rsidRPr="00051CA0" w:rsidRDefault="00051CA0" w:rsidP="00051CA0">
            <w:pPr>
              <w:rPr>
                <w:rFonts w:ascii="GHEA Grapalat" w:hAnsi="GHEA Grapalat"/>
                <w:sz w:val="20"/>
              </w:rPr>
            </w:pPr>
            <w:r w:rsidRPr="00051CA0">
              <w:rPr>
                <w:rFonts w:ascii="GHEA Grapalat" w:hAnsi="GHEA Grapalat"/>
                <w:sz w:val="20"/>
              </w:rPr>
              <w:t>Գնման առարկա է հանդիսանում` Տաբատներ:</w:t>
            </w:r>
          </w:p>
        </w:tc>
      </w:tr>
      <w:tr w:rsidR="00051CA0" w:rsidRPr="00131E9C" w:rsidTr="00051CA0">
        <w:trPr>
          <w:trHeight w:val="354"/>
        </w:trPr>
        <w:tc>
          <w:tcPr>
            <w:tcW w:w="1037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51CA0" w:rsidRPr="00131E9C" w:rsidRDefault="00051CA0" w:rsidP="00051CA0">
            <w:pPr>
              <w:spacing w:after="24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51CA0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51CA0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51CA0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51CA0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051CA0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051CA0" w:rsidRPr="00131E9C" w:rsidRDefault="0007128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53.1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051CA0">
            <w:pPr>
              <w:spacing w:after="24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N2: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 առարկա է հանդիսանում` Ամենօրյա կոշկեղեն: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071280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71.1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N3: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 առարկա է հանդիսանում` Սվիտերներ: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051CA0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071280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45.9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051CA0">
            <w:pPr>
              <w:rPr>
                <w:rFonts w:ascii="GHEA Grapalat" w:hAnsi="GHEA Grapalat"/>
                <w:sz w:val="20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N4: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 առարկա է հանդիսանում` Երկարաճիտք կոշիկներ: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051CA0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AF5E83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071280" w:rsidRDefault="00071280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79.2</w:t>
            </w:r>
            <w:bookmarkStart w:id="0" w:name="_GoBack"/>
            <w:bookmarkEnd w:id="0"/>
          </w:p>
        </w:tc>
      </w:tr>
    </w:tbl>
    <w:p w:rsidR="0076201C" w:rsidRDefault="0076201C" w:rsidP="00762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մասնակիցների բավարար գնահատված հայտերով ներկայացված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Default="00ED4558" w:rsidP="00386D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2604A8">
        <w:rPr>
          <w:rFonts w:ascii="GHEA Grapalat" w:hAnsi="GHEA Grapalat"/>
          <w:sz w:val="20"/>
          <w:lang w:val="hy-AM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5E6A" w:rsidRPr="000A5E6A" w:rsidRDefault="000A5E6A" w:rsidP="002604A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0A5E6A">
        <w:rPr>
          <w:rFonts w:ascii="GHEA Grapalat" w:hAnsi="GHEA Grapalat"/>
          <w:sz w:val="20"/>
          <w:lang w:val="af-ZA"/>
        </w:rPr>
        <w:t>«</w:t>
      </w:r>
      <w:r w:rsidR="00071280" w:rsidRPr="00071280">
        <w:rPr>
          <w:rFonts w:ascii="GHEA Grapalat" w:hAnsi="GHEA Grapalat"/>
          <w:b/>
          <w:sz w:val="20"/>
          <w:lang w:val="af-ZA"/>
        </w:rPr>
        <w:t>ՎՎՀԵՊՀ-ԳՀԱՊՁԲ-21/04</w:t>
      </w:r>
      <w:r w:rsidRPr="000A5E6A">
        <w:rPr>
          <w:rFonts w:ascii="GHEA Grapalat" w:hAnsi="GHEA Grapalat"/>
          <w:sz w:val="20"/>
          <w:lang w:val="af-ZA"/>
        </w:rPr>
        <w:t>» ծածկագրով գնումների համակարգող Ք. Մարկոսյանին։</w:t>
      </w:r>
    </w:p>
    <w:p w:rsidR="000A5E6A" w:rsidRPr="002604A8" w:rsidRDefault="000A5E6A" w:rsidP="002604A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604A8">
        <w:rPr>
          <w:rFonts w:ascii="GHEA Grapalat" w:hAnsi="GHEA Grapalat"/>
          <w:sz w:val="20"/>
          <w:lang w:val="af-ZA"/>
        </w:rPr>
        <w:t>Հեռախոս՝</w:t>
      </w:r>
      <w:r w:rsidRPr="002604A8">
        <w:rPr>
          <w:rFonts w:ascii="GHEA Grapalat" w:hAnsi="GHEA Grapalat"/>
          <w:sz w:val="20"/>
          <w:lang w:val="af-ZA"/>
        </w:rPr>
        <w:tab/>
        <w:t xml:space="preserve"> </w:t>
      </w:r>
      <w:r w:rsidRPr="002604A8">
        <w:rPr>
          <w:rFonts w:ascii="GHEA Grapalat" w:hAnsi="GHEA Grapalat"/>
          <w:sz w:val="20"/>
          <w:lang w:val="af-ZA"/>
        </w:rPr>
        <w:tab/>
        <w:t>+37493582590</w:t>
      </w:r>
    </w:p>
    <w:p w:rsidR="002604A8" w:rsidRPr="002604A8" w:rsidRDefault="000A5E6A" w:rsidP="002604A8">
      <w:pPr>
        <w:pStyle w:val="a6"/>
        <w:jc w:val="left"/>
        <w:rPr>
          <w:rFonts w:ascii="GHEA Grapalat" w:hAnsi="GHEA Grapalat"/>
          <w:sz w:val="20"/>
          <w:u w:val="single"/>
          <w:lang w:val="hy-AM"/>
        </w:rPr>
      </w:pPr>
      <w:r w:rsidRPr="002604A8">
        <w:rPr>
          <w:rFonts w:ascii="GHEA Grapalat" w:hAnsi="GHEA Grapalat"/>
          <w:sz w:val="20"/>
          <w:lang w:val="af-ZA"/>
        </w:rPr>
        <w:t xml:space="preserve"> Էլ. փոստ՝</w:t>
      </w:r>
      <w:r w:rsidRPr="002604A8">
        <w:rPr>
          <w:rFonts w:ascii="GHEA Grapalat" w:hAnsi="GHEA Grapalat"/>
          <w:sz w:val="20"/>
          <w:lang w:val="af-ZA"/>
        </w:rPr>
        <w:tab/>
      </w:r>
      <w:r w:rsidRPr="002604A8">
        <w:rPr>
          <w:rFonts w:ascii="GHEA Grapalat" w:hAnsi="GHEA Grapalat"/>
          <w:sz w:val="20"/>
          <w:lang w:val="af-ZA"/>
        </w:rPr>
        <w:tab/>
        <w:t xml:space="preserve"> </w:t>
      </w:r>
      <w:r w:rsidR="002604A8" w:rsidRPr="002604A8">
        <w:rPr>
          <w:rFonts w:ascii="GHEA Grapalat" w:hAnsi="GHEA Grapalat"/>
          <w:sz w:val="20"/>
          <w:lang w:val="af-ZA"/>
        </w:rPr>
        <w:t>gnumner.gorcakalutyun@gmail.com</w:t>
      </w:r>
    </w:p>
    <w:p w:rsidR="002604A8" w:rsidRPr="002604A8" w:rsidRDefault="002604A8" w:rsidP="000A5E6A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0A5E6A" w:rsidRPr="002604A8" w:rsidRDefault="000A5E6A" w:rsidP="002604A8">
      <w:pPr>
        <w:spacing w:line="360" w:lineRule="auto"/>
        <w:ind w:left="-142" w:firstLine="709"/>
        <w:jc w:val="both"/>
        <w:rPr>
          <w:rFonts w:ascii="GHEA Grapalat" w:hAnsi="GHEA Grapalat"/>
          <w:sz w:val="20"/>
          <w:lang w:val="af-ZA"/>
        </w:rPr>
      </w:pPr>
      <w:r w:rsidRPr="002604A8">
        <w:rPr>
          <w:rFonts w:ascii="GHEA Grapalat" w:hAnsi="GHEA Grapalat"/>
          <w:sz w:val="20"/>
          <w:lang w:val="af-ZA"/>
        </w:rPr>
        <w:t xml:space="preserve">Պատվիրատու՝ </w:t>
      </w:r>
      <w:r w:rsidRPr="002604A8">
        <w:rPr>
          <w:rFonts w:ascii="GHEA Grapalat" w:hAnsi="GHEA Grapalat"/>
          <w:sz w:val="20"/>
          <w:lang w:val="af-ZA"/>
        </w:rPr>
        <w:tab/>
        <w:t>«ՎՈՐԼԴ ՎԻԺՆ ՀԱՅԱՍՏԱՆ» ԵՐԵԽԱՆԵՐԻ ՊԱՇՏՊԱՆՈՒԹՅԱՆ ՀԻՄՆԱԴՐԱՄ</w:t>
      </w:r>
    </w:p>
    <w:p w:rsidR="00437569" w:rsidRPr="002604A8" w:rsidRDefault="00437569" w:rsidP="000A5E6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7569" w:rsidRDefault="00437569" w:rsidP="000A5E6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613058" w:rsidP="000A5E6A">
      <w:pPr>
        <w:pStyle w:val="32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83" w:rsidRDefault="00AF5E83">
      <w:r>
        <w:separator/>
      </w:r>
    </w:p>
  </w:endnote>
  <w:endnote w:type="continuationSeparator" w:id="0">
    <w:p w:rsidR="00AF5E83" w:rsidRDefault="00AF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128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83" w:rsidRDefault="00AF5E83">
      <w:r>
        <w:separator/>
      </w:r>
    </w:p>
  </w:footnote>
  <w:footnote w:type="continuationSeparator" w:id="0">
    <w:p w:rsidR="00AF5E83" w:rsidRDefault="00AF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1CA0"/>
    <w:rsid w:val="0005765A"/>
    <w:rsid w:val="00062BDF"/>
    <w:rsid w:val="00063D6E"/>
    <w:rsid w:val="000706DF"/>
    <w:rsid w:val="00071280"/>
    <w:rsid w:val="00075FE5"/>
    <w:rsid w:val="00082455"/>
    <w:rsid w:val="0009444C"/>
    <w:rsid w:val="000A5E6A"/>
    <w:rsid w:val="000C210A"/>
    <w:rsid w:val="000D3C84"/>
    <w:rsid w:val="00100D10"/>
    <w:rsid w:val="00102A32"/>
    <w:rsid w:val="001038C8"/>
    <w:rsid w:val="00120E57"/>
    <w:rsid w:val="00124077"/>
    <w:rsid w:val="00125AFF"/>
    <w:rsid w:val="001261B5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B35"/>
    <w:rsid w:val="001B0C0E"/>
    <w:rsid w:val="001B33E6"/>
    <w:rsid w:val="001C13FF"/>
    <w:rsid w:val="001C220F"/>
    <w:rsid w:val="001C521B"/>
    <w:rsid w:val="001C578F"/>
    <w:rsid w:val="001D3FE2"/>
    <w:rsid w:val="001D5A88"/>
    <w:rsid w:val="001F5BAF"/>
    <w:rsid w:val="00203F0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04A8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7EB8"/>
    <w:rsid w:val="00341CA5"/>
    <w:rsid w:val="00345C5A"/>
    <w:rsid w:val="00363A02"/>
    <w:rsid w:val="003654FE"/>
    <w:rsid w:val="0036640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569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133E"/>
    <w:rsid w:val="0058110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C5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5A98"/>
    <w:rsid w:val="006B7B4E"/>
    <w:rsid w:val="006C4B27"/>
    <w:rsid w:val="006F114D"/>
    <w:rsid w:val="006F65C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01C"/>
    <w:rsid w:val="00764CF7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3FD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4C16"/>
    <w:rsid w:val="009E5F93"/>
    <w:rsid w:val="009E6758"/>
    <w:rsid w:val="009F5D08"/>
    <w:rsid w:val="00A02A8A"/>
    <w:rsid w:val="00A03098"/>
    <w:rsid w:val="00A30C0F"/>
    <w:rsid w:val="00A36B72"/>
    <w:rsid w:val="00A605CA"/>
    <w:rsid w:val="00A67AB0"/>
    <w:rsid w:val="00A70700"/>
    <w:rsid w:val="00AA698E"/>
    <w:rsid w:val="00AB1F7F"/>
    <w:rsid w:val="00AB253E"/>
    <w:rsid w:val="00AB2D08"/>
    <w:rsid w:val="00AD5F58"/>
    <w:rsid w:val="00AE44F0"/>
    <w:rsid w:val="00AE7C17"/>
    <w:rsid w:val="00AF5E83"/>
    <w:rsid w:val="00B036F7"/>
    <w:rsid w:val="00B06F5C"/>
    <w:rsid w:val="00B07342"/>
    <w:rsid w:val="00B10495"/>
    <w:rsid w:val="00B16C9D"/>
    <w:rsid w:val="00B17FC0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848"/>
    <w:rsid w:val="00C51538"/>
    <w:rsid w:val="00C52E22"/>
    <w:rsid w:val="00C54035"/>
    <w:rsid w:val="00C56677"/>
    <w:rsid w:val="00C90538"/>
    <w:rsid w:val="00C926B7"/>
    <w:rsid w:val="00CA6069"/>
    <w:rsid w:val="00CA6628"/>
    <w:rsid w:val="00CB606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3C2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71D6"/>
    <w:rsid w:val="00DF08F7"/>
    <w:rsid w:val="00E14174"/>
    <w:rsid w:val="00E24AA7"/>
    <w:rsid w:val="00E3110E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5867"/>
    <w:rsid w:val="00E871AE"/>
    <w:rsid w:val="00E90A3A"/>
    <w:rsid w:val="00E91BE9"/>
    <w:rsid w:val="00E96BC2"/>
    <w:rsid w:val="00EA2281"/>
    <w:rsid w:val="00EB1B6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CA5"/>
    <w:rsid w:val="00F95E4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DDDBA"/>
  <w15:docId w15:val="{F599C649-5656-4B91-941D-68E68A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armyanlilit@gmail.com</cp:lastModifiedBy>
  <cp:revision>24</cp:revision>
  <cp:lastPrinted>2012-06-13T06:43:00Z</cp:lastPrinted>
  <dcterms:created xsi:type="dcterms:W3CDTF">2019-09-01T19:37:00Z</dcterms:created>
  <dcterms:modified xsi:type="dcterms:W3CDTF">2021-09-23T13:08:00Z</dcterms:modified>
</cp:coreProperties>
</file>