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201A6C" w:rsidRDefault="00DA0951" w:rsidP="00391F9E">
      <w:pPr>
        <w:spacing w:after="240"/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hy-AM"/>
        </w:rPr>
        <w:t>Բիզնես Արմենիա Հ</w:t>
      </w:r>
      <w:r w:rsidR="00FF0CBC" w:rsidRPr="00201A6C">
        <w:rPr>
          <w:rFonts w:ascii="GHEA Grapalat" w:hAnsi="GHEA Grapalat" w:cs="Sylfaen"/>
          <w:sz w:val="20"/>
          <w:lang w:val="hy-AM"/>
        </w:rPr>
        <w:t>իմնադրամը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202DA">
        <w:rPr>
          <w:rFonts w:ascii="GHEA Grapalat" w:hAnsi="GHEA Grapalat"/>
          <w:sz w:val="20"/>
          <w:lang w:val="hy-AM"/>
        </w:rPr>
        <w:t>թարգմանության</w:t>
      </w:r>
      <w:r w:rsidR="0099229D" w:rsidRPr="00D05A39">
        <w:rPr>
          <w:rFonts w:ascii="GHEA Grapalat" w:hAnsi="GHEA Grapalat"/>
          <w:sz w:val="20"/>
          <w:lang w:val="hy-AM"/>
        </w:rPr>
        <w:t xml:space="preserve"> ծառայությունների</w:t>
      </w:r>
      <w:r w:rsidR="00230F8A">
        <w:rPr>
          <w:rFonts w:ascii="GHEA Grapalat" w:hAnsi="GHEA Grapalat" w:cs="Sylfaen"/>
          <w:sz w:val="20"/>
          <w:lang w:val="hy-AM"/>
        </w:rPr>
        <w:t xml:space="preserve"> </w:t>
      </w:r>
      <w:r w:rsidR="00391F9E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202DA" w:rsidRPr="00E448AD">
        <w:rPr>
          <w:rFonts w:ascii="Arial" w:hAnsi="Arial" w:cs="Arial"/>
          <w:sz w:val="20"/>
          <w:lang w:val="hy-AM"/>
        </w:rPr>
        <w:t>ԲԱՀ-ՄԱԾՁԲ-18/36</w:t>
      </w:r>
      <w:r w:rsidR="000202DA">
        <w:rPr>
          <w:rFonts w:ascii="Sylfaen" w:hAnsi="Sylfaen" w:cs="Arial"/>
          <w:sz w:val="20"/>
          <w:lang w:val="hy-AM"/>
        </w:rPr>
        <w:t xml:space="preserve"> </w:t>
      </w:r>
      <w:proofErr w:type="spellStart"/>
      <w:r w:rsidR="000202DA">
        <w:rPr>
          <w:rFonts w:ascii="Sylfaen" w:hAnsi="Sylfaen" w:cs="Arial"/>
          <w:sz w:val="20"/>
          <w:lang w:val="hy-AM"/>
        </w:rPr>
        <w:t>ծածկագրով</w:t>
      </w:r>
      <w:proofErr w:type="spellEnd"/>
      <w:r w:rsidR="000202DA">
        <w:rPr>
          <w:rFonts w:ascii="Sylfaen" w:hAnsi="Sylfaen" w:cs="Arial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գնման ընթացակարգի արդյունքում </w:t>
      </w:r>
      <w:r w:rsidR="00FF0CBC" w:rsidRPr="00201A6C">
        <w:rPr>
          <w:rFonts w:ascii="GHEA Grapalat" w:hAnsi="GHEA Grapalat" w:cs="Sylfaen"/>
          <w:sz w:val="20"/>
          <w:lang w:val="af-ZA"/>
        </w:rPr>
        <w:t>2018 թ.</w:t>
      </w:r>
      <w:r w:rsidR="00001AC2"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99229D">
        <w:rPr>
          <w:rFonts w:ascii="GHEA Grapalat" w:hAnsi="GHEA Grapalat" w:cs="Sylfaen"/>
          <w:sz w:val="20"/>
          <w:lang w:val="hy-AM"/>
        </w:rPr>
        <w:t xml:space="preserve">Սեպտեմբերի </w:t>
      </w:r>
      <w:r w:rsidR="000202DA">
        <w:rPr>
          <w:rFonts w:ascii="GHEA Grapalat" w:hAnsi="GHEA Grapalat" w:cs="Sylfaen"/>
          <w:sz w:val="20"/>
          <w:lang w:val="hy-AM"/>
        </w:rPr>
        <w:t>1</w:t>
      </w:r>
      <w:r w:rsidR="00D472ED">
        <w:rPr>
          <w:rFonts w:ascii="GHEA Grapalat" w:hAnsi="GHEA Grapalat" w:cs="Sylfaen"/>
          <w:sz w:val="20"/>
          <w:lang w:val="hy-AM"/>
        </w:rPr>
        <w:t>9</w:t>
      </w:r>
      <w:r w:rsidRPr="00201A6C">
        <w:rPr>
          <w:rFonts w:ascii="GHEA Grapalat" w:hAnsi="GHEA Grapalat" w:cs="Sylfaen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0202DA" w:rsidRPr="00E448AD">
        <w:rPr>
          <w:rFonts w:ascii="Arial" w:hAnsi="Arial" w:cs="Arial"/>
          <w:sz w:val="20"/>
          <w:lang w:val="hy-AM"/>
        </w:rPr>
        <w:t>ԲԱՀ-ՄԱԾՁԲ-18/36</w:t>
      </w:r>
      <w:r w:rsidR="000202DA">
        <w:rPr>
          <w:rFonts w:ascii="Arial" w:hAnsi="Arial" w:cs="Arial"/>
          <w:sz w:val="20"/>
          <w:lang w:val="hy-AM"/>
        </w:rPr>
        <w:t xml:space="preserve"> </w:t>
      </w:r>
      <w:r w:rsidR="006F0933" w:rsidRPr="00201A6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211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  <w:gridCol w:w="1130"/>
      </w:tblGrid>
      <w:tr w:rsidR="006F0933" w:rsidRPr="00201A6C" w:rsidTr="000202DA">
        <w:trPr>
          <w:gridAfter w:val="1"/>
          <w:wAfter w:w="1130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0202DA">
        <w:trPr>
          <w:gridAfter w:val="1"/>
          <w:wAfter w:w="1130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չափ-ման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0202DA">
        <w:trPr>
          <w:gridAfter w:val="1"/>
          <w:wAfter w:w="1130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0202DA">
        <w:trPr>
          <w:gridAfter w:val="1"/>
          <w:wAfter w:w="1130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D472ED" w:rsidTr="000202DA">
        <w:trPr>
          <w:gridAfter w:val="1"/>
          <w:wAfter w:w="1130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202DA" w:rsidRPr="000202DA" w:rsidRDefault="000202DA" w:rsidP="00E57D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E57D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Sylfaen"/>
                <w:sz w:val="16"/>
                <w:szCs w:val="16"/>
                <w:lang w:val="hy-AM"/>
              </w:rPr>
              <w:t>թարգմանության ծառայություններ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E57D8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0202DA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 xml:space="preserve">Դրամ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E57D8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9922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0202DA" w:rsidRDefault="000202DA" w:rsidP="00E57D8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0202DA" w:rsidRDefault="000202DA" w:rsidP="00E57D8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202DA" w:rsidRPr="000202DA" w:rsidRDefault="000202DA" w:rsidP="000202DA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6բրյոշուրների թարգմանություն՝ Դեղագործություն,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Տեքստիլի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կաշեգործություն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կոշկագործություն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ագրովերամշակման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տեղեկատվական տեխնոլոգիաներ և հաղորդակցության, ոսկերչության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ադամանդագործության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և Էներգետիկայի ոլորտային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տեքստերի թարգմանություն անգլերենի, ինչպես նաև ՀՀ ներդրումային միջավայրը ներկայացնող  2 նյութերի թարգմանություն  (Շուրջ 50 տպագրական էջ և 50,000 տառ) անգլերեն</w:t>
            </w:r>
          </w:p>
          <w:p w:rsidR="000202DA" w:rsidRPr="000202DA" w:rsidRDefault="000202DA" w:rsidP="00E57D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02DA" w:rsidRPr="000202DA" w:rsidRDefault="000202DA" w:rsidP="000202DA">
            <w:pPr>
              <w:jc w:val="both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6բրյոշուրների թարգմանություն՝ Դեղագործություն,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Տեքստիլի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կաշեգործություն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կոշկագործություն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ագրովերամշակման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տեղեկատվական տեխնոլոգիաներ և հաղորդակցության, ոսկերչության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ադամանդագործության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և Էներգետիկայի ոլորտային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տեքստերի թարգմանություն անգլերենի, ինչպես նաև ՀՀ ներդրումային միջավայրը ներկայացնող  2 նյութերի թարգմանություն  (Շուրջ 50 տպագրական էջ և 50,000 տառ) անգլերեն</w:t>
            </w:r>
          </w:p>
          <w:p w:rsidR="000202DA" w:rsidRPr="000202DA" w:rsidRDefault="000202DA" w:rsidP="00E57D8A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E57D8A" w:rsidRPr="00D472ED" w:rsidTr="000202DA">
        <w:trPr>
          <w:gridAfter w:val="1"/>
          <w:wAfter w:w="1130" w:type="dxa"/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57D8A" w:rsidRPr="000202DA" w:rsidRDefault="000202DA" w:rsidP="00E57D8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0202DA" w:rsidRDefault="000202DA" w:rsidP="00E57D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Sylfaen"/>
                <w:sz w:val="16"/>
                <w:szCs w:val="16"/>
                <w:lang w:val="hy-AM"/>
              </w:rPr>
              <w:t>թարգմանության ծառայություններ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0202DA" w:rsidRDefault="000202DA" w:rsidP="00E57D8A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</w:pPr>
            <w:r w:rsidRPr="000202DA">
              <w:rPr>
                <w:rFonts w:ascii="Sylfaen" w:hAnsi="Sylfaen" w:cs="Calibri"/>
                <w:color w:val="000000"/>
                <w:sz w:val="16"/>
                <w:szCs w:val="16"/>
                <w:lang w:val="hy-AM" w:eastAsia="en-US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0202DA" w:rsidRDefault="000202DA" w:rsidP="00E57D8A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0202DA" w:rsidRDefault="000202DA" w:rsidP="0099229D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7D8A" w:rsidRPr="000202DA" w:rsidRDefault="000202DA" w:rsidP="00E57D8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7D8A" w:rsidRPr="000202DA" w:rsidRDefault="000202DA" w:rsidP="00E57D8A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0202DA">
              <w:rPr>
                <w:rFonts w:ascii="Sylfaen" w:hAnsi="Sylfaen"/>
                <w:sz w:val="16"/>
                <w:szCs w:val="16"/>
                <w:lang w:val="hy-AM"/>
              </w:rPr>
              <w:t>320000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57D8A" w:rsidRPr="000202DA" w:rsidRDefault="000202DA" w:rsidP="00E57D8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7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բրյոշուրների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թարգմանություն՝ Դեղագործություն,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Տեքստիլի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կաշեգործություն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կոշկագործություն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ագրովերամշակման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տեղեկատվական տեխնոլոգիաներ և հաղորդակցության, ոսկերչության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ադամանդագործության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և Էներգետիկայի ոլորտային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տեքստերի թարգմանություն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ֆրանսերենի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ինչպես նաև ՀՀ ներդրումային միջավայրը ներկայացնող  2 նյութերի թարգմանություն (Շուրջ </w:t>
            </w: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55 տպագրական էջ և 51,000 տառ) և   1 բուկլետ ֆրանսերեն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7D8A" w:rsidRPr="000202DA" w:rsidRDefault="000202DA" w:rsidP="00E57D8A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 xml:space="preserve">7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բրյոշուրների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թարգմանություն՝ Դեղագործություն,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Տեքստիլի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կաշեգործություն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կոշկագործություն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ագրովերամշակման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տեղեկատվական տեխնոլոգիաներ և հաղորդակցության, ոսկերչության և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ադամանդագործության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և Էներգետիկայի ոլորտային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բրոշյուրների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տեքստերի թարգմանություն </w:t>
            </w:r>
            <w:proofErr w:type="spellStart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>ֆրանսերենի</w:t>
            </w:r>
            <w:proofErr w:type="spellEnd"/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, ինչպես նաև ՀՀ ներդրումային միջավայրը ներկայացնող  </w:t>
            </w:r>
            <w:r w:rsidRPr="000202DA">
              <w:rPr>
                <w:rFonts w:ascii="GHEA Grapalat" w:hAnsi="GHEA Grapalat" w:cs="Calibri"/>
                <w:sz w:val="16"/>
                <w:szCs w:val="16"/>
                <w:lang w:val="hy-AM"/>
              </w:rPr>
              <w:lastRenderedPageBreak/>
              <w:t>2 նյութերի թարգմանություն (Շուրջ 55 տպագրական էջ և 51,000 տառ) և   1 բուկլետ ֆրանսերեն</w:t>
            </w:r>
          </w:p>
        </w:tc>
      </w:tr>
      <w:tr w:rsidR="00E57D8A" w:rsidRPr="00D472ED" w:rsidTr="000202DA">
        <w:trPr>
          <w:gridAfter w:val="1"/>
          <w:wAfter w:w="1130" w:type="dxa"/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E57D8A" w:rsidRPr="00201A6C" w:rsidTr="000202DA">
        <w:trPr>
          <w:gridAfter w:val="1"/>
          <w:wAfter w:w="1130" w:type="dxa"/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Գնման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624C71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624C71">
              <w:rPr>
                <w:rFonts w:ascii="GHEA Grapalat" w:hAnsi="GHEA Grapalat"/>
                <w:i/>
                <w:sz w:val="14"/>
                <w:szCs w:val="14"/>
                <w:lang w:val="hy-AM"/>
              </w:rPr>
              <w:t xml:space="preserve">Գնումների մասին ՀՀ օրենքի 23-րդ հոդվածի 4-րդ կետ </w:t>
            </w:r>
          </w:p>
        </w:tc>
      </w:tr>
      <w:tr w:rsidR="00E57D8A" w:rsidRPr="00201A6C" w:rsidTr="000202DA">
        <w:trPr>
          <w:gridAfter w:val="1"/>
          <w:wAfter w:w="1130" w:type="dxa"/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8F26C4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E57D8A" w:rsidRPr="00201A6C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57D8A" w:rsidRPr="00201A6C" w:rsidTr="000202DA">
        <w:trPr>
          <w:gridAfter w:val="1"/>
          <w:wAfter w:w="1130" w:type="dxa"/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E57D8A" w:rsidRPr="00201A6C" w:rsidTr="000202DA">
        <w:trPr>
          <w:gridAfter w:val="1"/>
          <w:wAfter w:w="1130" w:type="dxa"/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E57D8A" w:rsidRPr="00201A6C" w:rsidTr="000202DA">
        <w:trPr>
          <w:gridAfter w:val="1"/>
          <w:wAfter w:w="1130" w:type="dxa"/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E57D8A" w:rsidRPr="00201A6C" w:rsidTr="000202DA">
        <w:trPr>
          <w:gridAfter w:val="1"/>
          <w:wAfter w:w="1130" w:type="dxa"/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E57D8A" w:rsidRPr="00201A6C" w:rsidTr="000202DA">
        <w:trPr>
          <w:gridAfter w:val="1"/>
          <w:wAfter w:w="1130" w:type="dxa"/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E57D8A" w:rsidRPr="00201A6C" w:rsidTr="000202DA">
        <w:trPr>
          <w:gridAfter w:val="1"/>
          <w:wAfter w:w="1130" w:type="dxa"/>
          <w:trHeight w:val="43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57D8A" w:rsidRPr="00201A6C" w:rsidRDefault="00E57D8A" w:rsidP="00E57D8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448AD">
              <w:rPr>
                <w:rFonts w:ascii="Sylfaen" w:hAnsi="Sylfaen" w:cs="Arial"/>
                <w:sz w:val="20"/>
                <w:lang w:val="hy-AM"/>
              </w:rPr>
              <w:t>Նարե Նավասարդյան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02DA" w:rsidRDefault="000202DA" w:rsidP="000202DA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0202DA" w:rsidRPr="00947F41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202DA" w:rsidRPr="0024737A" w:rsidRDefault="0024737A" w:rsidP="000202D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202DA" w:rsidRPr="0024737A" w:rsidRDefault="0024737A" w:rsidP="000202D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202DA" w:rsidRPr="005F618E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202DA" w:rsidRPr="005F618E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</w:tr>
      <w:tr w:rsidR="000202DA" w:rsidRPr="00201A6C" w:rsidTr="000202D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</w:rPr>
              <w:t xml:space="preserve"> 2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0202DA" w:rsidRDefault="000202DA" w:rsidP="000202DA"/>
        </w:tc>
        <w:tc>
          <w:tcPr>
            <w:tcW w:w="1130" w:type="dxa"/>
          </w:tcPr>
          <w:p w:rsidR="000202DA" w:rsidRPr="007F23FF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</w:tr>
      <w:tr w:rsidR="000202DA" w:rsidRPr="00201A6C" w:rsidTr="000202DA">
        <w:trPr>
          <w:gridAfter w:val="1"/>
          <w:wAfter w:w="1130" w:type="dxa"/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110E6">
              <w:rPr>
                <w:rFonts w:ascii="Arial" w:hAnsi="Arial" w:cs="Arial"/>
                <w:sz w:val="20"/>
              </w:rPr>
              <w:t>«</w:t>
            </w:r>
            <w:proofErr w:type="spellStart"/>
            <w:r w:rsidRPr="00D110E6">
              <w:rPr>
                <w:rFonts w:ascii="Arial" w:hAnsi="Arial" w:cs="Arial"/>
                <w:sz w:val="20"/>
                <w:lang w:val="hy-AM"/>
              </w:rPr>
              <w:t>Գաուդեամուս</w:t>
            </w:r>
            <w:proofErr w:type="spellEnd"/>
            <w:r w:rsidRPr="00D110E6">
              <w:rPr>
                <w:rFonts w:ascii="Arial" w:hAnsi="Arial" w:cs="Arial"/>
                <w:sz w:val="20"/>
                <w:lang w:val="hy-AM"/>
              </w:rPr>
              <w:t>» ՍՊԸ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0202DA" w:rsidRPr="00947F41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0202DA" w:rsidRPr="00947F41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202DA" w:rsidRPr="0024737A" w:rsidRDefault="0024737A" w:rsidP="000202D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202DA" w:rsidRPr="0024737A" w:rsidRDefault="0024737A" w:rsidP="000202DA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202DA" w:rsidRPr="005F618E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202DA" w:rsidRPr="005F618E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</w:tr>
      <w:tr w:rsidR="000202DA" w:rsidRPr="00201A6C" w:rsidTr="000202DA">
        <w:trPr>
          <w:gridAfter w:val="1"/>
          <w:wAfter w:w="1130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202DA" w:rsidRPr="00201A6C" w:rsidTr="000202DA">
        <w:trPr>
          <w:gridAfter w:val="1"/>
          <w:wAfter w:w="113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202DA" w:rsidRPr="00201A6C" w:rsidTr="000202DA">
        <w:trPr>
          <w:gridAfter w:val="1"/>
          <w:wAfter w:w="1130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bookmarkStart w:id="0" w:name="_GoBack" w:colFirst="8" w:colLast="8"/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bookmarkEnd w:id="0"/>
      <w:tr w:rsidR="000202DA" w:rsidRPr="00201A6C" w:rsidTr="000202DA">
        <w:trPr>
          <w:gridAfter w:val="1"/>
          <w:wAfter w:w="1130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202DA" w:rsidRPr="00201A6C" w:rsidTr="000202DA">
        <w:trPr>
          <w:gridAfter w:val="1"/>
          <w:wAfter w:w="1130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որոշման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14.09.2018</w:t>
            </w:r>
          </w:p>
        </w:tc>
      </w:tr>
      <w:tr w:rsidR="000202DA" w:rsidRPr="00201A6C" w:rsidTr="000202DA">
        <w:trPr>
          <w:gridAfter w:val="1"/>
          <w:wAfter w:w="1130" w:type="dxa"/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0202DA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</w:tr>
      <w:tr w:rsidR="000202DA" w:rsidRPr="00201A6C" w:rsidTr="000202DA">
        <w:trPr>
          <w:gridAfter w:val="1"/>
          <w:wAfter w:w="1130" w:type="dxa"/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  <w:tr w:rsidR="000202DA" w:rsidRPr="00201A6C" w:rsidTr="000202DA">
        <w:trPr>
          <w:gridAfter w:val="1"/>
          <w:wAfter w:w="1130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D472ED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="00D472ED">
              <w:rPr>
                <w:rFonts w:ascii="GHEA Grapalat" w:hAnsi="GHEA Grapalat" w:cs="Sylfaen"/>
                <w:sz w:val="14"/>
                <w:szCs w:val="14"/>
                <w:lang w:val="hy-AM"/>
              </w:rPr>
              <w:t>9.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09.2018</w:t>
            </w:r>
          </w:p>
        </w:tc>
      </w:tr>
      <w:tr w:rsidR="000202DA" w:rsidRPr="00201A6C" w:rsidTr="000202DA">
        <w:trPr>
          <w:gridAfter w:val="1"/>
          <w:wAfter w:w="1130" w:type="dxa"/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D472ED" w:rsidP="000202DA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19.</w:t>
            </w:r>
            <w:r w:rsidR="000202DA">
              <w:rPr>
                <w:rFonts w:ascii="GHEA Grapalat" w:hAnsi="GHEA Grapalat" w:cs="Sylfaen"/>
                <w:sz w:val="14"/>
                <w:szCs w:val="14"/>
                <w:lang w:val="hy-AM"/>
              </w:rPr>
              <w:t>09.2018</w:t>
            </w:r>
          </w:p>
        </w:tc>
      </w:tr>
      <w:tr w:rsidR="000202DA" w:rsidRPr="00201A6C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</w:t>
            </w:r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lastRenderedPageBreak/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202DA" w:rsidRPr="00624C71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02DA" w:rsidRPr="00230F8A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448AD">
              <w:rPr>
                <w:rFonts w:ascii="Sylfaen" w:hAnsi="Sylfaen" w:cs="Arial"/>
                <w:sz w:val="20"/>
                <w:lang w:val="hy-AM"/>
              </w:rPr>
              <w:t>Նարե Նավասարդյան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202DA" w:rsidRPr="00201A6C" w:rsidRDefault="000202DA" w:rsidP="000202D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lang w:val="hy-AM"/>
              </w:rPr>
              <w:t>ԲԱՀ-ՄԱԾՁԲ-18/36-1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202DA" w:rsidRDefault="000202DA" w:rsidP="000202DA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202DA" w:rsidRDefault="00D472ED" w:rsidP="00D472ED"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20.</w:t>
            </w:r>
            <w:r w:rsidR="000202DA" w:rsidRPr="00023D7E">
              <w:rPr>
                <w:rFonts w:ascii="GHEA Grapalat" w:hAnsi="GHEA Grapalat" w:cs="Sylfaen"/>
                <w:sz w:val="14"/>
                <w:szCs w:val="14"/>
                <w:lang w:val="hy-AM"/>
              </w:rPr>
              <w:t>09.2018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01A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202DA" w:rsidRDefault="000202DA" w:rsidP="000202DA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202DA" w:rsidRDefault="000202DA" w:rsidP="000202DA">
            <w:r w:rsidRPr="007F23FF"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1</w:t>
            </w: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80000</w:t>
            </w:r>
          </w:p>
        </w:tc>
      </w:tr>
      <w:tr w:rsidR="000202DA" w:rsidRPr="00D472ED" w:rsidTr="000202DA">
        <w:trPr>
          <w:gridAfter w:val="1"/>
          <w:wAfter w:w="1130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D110E6">
              <w:rPr>
                <w:rFonts w:ascii="Arial" w:hAnsi="Arial" w:cs="Arial"/>
                <w:sz w:val="20"/>
              </w:rPr>
              <w:t>«</w:t>
            </w:r>
            <w:proofErr w:type="spellStart"/>
            <w:r w:rsidRPr="00D110E6">
              <w:rPr>
                <w:rFonts w:ascii="Arial" w:hAnsi="Arial" w:cs="Arial"/>
                <w:sz w:val="20"/>
                <w:lang w:val="hy-AM"/>
              </w:rPr>
              <w:t>Գաուդեամուս</w:t>
            </w:r>
            <w:proofErr w:type="spellEnd"/>
            <w:r w:rsidRPr="00D110E6">
              <w:rPr>
                <w:rFonts w:ascii="Arial" w:hAnsi="Arial" w:cs="Arial"/>
                <w:sz w:val="20"/>
                <w:lang w:val="hy-AM"/>
              </w:rPr>
              <w:t>» ՍՊԸ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202DA" w:rsidRDefault="000202DA" w:rsidP="000202DA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ԲԱՀ-ՄԱԾՁԲ-18/36-2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0202DA" w:rsidRPr="007F23FF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0202DA" w:rsidRPr="00D472ED" w:rsidRDefault="00D472ED" w:rsidP="00D472ED">
            <w:pPr>
              <w:rPr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15.12</w:t>
            </w:r>
            <w:r w:rsidR="000202DA" w:rsidRPr="00023D7E">
              <w:rPr>
                <w:rFonts w:ascii="GHEA Grapalat" w:hAnsi="GHEA Grapalat" w:cs="Sylfaen"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</w:tcPr>
          <w:p w:rsidR="000202DA" w:rsidRPr="007F23FF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202DA" w:rsidRPr="007F23FF" w:rsidRDefault="000202DA" w:rsidP="000202DA">
            <w:pP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</w:pPr>
            <w:r>
              <w:rPr>
                <w:rFonts w:ascii="Sylfaen" w:eastAsiaTheme="minorHAnsi" w:hAnsi="Sylfaen" w:cs="SylfaenARM"/>
                <w:sz w:val="16"/>
                <w:szCs w:val="16"/>
                <w:lang w:val="hy-AM" w:eastAsia="en-US"/>
              </w:rPr>
              <w:t>320000</w:t>
            </w:r>
          </w:p>
        </w:tc>
      </w:tr>
      <w:tr w:rsidR="000202DA" w:rsidRPr="00D472ED" w:rsidTr="000202DA">
        <w:trPr>
          <w:gridAfter w:val="1"/>
          <w:wAfter w:w="1130" w:type="dxa"/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մասնակցի (մասնակիցների) անվանումը և հասցեն</w:t>
            </w:r>
          </w:p>
        </w:tc>
      </w:tr>
      <w:tr w:rsidR="000202DA" w:rsidRPr="00201A6C" w:rsidTr="000202DA">
        <w:trPr>
          <w:gridAfter w:val="1"/>
          <w:wAfter w:w="1130" w:type="dxa"/>
          <w:trHeight w:val="1312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Չափա</w:t>
            </w:r>
            <w:proofErr w:type="spellEnd"/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D472ED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472ED">
              <w:rPr>
                <w:rFonts w:ascii="GHEA Grapalat" w:hAnsi="GHEA Grapalat"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202DA" w:rsidRPr="000202DA" w:rsidTr="000202DA">
        <w:trPr>
          <w:gridAfter w:val="1"/>
          <w:wAfter w:w="113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448AD">
              <w:rPr>
                <w:rFonts w:ascii="Sylfaen" w:hAnsi="Sylfaen" w:cs="Arial"/>
                <w:sz w:val="20"/>
                <w:lang w:val="hy-AM"/>
              </w:rPr>
              <w:t>Նարե Նավասարդյան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448AD">
              <w:rPr>
                <w:rFonts w:ascii="GHEA Grapalat" w:hAnsi="GHEA Grapalat"/>
                <w:sz w:val="20"/>
                <w:lang w:val="hy-AM"/>
              </w:rPr>
              <w:t xml:space="preserve">ք. </w:t>
            </w:r>
            <w:proofErr w:type="spellStart"/>
            <w:r w:rsidRPr="00E448AD">
              <w:rPr>
                <w:rFonts w:ascii="GHEA Grapalat" w:hAnsi="GHEA Grapalat"/>
                <w:sz w:val="20"/>
                <w:lang w:val="hy-AM"/>
              </w:rPr>
              <w:t>Երևան</w:t>
            </w:r>
            <w:proofErr w:type="spellEnd"/>
            <w:r w:rsidRPr="00E448AD">
              <w:rPr>
                <w:rFonts w:ascii="GHEA Grapalat" w:hAnsi="GHEA Grapalat"/>
                <w:sz w:val="20"/>
                <w:lang w:val="hy-AM"/>
              </w:rPr>
              <w:t>, Թումանյան 21շ., բն.10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DB3889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narenavasard@gmail.com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D4630F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hyperlink r:id="rId7" w:history="1">
              <w:r w:rsidR="000202DA" w:rsidRPr="00E448AD">
                <w:rPr>
                  <w:rStyle w:val="Hyperlink"/>
                  <w:sz w:val="20"/>
                  <w:shd w:val="clear" w:color="auto" w:fill="FFFFFF"/>
                  <w:lang w:val="pt-BR"/>
                </w:rPr>
                <w:t>003 048345 001</w:t>
              </w:r>
            </w:hyperlink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Default="000202DA" w:rsidP="000202DA">
            <w:pPr>
              <w:widowControl w:val="0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E448AD">
              <w:rPr>
                <w:rFonts w:ascii="GHEA Grapalat" w:hAnsi="GHEA Grapalat"/>
                <w:sz w:val="20"/>
                <w:lang w:val="hy-AM"/>
              </w:rPr>
              <w:t xml:space="preserve">ՀԾՀ՝ </w:t>
            </w:r>
            <w:r w:rsidRPr="00E448AD">
              <w:rPr>
                <w:rFonts w:ascii="Helvetica" w:hAnsi="Helvetica"/>
                <w:sz w:val="20"/>
                <w:shd w:val="clear" w:color="auto" w:fill="F5F5F5"/>
                <w:lang w:val="fr-FR"/>
              </w:rPr>
              <w:t xml:space="preserve"> </w:t>
            </w:r>
            <w:r w:rsidRPr="00E448AD">
              <w:rPr>
                <w:rFonts w:ascii="Sylfaen" w:hAnsi="Sylfaen" w:cs="Arial"/>
                <w:sz w:val="20"/>
                <w:lang w:val="hy-AM"/>
              </w:rPr>
              <w:t>7709940781</w:t>
            </w:r>
          </w:p>
        </w:tc>
      </w:tr>
      <w:tr w:rsidR="000202DA" w:rsidRPr="00201A6C" w:rsidTr="000202DA">
        <w:trPr>
          <w:gridAfter w:val="1"/>
          <w:wAfter w:w="1130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99229D" w:rsidRDefault="000202DA" w:rsidP="000202DA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D110E6">
              <w:rPr>
                <w:rFonts w:ascii="Arial" w:hAnsi="Arial" w:cs="Arial"/>
                <w:sz w:val="20"/>
              </w:rPr>
              <w:t>«</w:t>
            </w:r>
            <w:proofErr w:type="spellStart"/>
            <w:r w:rsidRPr="00D110E6">
              <w:rPr>
                <w:rFonts w:ascii="Arial" w:hAnsi="Arial" w:cs="Arial"/>
                <w:sz w:val="20"/>
                <w:lang w:val="hy-AM"/>
              </w:rPr>
              <w:t>Գաուդեամուս</w:t>
            </w:r>
            <w:proofErr w:type="spellEnd"/>
            <w:r w:rsidRPr="00D110E6">
              <w:rPr>
                <w:rFonts w:ascii="Arial" w:hAnsi="Arial" w:cs="Arial"/>
                <w:sz w:val="20"/>
                <w:lang w:val="hy-AM"/>
              </w:rPr>
              <w:t>»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8F61AE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110E6">
              <w:rPr>
                <w:rFonts w:ascii="GHEA Grapalat" w:hAnsi="GHEA Grapalat"/>
                <w:sz w:val="20"/>
                <w:lang w:val="hy-AM"/>
              </w:rPr>
              <w:t xml:space="preserve">ք. </w:t>
            </w:r>
            <w:proofErr w:type="spellStart"/>
            <w:r w:rsidRPr="00D110E6">
              <w:rPr>
                <w:rFonts w:ascii="GHEA Grapalat" w:hAnsi="GHEA Grapalat"/>
                <w:sz w:val="20"/>
                <w:lang w:val="hy-AM"/>
              </w:rPr>
              <w:t>Երևան</w:t>
            </w:r>
            <w:proofErr w:type="spellEnd"/>
            <w:r w:rsidRPr="00D110E6">
              <w:rPr>
                <w:rFonts w:ascii="GHEA Grapalat" w:hAnsi="GHEA Grapalat"/>
                <w:sz w:val="20"/>
                <w:lang w:val="hy-AM"/>
              </w:rPr>
              <w:t>, Թումանյան 42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karine@gaudeamus.am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</w:t>
            </w:r>
            <w:r w:rsidRPr="00D110E6">
              <w:rPr>
                <w:rFonts w:ascii="Sylfaen" w:hAnsi="Sylfaen"/>
                <w:sz w:val="20"/>
                <w:shd w:val="clear" w:color="auto" w:fill="FFFFFF"/>
              </w:rPr>
              <w:t>2470102730400000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D110E6">
              <w:rPr>
                <w:rFonts w:ascii="Helvetica" w:hAnsi="Helvetica"/>
                <w:sz w:val="20"/>
                <w:shd w:val="clear" w:color="auto" w:fill="F5F5F5"/>
              </w:rPr>
              <w:t>02576753</w:t>
            </w:r>
          </w:p>
        </w:tc>
      </w:tr>
      <w:tr w:rsidR="000202DA" w:rsidRPr="00201A6C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D472ED" w:rsidTr="00020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130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202DA" w:rsidRPr="00D472ED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D472ED" w:rsidTr="000202DA">
        <w:trPr>
          <w:gridAfter w:val="1"/>
          <w:wAfter w:w="1130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</w:p>
        </w:tc>
      </w:tr>
      <w:tr w:rsidR="000202DA" w:rsidRPr="00D472ED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D472ED" w:rsidTr="000202DA">
        <w:trPr>
          <w:gridAfter w:val="1"/>
          <w:wAfter w:w="113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202DA" w:rsidRPr="00D472ED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D472ED" w:rsidTr="000202DA">
        <w:trPr>
          <w:gridAfter w:val="1"/>
          <w:wAfter w:w="113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0202DA" w:rsidRPr="00D472ED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0202DA" w:rsidRPr="00201A6C" w:rsidRDefault="000202DA" w:rsidP="000202D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202DA" w:rsidRPr="00201A6C" w:rsidTr="000202DA">
        <w:trPr>
          <w:gridAfter w:val="1"/>
          <w:wAfter w:w="1130" w:type="dxa"/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202DA" w:rsidRPr="00201A6C" w:rsidTr="000202DA">
        <w:trPr>
          <w:gridAfter w:val="1"/>
          <w:wAfter w:w="1130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02DA" w:rsidRPr="00201A6C" w:rsidRDefault="000202DA" w:rsidP="000202D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202DA" w:rsidRPr="00201A6C" w:rsidTr="000202DA">
        <w:trPr>
          <w:gridAfter w:val="1"/>
          <w:wAfter w:w="1130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202DA" w:rsidRPr="00201A6C" w:rsidRDefault="000202DA" w:rsidP="000202D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</w:p>
    <w:sectPr w:rsidR="004C1E61" w:rsidRPr="00201A6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30F" w:rsidRDefault="00D4630F" w:rsidP="006F0933">
      <w:r>
        <w:separator/>
      </w:r>
    </w:p>
  </w:endnote>
  <w:endnote w:type="continuationSeparator" w:id="0">
    <w:p w:rsidR="00D4630F" w:rsidRDefault="00D4630F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4630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4630F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4630F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30F" w:rsidRDefault="00D4630F" w:rsidP="006F0933">
      <w:r>
        <w:separator/>
      </w:r>
    </w:p>
  </w:footnote>
  <w:footnote w:type="continuationSeparator" w:id="0">
    <w:p w:rsidR="00D4630F" w:rsidRDefault="00D4630F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202DA"/>
    <w:rsid w:val="00034572"/>
    <w:rsid w:val="00037517"/>
    <w:rsid w:val="00047AFB"/>
    <w:rsid w:val="00106524"/>
    <w:rsid w:val="00125322"/>
    <w:rsid w:val="0018332D"/>
    <w:rsid w:val="001A1D09"/>
    <w:rsid w:val="00201A6C"/>
    <w:rsid w:val="00230F8A"/>
    <w:rsid w:val="0024737A"/>
    <w:rsid w:val="002845BE"/>
    <w:rsid w:val="002D5B5A"/>
    <w:rsid w:val="003106C9"/>
    <w:rsid w:val="00342FC9"/>
    <w:rsid w:val="00390984"/>
    <w:rsid w:val="00391F9E"/>
    <w:rsid w:val="003B4C57"/>
    <w:rsid w:val="00461A9D"/>
    <w:rsid w:val="004C1E61"/>
    <w:rsid w:val="004F273C"/>
    <w:rsid w:val="00525047"/>
    <w:rsid w:val="00593D03"/>
    <w:rsid w:val="005A478F"/>
    <w:rsid w:val="005E0F8E"/>
    <w:rsid w:val="00624C71"/>
    <w:rsid w:val="006264A5"/>
    <w:rsid w:val="006652B7"/>
    <w:rsid w:val="006712CA"/>
    <w:rsid w:val="006F0933"/>
    <w:rsid w:val="007D116F"/>
    <w:rsid w:val="00807D58"/>
    <w:rsid w:val="00823752"/>
    <w:rsid w:val="008535CB"/>
    <w:rsid w:val="008607B8"/>
    <w:rsid w:val="0089299E"/>
    <w:rsid w:val="008D24BC"/>
    <w:rsid w:val="008F26C4"/>
    <w:rsid w:val="008F61AE"/>
    <w:rsid w:val="009045B9"/>
    <w:rsid w:val="00936EEE"/>
    <w:rsid w:val="00952EF2"/>
    <w:rsid w:val="00955C2E"/>
    <w:rsid w:val="0097286E"/>
    <w:rsid w:val="0099229D"/>
    <w:rsid w:val="009F48A8"/>
    <w:rsid w:val="00A25113"/>
    <w:rsid w:val="00A52732"/>
    <w:rsid w:val="00AB75FF"/>
    <w:rsid w:val="00B2785F"/>
    <w:rsid w:val="00B34489"/>
    <w:rsid w:val="00B51872"/>
    <w:rsid w:val="00B812FA"/>
    <w:rsid w:val="00B83016"/>
    <w:rsid w:val="00BA00B0"/>
    <w:rsid w:val="00C00B54"/>
    <w:rsid w:val="00C06AD7"/>
    <w:rsid w:val="00CB2342"/>
    <w:rsid w:val="00CC7D2A"/>
    <w:rsid w:val="00CC7DA0"/>
    <w:rsid w:val="00D058A3"/>
    <w:rsid w:val="00D14FC0"/>
    <w:rsid w:val="00D4630F"/>
    <w:rsid w:val="00D472ED"/>
    <w:rsid w:val="00DA0951"/>
    <w:rsid w:val="00DA6FED"/>
    <w:rsid w:val="00DB3889"/>
    <w:rsid w:val="00DC16B4"/>
    <w:rsid w:val="00E02A21"/>
    <w:rsid w:val="00E333DE"/>
    <w:rsid w:val="00E57D8A"/>
    <w:rsid w:val="00E60C73"/>
    <w:rsid w:val="00E71F7D"/>
    <w:rsid w:val="00F2318B"/>
    <w:rsid w:val="00F27F7A"/>
    <w:rsid w:val="00FB53CA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C1BE1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uiPriority w:val="99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allto:003%20048345%200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792F-32AE-4308-B422-1C53CD6A6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58</cp:revision>
  <dcterms:created xsi:type="dcterms:W3CDTF">2018-03-01T06:56:00Z</dcterms:created>
  <dcterms:modified xsi:type="dcterms:W3CDTF">2018-09-19T07:49:00Z</dcterms:modified>
</cp:coreProperties>
</file>