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Default="00D06C12" w:rsidP="00B4685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46858">
        <w:rPr>
          <w:rFonts w:ascii="GHEA Grapalat" w:hAnsi="GHEA Grapalat" w:cs="Sylfaen"/>
          <w:sz w:val="20"/>
          <w:lang w:val="af-ZA"/>
        </w:rPr>
        <w:t>&lt;&lt;ՀԱԷԿ&gt;&gt; ՓԲԸ</w:t>
      </w:r>
      <w:r w:rsidR="005461B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B46858">
        <w:rPr>
          <w:rFonts w:ascii="GHEA Grapalat" w:hAnsi="GHEA Grapalat" w:cs="Sylfaen"/>
          <w:sz w:val="20"/>
          <w:lang w:val="af-ZA"/>
        </w:rPr>
        <w:t>տեսահսկող սարքավորումների և պահեստամասերի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B46858">
        <w:rPr>
          <w:rFonts w:ascii="GHEA Grapalat" w:hAnsi="GHEA Grapalat" w:cs="Sylfaen"/>
          <w:sz w:val="20"/>
          <w:lang w:val="af-ZA"/>
        </w:rPr>
        <w:t>ՀԱԷԿ-ԳՀԱՊՁԲ-4/20</w:t>
      </w:r>
      <w:r w:rsidR="005461BC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 w:rsidRPr="00D06C12">
        <w:rPr>
          <w:rFonts w:ascii="GHEA Grapalat" w:hAnsi="GHEA Grapalat" w:cs="Sylfaen"/>
          <w:sz w:val="20"/>
          <w:lang w:val="af-ZA"/>
        </w:rPr>
        <w:t xml:space="preserve">20 </w:t>
      </w:r>
      <w:r w:rsidR="005461BC">
        <w:rPr>
          <w:rFonts w:ascii="GHEA Grapalat" w:hAnsi="GHEA Grapalat" w:cs="Sylfaen"/>
          <w:sz w:val="20"/>
          <w:lang w:val="af-ZA"/>
        </w:rPr>
        <w:t>թվականի</w:t>
      </w:r>
      <w:r w:rsidR="00B46858">
        <w:rPr>
          <w:rFonts w:ascii="GHEA Grapalat" w:hAnsi="GHEA Grapalat" w:cs="Sylfaen"/>
          <w:sz w:val="20"/>
          <w:lang w:val="af-ZA"/>
        </w:rPr>
        <w:t xml:space="preserve"> </w:t>
      </w:r>
      <w:r w:rsidR="00B46858" w:rsidRPr="00B46858">
        <w:rPr>
          <w:rFonts w:ascii="GHEA Grapalat" w:hAnsi="GHEA Grapalat" w:cs="Sylfaen"/>
          <w:sz w:val="20"/>
          <w:lang w:val="af-ZA"/>
        </w:rPr>
        <w:t>փետրվարի 26-ին և մարտի 3</w:t>
      </w:r>
      <w:r w:rsidR="005461BC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B46858" w:rsidRPr="00B46858">
        <w:rPr>
          <w:rFonts w:ascii="GHEA Grapalat" w:hAnsi="GHEA Grapalat" w:cs="Sylfaen"/>
          <w:sz w:val="20"/>
          <w:lang w:val="af-ZA"/>
        </w:rPr>
        <w:t xml:space="preserve">01/019 և 01/020 </w:t>
      </w:r>
      <w:r w:rsidR="005461BC">
        <w:rPr>
          <w:rFonts w:ascii="GHEA Grapalat" w:hAnsi="GHEA Grapalat" w:cs="Sylfaen"/>
          <w:sz w:val="20"/>
          <w:lang w:val="af-ZA"/>
        </w:rPr>
        <w:t>պայմանագր</w:t>
      </w:r>
      <w:r w:rsidR="00B46858">
        <w:rPr>
          <w:rFonts w:ascii="GHEA Grapalat" w:hAnsi="GHEA Grapalat" w:cs="Sylfaen"/>
          <w:sz w:val="20"/>
          <w:lang w:val="af-ZA"/>
        </w:rPr>
        <w:t>եր</w:t>
      </w:r>
      <w:r w:rsidR="005461BC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74"/>
        <w:gridCol w:w="8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5461BC" w:rsidRPr="00BF7713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9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BF7713" w:rsidRDefault="005461BC" w:rsidP="00B468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B4685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B468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6858" w:rsidRPr="00B46858" w:rsidTr="00B46858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46858" w:rsidRPr="00BF7713" w:rsidRDefault="00B46858" w:rsidP="00B468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858" w:rsidRPr="00B46858" w:rsidRDefault="00B46858" w:rsidP="00B468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46858">
              <w:rPr>
                <w:rFonts w:ascii="GHEA Grapalat" w:hAnsi="GHEA Grapalat"/>
                <w:b/>
                <w:sz w:val="14"/>
                <w:szCs w:val="14"/>
              </w:rPr>
              <w:t>Թվային տեսահաշվառիչ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46858" w:rsidRPr="00B46858" w:rsidRDefault="00B46858" w:rsidP="00B468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46858">
              <w:rPr>
                <w:rFonts w:ascii="GHEA Grapalat" w:hAnsi="GHEA Grapalat"/>
                <w:b/>
                <w:sz w:val="14"/>
                <w:szCs w:val="14"/>
              </w:rPr>
              <w:t>Ուղիների քանակը՝ 8, մոնիտորների տեսաելքերը՝ 1 HDMI, 1 VGA; կոշտ սկավառակով: 1 կամ 2 TБ, SATA III; USB մուտքեր՝ 2 x USB 2.0:  BOSCH series 440 տեսակի, GINZZU HK-4212D, SECURELLA 6608V, DAHUA DH-HCVR5104H կամ համարժեքը: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858" w:rsidRPr="00B46858" w:rsidRDefault="00B46858" w:rsidP="00B468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46858">
              <w:rPr>
                <w:rFonts w:ascii="GHEA Grapalat" w:hAnsi="GHEA Grapalat"/>
                <w:b/>
                <w:sz w:val="14"/>
                <w:szCs w:val="14"/>
              </w:rPr>
              <w:t>Մուտքերի քանակը՝ 8: Հիբրիդային՝ IP, TVI, AHD, CVI և անալոգային տեսախցիկների միացման հնարավորություն: P2P անվճար ծառայություն: iPad. IPhone, Android սարքերով դիտարկման հնարավորություն: Տեսաելքերը՝ 1 HDMI, 1 VGA; կոշտ սկավառակով: 1 TБ, SATA III; USB մուտքեր՝ 2 x USB 2.0:</w:t>
            </w:r>
          </w:p>
        </w:tc>
      </w:tr>
      <w:tr w:rsidR="00B46858" w:rsidRPr="00BF7713" w:rsidTr="00884F1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858" w:rsidRPr="00B46858" w:rsidRDefault="00B46858" w:rsidP="00B468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46858">
              <w:rPr>
                <w:rFonts w:ascii="GHEA Grapalat" w:hAnsi="GHEA Grapalat"/>
                <w:b/>
                <w:sz w:val="14"/>
                <w:szCs w:val="14"/>
              </w:rPr>
              <w:t xml:space="preserve">Թվային տեսախցիկ արտաքին օգտագործման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552000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6858" w:rsidRPr="00B46858" w:rsidRDefault="00B46858" w:rsidP="00B468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46858">
              <w:rPr>
                <w:rFonts w:ascii="GHEA Grapalat" w:hAnsi="GHEA Grapalat"/>
                <w:b/>
                <w:sz w:val="14"/>
                <w:szCs w:val="14"/>
              </w:rPr>
              <w:t>Մեխանիկական ИК ֆիլտր, թողարկումը՝ 720p, 1080p, լուսավորումը՝  ИК, հեռավորությունը մինչև 30մ, աշխատանքային ջերմաստիճանը՝  -300C ÷+500C: BOSCH dinion IP bullet 4000HD տեսակի, Securella SEC-CI20В-32, SEC-SI30D-32, PRO FC 23 VV, LBNH 30 AD 130, NVDN-261H/IR կամ համարժեքը: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46858">
              <w:rPr>
                <w:rFonts w:ascii="GHEA Grapalat" w:hAnsi="GHEA Grapalat"/>
                <w:b/>
                <w:sz w:val="14"/>
                <w:szCs w:val="14"/>
              </w:rPr>
              <w:t>Սնուցումը 12Վ, ազդանշանը 720P/1.3MP/ինֆրակարմիր լուսարձակիչը 50մ, -30÷+50 ջերմաստիճան, DS-2CE16COT-IT3 2.8 mm</w:t>
            </w:r>
          </w:p>
        </w:tc>
      </w:tr>
      <w:tr w:rsidR="00B46858" w:rsidRPr="00BF7713">
        <w:trPr>
          <w:trHeight w:val="169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B46858" w:rsidRPr="00BF7713" w:rsidRDefault="00B46858" w:rsidP="00B468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6858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46858"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22-րդ հոդվածի 1-ին մաս</w:t>
            </w:r>
          </w:p>
        </w:tc>
      </w:tr>
      <w:tr w:rsidR="00B46858" w:rsidRPr="00BF7713">
        <w:trPr>
          <w:trHeight w:val="196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46858" w:rsidRPr="00BF7713" w:rsidRDefault="00B46858" w:rsidP="00B468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685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6858" w:rsidRPr="00BF7713" w:rsidRDefault="00B46858" w:rsidP="00B468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46858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B46858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&lt;&lt;ՀԱԷԿ&gt;&gt; ՓԲԸ 2020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685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685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22.01.2020</w:t>
            </w:r>
          </w:p>
        </w:tc>
      </w:tr>
      <w:tr w:rsidR="00B4685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685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685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858" w:rsidRPr="00BF7713" w:rsidRDefault="00B46858" w:rsidP="00B468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B767F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bookmarkStart w:id="0" w:name="_GoBack" w:colFirst="2" w:colLast="2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67F" w:rsidRPr="00395B6E" w:rsidRDefault="00CB767F" w:rsidP="00CB7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23.01.2020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67F" w:rsidRPr="00395B6E" w:rsidRDefault="00CB767F" w:rsidP="00CB7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29.01.2020</w:t>
            </w:r>
          </w:p>
        </w:tc>
      </w:tr>
      <w:bookmarkEnd w:id="0"/>
      <w:tr w:rsidR="00CB767F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767F" w:rsidRPr="00BF7713">
        <w:trPr>
          <w:trHeight w:val="54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767F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9"/>
            <w:shd w:val="clear" w:color="auto" w:fill="auto"/>
            <w:vAlign w:val="center"/>
          </w:tcPr>
          <w:p w:rsidR="00CB767F" w:rsidRPr="003D17D0" w:rsidRDefault="00CB767F" w:rsidP="00CB76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B767F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9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CB767F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B767F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B767F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B767F" w:rsidRPr="003D17D0" w:rsidRDefault="00CB767F" w:rsidP="00CB76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7"/>
            <w:shd w:val="clear" w:color="auto" w:fill="auto"/>
            <w:vAlign w:val="center"/>
          </w:tcPr>
          <w:p w:rsidR="00CB767F" w:rsidRPr="00604A2D" w:rsidRDefault="00CB767F" w:rsidP="00CB767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B767F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5FA3">
              <w:rPr>
                <w:rFonts w:ascii="GHEA Grapalat" w:hAnsi="GHEA Grapalat"/>
                <w:b/>
                <w:sz w:val="14"/>
                <w:szCs w:val="14"/>
              </w:rPr>
              <w:t>&lt;&lt;Էլիպս ՋիԷյ&gt;&gt;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90600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90600</w:t>
            </w:r>
          </w:p>
        </w:tc>
      </w:tr>
      <w:tr w:rsidR="00CB767F" w:rsidRPr="00BF771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5FA3">
              <w:rPr>
                <w:rFonts w:ascii="GHEA Grapalat" w:hAnsi="GHEA Grapalat"/>
                <w:b/>
                <w:sz w:val="14"/>
                <w:szCs w:val="14"/>
              </w:rPr>
              <w:t>&lt;&lt;Գրիման&gt;&gt;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</w:tr>
      <w:tr w:rsidR="00CB767F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5FA3">
              <w:rPr>
                <w:rFonts w:ascii="GHEA Grapalat" w:hAnsi="GHEA Grapalat"/>
                <w:b/>
                <w:sz w:val="14"/>
                <w:szCs w:val="14"/>
              </w:rPr>
              <w:t>&lt;&lt;Էլկոմպ&gt;&gt;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105600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105600</w:t>
            </w:r>
          </w:p>
        </w:tc>
      </w:tr>
      <w:tr w:rsidR="00CB767F" w:rsidRPr="00BF7713">
        <w:tc>
          <w:tcPr>
            <w:tcW w:w="10980" w:type="dxa"/>
            <w:gridSpan w:val="51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CB767F" w:rsidRPr="00BF7713" w:rsidTr="002E1A62">
        <w:tc>
          <w:tcPr>
            <w:tcW w:w="1395" w:type="dxa"/>
            <w:gridSpan w:val="4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B767F" w:rsidRPr="00685FA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5FA3">
              <w:rPr>
                <w:rFonts w:ascii="GHEA Grapalat" w:hAnsi="GHEA Grapalat"/>
                <w:b/>
                <w:sz w:val="14"/>
                <w:szCs w:val="14"/>
              </w:rPr>
              <w:t>&lt;&lt;Էլիպս ՋիԷյ&gt;&gt;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66670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66670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13334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13334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80004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80004</w:t>
            </w:r>
          </w:p>
        </w:tc>
      </w:tr>
      <w:tr w:rsidR="00CB767F" w:rsidRPr="00BF7713" w:rsidTr="002E1A62">
        <w:tc>
          <w:tcPr>
            <w:tcW w:w="1395" w:type="dxa"/>
            <w:gridSpan w:val="4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B767F" w:rsidRPr="00685FA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5FA3">
              <w:rPr>
                <w:rFonts w:ascii="GHEA Grapalat" w:hAnsi="GHEA Grapalat"/>
                <w:b/>
                <w:sz w:val="14"/>
                <w:szCs w:val="14"/>
              </w:rPr>
              <w:t>&lt;&lt;Գրիման&gt;&gt;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</w:tr>
      <w:tr w:rsidR="00CB767F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5FA3">
              <w:rPr>
                <w:rFonts w:ascii="GHEA Grapalat" w:hAnsi="GHEA Grapalat"/>
                <w:b/>
                <w:sz w:val="14"/>
                <w:szCs w:val="14"/>
              </w:rPr>
              <w:t>&lt;&lt;Էլկոմպ&gt;&gt;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66000</w:t>
            </w:r>
          </w:p>
        </w:tc>
      </w:tr>
      <w:tr w:rsidR="00CB767F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CB767F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5FA3">
              <w:rPr>
                <w:rFonts w:ascii="GHEA Grapalat" w:hAnsi="GHEA Grapalat"/>
                <w:b/>
                <w:sz w:val="14"/>
                <w:szCs w:val="14"/>
              </w:rPr>
              <w:t>&lt;&lt;Սվետան&gt;&gt;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560000</w:t>
            </w:r>
          </w:p>
        </w:tc>
      </w:tr>
      <w:tr w:rsidR="00CB767F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CB767F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5FA3">
              <w:rPr>
                <w:rFonts w:ascii="GHEA Grapalat" w:hAnsi="GHEA Grapalat"/>
                <w:b/>
                <w:sz w:val="14"/>
                <w:szCs w:val="14"/>
              </w:rPr>
              <w:t>&lt;&lt;ՊՌՈ Ինվեստ&gt;&gt;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547000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547000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547000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547000</w:t>
            </w:r>
          </w:p>
        </w:tc>
      </w:tr>
      <w:tr w:rsidR="00CB767F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B767F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767F" w:rsidRPr="00BF7713"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B767F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B767F" w:rsidRPr="00BF7713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B767F" w:rsidRPr="00BF7713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767F" w:rsidRPr="00BF7713" w:rsidTr="0034400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767F" w:rsidRPr="00BF77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CB767F" w:rsidRPr="00BF7713" w:rsidRDefault="00CB767F" w:rsidP="00CB767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B767F" w:rsidRPr="00BF771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767F" w:rsidRPr="00BF7713">
        <w:trPr>
          <w:trHeight w:val="289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767F" w:rsidRPr="00BF7713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2616FE" w:rsidRDefault="00CB767F" w:rsidP="00CB76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04.02.2020</w:t>
            </w:r>
          </w:p>
        </w:tc>
      </w:tr>
      <w:tr w:rsidR="00CB767F" w:rsidRPr="00BF7713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CB767F" w:rsidRPr="00F50FBC" w:rsidRDefault="00CB767F" w:rsidP="00CB7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B767F" w:rsidRPr="00BF7713" w:rsidTr="0069420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767F" w:rsidRPr="00F50FBC" w:rsidRDefault="00CB767F" w:rsidP="00CB7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04.02.2020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09.02.2020</w:t>
            </w:r>
          </w:p>
        </w:tc>
      </w:tr>
      <w:tr w:rsidR="00CB767F" w:rsidRPr="00BF7713" w:rsidTr="00685FA3">
        <w:trPr>
          <w:trHeight w:val="344"/>
        </w:trPr>
        <w:tc>
          <w:tcPr>
            <w:tcW w:w="4740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67F" w:rsidRPr="002616FE" w:rsidRDefault="00CB767F" w:rsidP="00CB767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40" w:type="dxa"/>
            <w:gridSpan w:val="3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767F" w:rsidRPr="00685FA3" w:rsidRDefault="00CB767F" w:rsidP="00CB76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18.02.2020</w:t>
            </w:r>
          </w:p>
        </w:tc>
      </w:tr>
      <w:tr w:rsidR="00CB767F" w:rsidRPr="00BF771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685FA3" w:rsidRDefault="00CB767F" w:rsidP="00CB76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85FA3">
              <w:rPr>
                <w:rFonts w:ascii="GHEA Grapalat" w:hAnsi="GHEA Grapalat" w:cs="Sylfaen"/>
                <w:b/>
                <w:sz w:val="14"/>
                <w:szCs w:val="14"/>
              </w:rPr>
              <w:t>&lt;&lt;Գրիման&gt;&gt; ՍՊԸ – 2</w:t>
            </w:r>
            <w:r w:rsidRPr="00685F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685FA3">
              <w:rPr>
                <w:rFonts w:ascii="GHEA Grapalat" w:hAnsi="GHEA Grapalat" w:cs="Sylfaen"/>
                <w:b/>
                <w:sz w:val="14"/>
                <w:szCs w:val="14"/>
              </w:rPr>
              <w:t>.02.2020</w:t>
            </w:r>
          </w:p>
          <w:p w:rsidR="00CB767F" w:rsidRPr="00BF7713" w:rsidRDefault="00CB767F" w:rsidP="00CB76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85FA3">
              <w:rPr>
                <w:rFonts w:ascii="GHEA Grapalat" w:hAnsi="GHEA Grapalat" w:cs="Sylfaen"/>
                <w:b/>
                <w:sz w:val="14"/>
                <w:szCs w:val="14"/>
              </w:rPr>
              <w:t xml:space="preserve">&lt;&lt;Էլիպս ՋիԷյ&gt;&gt; ՍՊԸ – </w:t>
            </w:r>
            <w:r w:rsidRPr="00685FA3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Pr="00685FA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685FA3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685FA3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CB767F" w:rsidRPr="00BF771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Default="00CB767F" w:rsidP="00CB76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685FA3" w:rsidRDefault="00CB767F" w:rsidP="00CB76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85FA3">
              <w:rPr>
                <w:rFonts w:ascii="GHEA Grapalat" w:hAnsi="GHEA Grapalat" w:cs="Sylfaen"/>
                <w:b/>
                <w:sz w:val="14"/>
                <w:szCs w:val="14"/>
              </w:rPr>
              <w:t>&lt;&lt;Գրիման&gt;&gt; ՍՊԸ</w:t>
            </w:r>
            <w:r w:rsidRPr="00685FA3">
              <w:rPr>
                <w:rFonts w:ascii="GHEA Grapalat" w:hAnsi="GHEA Grapalat" w:cs="Sylfaen"/>
                <w:b/>
                <w:sz w:val="14"/>
                <w:szCs w:val="14"/>
              </w:rPr>
              <w:t xml:space="preserve"> – 26.02.2020</w:t>
            </w:r>
          </w:p>
          <w:p w:rsidR="00CB767F" w:rsidRPr="00BF7713" w:rsidRDefault="00CB767F" w:rsidP="00CB76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85FA3">
              <w:rPr>
                <w:rFonts w:ascii="GHEA Grapalat" w:hAnsi="GHEA Grapalat" w:cs="Sylfaen"/>
                <w:b/>
                <w:sz w:val="14"/>
                <w:szCs w:val="14"/>
              </w:rPr>
              <w:t>&lt;&lt;Էլիպս ՋիԷյ&gt;&gt; ՍՊԸ</w:t>
            </w:r>
            <w:r w:rsidRPr="00685FA3">
              <w:rPr>
                <w:rFonts w:ascii="GHEA Grapalat" w:hAnsi="GHEA Grapalat" w:cs="Sylfaen"/>
                <w:b/>
                <w:sz w:val="14"/>
                <w:szCs w:val="14"/>
              </w:rPr>
              <w:t xml:space="preserve"> – 03.03.2020</w:t>
            </w:r>
          </w:p>
        </w:tc>
      </w:tr>
      <w:tr w:rsidR="00CB767F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767F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CB767F" w:rsidRPr="00BF7713" w:rsidRDefault="00CB767F" w:rsidP="00CB7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5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B767F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B767F" w:rsidRPr="00BF7713" w:rsidRDefault="00CB767F" w:rsidP="00CB7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B767F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B767F" w:rsidRPr="00BF7713" w:rsidRDefault="00CB767F" w:rsidP="00CB7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B767F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B767F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B767F" w:rsidRPr="00325949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5949">
              <w:rPr>
                <w:rFonts w:ascii="GHEA Grapalat" w:hAnsi="GHEA Grapalat"/>
                <w:b/>
                <w:sz w:val="14"/>
                <w:szCs w:val="14"/>
              </w:rPr>
              <w:t>&lt;&lt;Գրիման&gt;&gt;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B767F" w:rsidRPr="00685FA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01/020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26.02.2020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27.03.2020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72000</w:t>
            </w:r>
          </w:p>
        </w:tc>
      </w:tr>
      <w:tr w:rsidR="00CB767F" w:rsidRPr="00BF7713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B767F" w:rsidRPr="00325949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5949">
              <w:rPr>
                <w:rFonts w:ascii="GHEA Grapalat" w:hAnsi="GHEA Grapalat"/>
                <w:b/>
                <w:sz w:val="14"/>
                <w:szCs w:val="14"/>
              </w:rPr>
              <w:t>&lt;&lt;Էլիպս ՋիԷյ&gt;&gt;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B767F" w:rsidRPr="00685FA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01/019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CB767F" w:rsidRPr="00685FA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03.03.2020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02.04.2020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80004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80004</w:t>
            </w:r>
          </w:p>
        </w:tc>
      </w:tr>
      <w:tr w:rsidR="00CB767F" w:rsidRPr="00BF7713">
        <w:trPr>
          <w:trHeight w:val="150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CB767F" w:rsidRPr="00BF7713" w:rsidRDefault="00CB767F" w:rsidP="00CB7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B767F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</w:p>
        </w:tc>
      </w:tr>
      <w:tr w:rsidR="00CB767F" w:rsidRPr="00BF771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325949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5949">
              <w:rPr>
                <w:rFonts w:ascii="GHEA Grapalat" w:hAnsi="GHEA Grapalat"/>
                <w:b/>
                <w:sz w:val="14"/>
                <w:szCs w:val="14"/>
              </w:rPr>
              <w:t>&lt;&lt;Գրիման&gt;&gt;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325949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ՀՀ, ք. Երևան, Կոմիտաս 1-66, հեռ. +374 10 22 44 60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325949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Pr="0055770E">
                <w:rPr>
                  <w:rStyle w:val="ae"/>
                  <w:rFonts w:ascii="GHEA Grapalat" w:hAnsi="GHEA Grapalat"/>
                  <w:b/>
                  <w:sz w:val="14"/>
                  <w:szCs w:val="14"/>
                </w:rPr>
                <w:t>office@sphinx.am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325949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24100101675700, &lt;&lt;Յունիբանկ&gt;&gt;ԲԲԸ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325949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02230486</w:t>
            </w:r>
          </w:p>
        </w:tc>
      </w:tr>
      <w:tr w:rsidR="00CB767F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325949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325949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5949">
              <w:rPr>
                <w:rFonts w:ascii="GHEA Grapalat" w:hAnsi="GHEA Grapalat"/>
                <w:b/>
                <w:sz w:val="14"/>
                <w:szCs w:val="14"/>
              </w:rPr>
              <w:t>&lt;&lt;Էլիպս ՋիԷյ&gt;&gt;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325949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ՀՀ, ք. Երևան, Ն. Տիգրանյան 27, հեռ. +374 10 23 01 08, 23 01 07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325949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9" w:history="1">
              <w:r w:rsidRPr="0055770E">
                <w:rPr>
                  <w:rStyle w:val="ae"/>
                  <w:rFonts w:ascii="GHEA Grapalat" w:hAnsi="GHEA Grapalat"/>
                  <w:b/>
                  <w:sz w:val="14"/>
                  <w:szCs w:val="14"/>
                </w:rPr>
                <w:t>el@sec.am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325949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2050022113371001, &lt;&lt;Ինեկոբանկ&gt;&gt; ՓԲԸ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325949" w:rsidRDefault="00CB767F" w:rsidP="00CB7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00067177</w:t>
            </w:r>
          </w:p>
        </w:tc>
      </w:tr>
      <w:tr w:rsidR="00CB767F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767F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B767F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767F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B767F" w:rsidRPr="00BF7713" w:rsidRDefault="00CB767F" w:rsidP="00CB76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CB767F" w:rsidRPr="00BF7713" w:rsidRDefault="00CB767F" w:rsidP="00CB76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55770E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CB767F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CB767F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767F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767F" w:rsidRPr="00BF7713">
        <w:trPr>
          <w:trHeight w:val="288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767F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767F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767F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767F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CB767F" w:rsidRPr="00BF7713" w:rsidRDefault="00CB767F" w:rsidP="00CB7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767F" w:rsidRPr="00BF7713">
        <w:trPr>
          <w:trHeight w:val="227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CB767F" w:rsidRPr="00BF7713" w:rsidRDefault="00CB767F" w:rsidP="00CB76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B767F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67F" w:rsidRPr="00BF7713" w:rsidRDefault="00CB767F" w:rsidP="00CB76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B767F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CB767F" w:rsidRPr="00BF7713" w:rsidRDefault="00CB767F" w:rsidP="00CB76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Ռամազյան Հռիփսիմե 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CB767F" w:rsidRPr="00BF7713" w:rsidRDefault="00CB767F" w:rsidP="00CB76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+374 10 20 04 01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CB767F" w:rsidRPr="00BF7713" w:rsidRDefault="00CB767F" w:rsidP="00CB76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Pr="0055770E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</w:rPr>
                <w:t>Hripsime.Ramazyan@anpp.am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25949">
        <w:rPr>
          <w:rFonts w:ascii="GHEA Grapalat" w:hAnsi="GHEA Grapalat"/>
          <w:sz w:val="20"/>
          <w:lang w:val="af-ZA"/>
        </w:rPr>
        <w:t xml:space="preserve">   &lt;&lt;ՀԱԷԿ&gt;&gt; ՓԲԸ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12"/>
      <w:footerReference w:type="default" r:id="rId13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558" w:rsidRDefault="005D4558">
      <w:r>
        <w:separator/>
      </w:r>
    </w:p>
  </w:endnote>
  <w:endnote w:type="continuationSeparator" w:id="0">
    <w:p w:rsidR="005D4558" w:rsidRDefault="005D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558" w:rsidRDefault="005D4558">
      <w:r>
        <w:separator/>
      </w:r>
    </w:p>
  </w:footnote>
  <w:footnote w:type="continuationSeparator" w:id="0">
    <w:p w:rsidR="005D4558" w:rsidRDefault="005D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4417"/>
    <w:rsid w:val="0003635A"/>
    <w:rsid w:val="00040BA1"/>
    <w:rsid w:val="0004365B"/>
    <w:rsid w:val="0004798C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1F9B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949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D4558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5FA3"/>
    <w:rsid w:val="00686425"/>
    <w:rsid w:val="00692C23"/>
    <w:rsid w:val="00694204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4685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B767F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C12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1D3E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6690AB-FB87-4FFE-BF25-D4D4D780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21">
    <w:name w:val="Основной текст с отступом 2 Знак"/>
    <w:link w:val="20"/>
    <w:rsid w:val="00B46858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phinx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ipsime.Ramazyan@anpp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@sec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155E3-8D58-43F4-9337-F3A70EAE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Hripsime Rramazyan</cp:lastModifiedBy>
  <cp:revision>4</cp:revision>
  <cp:lastPrinted>2020-04-28T07:25:00Z</cp:lastPrinted>
  <dcterms:created xsi:type="dcterms:W3CDTF">2020-04-28T07:25:00Z</dcterms:created>
  <dcterms:modified xsi:type="dcterms:W3CDTF">2020-04-28T07:52:00Z</dcterms:modified>
</cp:coreProperties>
</file>