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1F" w:rsidRDefault="00393D1F" w:rsidP="00BE026D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93D1F" w:rsidRDefault="00393D1F" w:rsidP="00BE026D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93D1F" w:rsidRDefault="00393D1F" w:rsidP="00BE026D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E026D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40CDD">
        <w:rPr>
          <w:rFonts w:ascii="GHEA Grapalat" w:hAnsi="GHEA Grapalat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հանձնաժողովի</w:t>
      </w:r>
    </w:p>
    <w:p w:rsidR="00BE026D" w:rsidRPr="00D40CDD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Pr="00D40CDD">
        <w:rPr>
          <w:rFonts w:ascii="GHEA Grapalat" w:hAnsi="GHEA Grapalat"/>
          <w:b w:val="0"/>
          <w:sz w:val="20"/>
          <w:lang w:val="af-ZA"/>
        </w:rPr>
        <w:t>23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D40CDD">
        <w:rPr>
          <w:rFonts w:ascii="GHEA Grapalat" w:hAnsi="GHEA Grapalat"/>
          <w:b w:val="0"/>
          <w:sz w:val="20"/>
          <w:lang w:val="af-ZA"/>
        </w:rPr>
        <w:t xml:space="preserve">նոյեմբերի </w:t>
      </w:r>
      <w:r w:rsidR="00D40CDD" w:rsidRPr="00D40CDD"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4819DC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FC41CC">
        <w:rPr>
          <w:rFonts w:ascii="GHEA Grapalat" w:hAnsi="GHEA Grapalat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FC41CC">
        <w:rPr>
          <w:rFonts w:ascii="GHEA Grapalat" w:hAnsi="GHEA Grapalat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համաձայն</w:t>
      </w:r>
    </w:p>
    <w:p w:rsidR="00D40CDD" w:rsidRPr="00D40CDD" w:rsidRDefault="00BE026D" w:rsidP="00D40CDD">
      <w:pPr>
        <w:ind w:left="283"/>
        <w:jc w:val="center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>Ընթացակարգի ծածկագիրը</w:t>
      </w:r>
      <w:r w:rsidRPr="00FC41CC">
        <w:rPr>
          <w:rFonts w:ascii="GHEA Grapalat" w:hAnsi="GHEA Grapalat"/>
          <w:sz w:val="20"/>
          <w:lang w:val="af-ZA"/>
        </w:rPr>
        <w:t>՝</w:t>
      </w:r>
      <w:r w:rsidRPr="006425EF">
        <w:rPr>
          <w:rFonts w:ascii="GHEA Grapalat" w:hAnsi="GHEA Grapalat"/>
          <w:sz w:val="20"/>
          <w:lang w:val="af-ZA"/>
        </w:rPr>
        <w:t xml:space="preserve"> </w:t>
      </w:r>
      <w:r w:rsidRPr="00FC41CC">
        <w:rPr>
          <w:rFonts w:ascii="GHEA Grapalat" w:hAnsi="GHEA Grapalat"/>
          <w:sz w:val="20"/>
          <w:lang w:val="af-ZA"/>
        </w:rPr>
        <w:t xml:space="preserve"> </w:t>
      </w:r>
      <w:r w:rsidR="00D40CDD" w:rsidRPr="00D40CDD">
        <w:rPr>
          <w:rFonts w:ascii="GHEA Grapalat" w:hAnsi="GHEA Grapalat"/>
          <w:sz w:val="20"/>
          <w:lang w:val="af-ZA"/>
        </w:rPr>
        <w:t>ՀՀ ՖՆ-ԳՀԾՁԲ-23/6</w:t>
      </w:r>
    </w:p>
    <w:p w:rsidR="00BE026D" w:rsidRPr="003513F0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</w:p>
    <w:p w:rsidR="00BE026D" w:rsidRPr="00FC41CC" w:rsidRDefault="00BE026D" w:rsidP="00BE026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E026D" w:rsidRPr="00FC41CC" w:rsidRDefault="00BE026D" w:rsidP="00393D1F">
      <w:pPr>
        <w:ind w:firstLine="283"/>
        <w:jc w:val="both"/>
        <w:rPr>
          <w:rFonts w:ascii="GHEA Grapalat" w:hAnsi="GHEA Grapalat" w:cs="Sylfaen"/>
          <w:sz w:val="20"/>
          <w:lang w:val="af-ZA"/>
        </w:rPr>
      </w:pPr>
      <w:r w:rsidRPr="004819DC">
        <w:rPr>
          <w:rFonts w:ascii="GHEA Grapalat" w:hAnsi="GHEA Grapalat" w:cs="Sylfaen"/>
          <w:sz w:val="20"/>
          <w:lang w:val="af-ZA"/>
        </w:rPr>
        <w:t>ՀՀ ֆինանսների նախարարության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B25DFC">
        <w:rPr>
          <w:rFonts w:ascii="GHEA Grapalat" w:hAnsi="GHEA Grapalat" w:cs="Sylfaen"/>
          <w:sz w:val="20"/>
          <w:lang w:val="af-ZA"/>
        </w:rPr>
        <w:t xml:space="preserve"> </w:t>
      </w:r>
      <w:r w:rsidR="00393D1F" w:rsidRPr="00393D1F">
        <w:rPr>
          <w:rFonts w:ascii="GHEA Grapalat" w:hAnsi="GHEA Grapalat" w:cs="Sylfaen"/>
          <w:sz w:val="20"/>
          <w:lang w:val="af-ZA"/>
        </w:rPr>
        <w:t>պ</w:t>
      </w:r>
      <w:r w:rsidR="00393D1F" w:rsidRPr="00393D1F">
        <w:rPr>
          <w:rFonts w:ascii="GHEA Grapalat" w:hAnsi="GHEA Grapalat" w:cs="Sylfaen"/>
          <w:sz w:val="20"/>
          <w:lang w:val="af-ZA"/>
        </w:rPr>
        <w:t>աշտոնական վեբ կայքերի և լոկալ կայքերի սպասարկման ծառայությունների</w:t>
      </w:r>
      <w:r w:rsidRPr="004819D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D40CDD" w:rsidRPr="00393D1F">
        <w:rPr>
          <w:rFonts w:ascii="GHEA Grapalat" w:hAnsi="GHEA Grapalat" w:cs="Sylfaen"/>
          <w:sz w:val="20"/>
          <w:lang w:val="af-ZA"/>
        </w:rPr>
        <w:t>ՀՀ ՖՆ-ԳՀԾՁԲ-23/6</w:t>
      </w:r>
      <w:r w:rsidRPr="00393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393D1F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393D1F">
        <w:rPr>
          <w:rFonts w:ascii="GHEA Grapalat" w:hAnsi="GHEA Grapalat" w:cs="Sylfaen"/>
          <w:sz w:val="20"/>
          <w:lang w:val="af-ZA"/>
        </w:rPr>
        <w:t xml:space="preserve"> և </w:t>
      </w:r>
      <w:r w:rsidRPr="00FC41CC">
        <w:rPr>
          <w:rFonts w:ascii="GHEA Grapalat" w:hAnsi="GHEA Grapalat" w:cs="Sylfaen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FC41CC">
        <w:rPr>
          <w:rFonts w:ascii="GHEA Grapalat" w:hAnsi="GHEA Grapalat" w:cs="Sylfaen"/>
          <w:sz w:val="20"/>
          <w:lang w:val="af-ZA"/>
        </w:rPr>
        <w:t>`</w:t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FC41CC">
        <w:rPr>
          <w:rFonts w:ascii="GHEA Grapalat" w:hAnsi="GHEA Grapalat" w:cs="Sylfaen"/>
          <w:sz w:val="20"/>
          <w:lang w:val="af-ZA"/>
        </w:rPr>
        <w:t xml:space="preserve">՝ </w:t>
      </w:r>
      <w:r w:rsidR="00D40CDD">
        <w:rPr>
          <w:rFonts w:ascii="GHEA Grapalat" w:hAnsi="GHEA Grapalat" w:cs="Sylfaen"/>
          <w:sz w:val="20"/>
          <w:lang w:val="hy-AM"/>
        </w:rPr>
        <w:t>գնման գնի վրիպակ</w:t>
      </w:r>
      <w:r>
        <w:rPr>
          <w:rFonts w:ascii="GHEA Grapalat" w:hAnsi="GHEA Grapalat" w:cs="Sylfaen"/>
          <w:sz w:val="20"/>
          <w:lang w:val="hy-AM"/>
        </w:rPr>
        <w:t>,</w:t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:rsidR="00D40CDD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Pr="00FC41CC">
        <w:rPr>
          <w:rFonts w:ascii="GHEA Grapalat" w:hAnsi="GHEA Grapalat" w:cs="Sylfaen"/>
          <w:sz w:val="20"/>
          <w:lang w:val="af-ZA"/>
        </w:rPr>
        <w:t>՝</w:t>
      </w:r>
      <w:r w:rsidR="00D40CDD">
        <w:rPr>
          <w:rFonts w:ascii="GHEA Grapalat" w:hAnsi="GHEA Grapalat" w:cs="Sylfaen"/>
          <w:sz w:val="20"/>
          <w:lang w:val="hy-AM"/>
        </w:rPr>
        <w:t xml:space="preserve"> գնման գնի վրիպակ</w:t>
      </w:r>
      <w:r w:rsidR="00E65F90">
        <w:rPr>
          <w:rFonts w:ascii="GHEA Grapalat" w:hAnsi="GHEA Grapalat" w:cs="Sylfaen"/>
          <w:sz w:val="20"/>
          <w:lang w:val="hy-AM"/>
        </w:rPr>
        <w:t>ի շտկում</w:t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A0495">
        <w:rPr>
          <w:rFonts w:ascii="GHEA Grapalat" w:hAnsi="GHEA Grapalat" w:cs="Sylfaen"/>
          <w:b/>
          <w:sz w:val="20"/>
          <w:lang w:val="af-ZA"/>
        </w:rPr>
        <w:t>Փոփոխության հիմնավորում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 w:rsidRPr="00594C99">
        <w:rPr>
          <w:rFonts w:ascii="GHEA Grapalat" w:hAnsi="GHEA Grapalat" w:cs="Sylfaen"/>
          <w:sz w:val="20"/>
          <w:lang w:val="af-ZA"/>
        </w:rPr>
        <w:t xml:space="preserve">ՀՀ կառավարության 04.05.2017թ. N 526-Ն որոշման </w:t>
      </w:r>
      <w:r w:rsidRPr="00FC41CC">
        <w:rPr>
          <w:rFonts w:ascii="GHEA Grapalat" w:hAnsi="GHEA Grapalat" w:cs="Sylfaen"/>
          <w:sz w:val="20"/>
          <w:lang w:val="af-ZA"/>
        </w:rPr>
        <w:t>14</w:t>
      </w:r>
      <w:r w:rsidRPr="00594C99">
        <w:rPr>
          <w:rFonts w:ascii="GHEA Grapalat" w:hAnsi="GHEA Grapalat" w:cs="Sylfaen"/>
          <w:sz w:val="20"/>
          <w:lang w:val="af-ZA"/>
        </w:rPr>
        <w:t>-րդ կետ</w:t>
      </w:r>
      <w:r w:rsidRPr="00FC41CC">
        <w:rPr>
          <w:rFonts w:ascii="GHEA Grapalat" w:hAnsi="GHEA Grapalat" w:cs="Sylfaen"/>
          <w:sz w:val="20"/>
          <w:lang w:val="af-ZA"/>
        </w:rPr>
        <w:t>ի 2-րդ ենթակետ,</w:t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</w:p>
    <w:p w:rsidR="00BE026D" w:rsidRPr="00A7446E" w:rsidRDefault="00D40CD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40CDD">
        <w:rPr>
          <w:rFonts w:ascii="GHEA Grapalat" w:hAnsi="GHEA Grapalat"/>
          <w:sz w:val="20"/>
          <w:lang w:val="af-ZA"/>
        </w:rPr>
        <w:t>ՀՀ ՖՆ-ԳՀԾՁԲ-23/6</w:t>
      </w:r>
      <w:r w:rsidR="00BE026D">
        <w:rPr>
          <w:rFonts w:ascii="GHEA Grapalat" w:hAnsi="GHEA Grapalat"/>
          <w:b/>
          <w:sz w:val="20"/>
          <w:lang w:val="hy-AM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E026D" w:rsidRPr="00E2162F">
        <w:rPr>
          <w:rFonts w:ascii="GHEA Grapalat" w:hAnsi="GHEA Grapalat" w:cs="Sylfaen"/>
          <w:sz w:val="20"/>
          <w:lang w:val="af-ZA"/>
        </w:rPr>
        <w:t>քարտուղար</w:t>
      </w:r>
      <w:r w:rsidR="00BE026D" w:rsidRPr="00772A29">
        <w:rPr>
          <w:rFonts w:ascii="GHEA Grapalat" w:hAnsi="GHEA Grapalat" w:cs="Sylfaen"/>
          <w:sz w:val="20"/>
          <w:lang w:val="af-ZA"/>
        </w:rPr>
        <w:t xml:space="preserve"> Լուսինե Սահակյանին</w:t>
      </w:r>
      <w:r w:rsidR="00BE026D">
        <w:rPr>
          <w:rFonts w:ascii="GHEA Grapalat" w:hAnsi="GHEA Grapalat" w:cs="Sylfaen"/>
          <w:sz w:val="20"/>
          <w:lang w:val="af-ZA"/>
        </w:rPr>
        <w:t>:</w:t>
      </w:r>
    </w:p>
    <w:p w:rsidR="00BE026D" w:rsidRPr="00A7446E" w:rsidRDefault="00BE026D" w:rsidP="00BE026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E026D" w:rsidRPr="003D15F3" w:rsidRDefault="00BE026D" w:rsidP="00BE026D">
      <w:pPr>
        <w:pStyle w:val="BodyTextIndent"/>
        <w:spacing w:line="480" w:lineRule="auto"/>
        <w:jc w:val="left"/>
        <w:rPr>
          <w:rFonts w:ascii="GHEA Grapalat" w:hAnsi="GHEA Grapalat"/>
          <w:i/>
          <w:sz w:val="22"/>
          <w:lang w:val="af-ZA"/>
        </w:rPr>
      </w:pPr>
    </w:p>
    <w:p w:rsidR="00BE026D" w:rsidRPr="003D15F3" w:rsidRDefault="00BE026D" w:rsidP="00BE026D">
      <w:pPr>
        <w:pStyle w:val="BodyTextIndent"/>
        <w:jc w:val="center"/>
        <w:rPr>
          <w:rFonts w:ascii="GHEA Grapalat" w:hAnsi="GHEA Grapalat"/>
          <w:i/>
          <w:sz w:val="22"/>
          <w:lang w:val="hy-AM"/>
        </w:rPr>
      </w:pPr>
      <w:r w:rsidRPr="003D15F3">
        <w:rPr>
          <w:rFonts w:ascii="GHEA Grapalat" w:hAnsi="GHEA Grapalat"/>
          <w:i/>
          <w:sz w:val="22"/>
          <w:lang w:val="af-ZA"/>
        </w:rPr>
        <w:t>Հեռախոս`</w:t>
      </w:r>
      <w:r>
        <w:rPr>
          <w:rFonts w:ascii="GHEA Grapalat" w:hAnsi="GHEA Grapalat"/>
          <w:i/>
          <w:sz w:val="22"/>
          <w:lang w:val="hy-AM"/>
        </w:rPr>
        <w:t xml:space="preserve"> </w:t>
      </w:r>
      <w:r w:rsidRPr="003D15F3">
        <w:rPr>
          <w:rFonts w:ascii="GHEA Grapalat" w:hAnsi="GHEA Grapalat"/>
          <w:i/>
          <w:sz w:val="22"/>
          <w:lang w:val="hy-AM"/>
        </w:rPr>
        <w:t>011</w:t>
      </w:r>
      <w:r w:rsidRPr="003D15F3">
        <w:rPr>
          <w:rFonts w:ascii="GHEA Grapalat" w:hAnsi="GHEA Grapalat"/>
          <w:i/>
          <w:sz w:val="22"/>
          <w:lang w:val="af-ZA"/>
        </w:rPr>
        <w:t>800114։</w:t>
      </w:r>
    </w:p>
    <w:p w:rsidR="00BE026D" w:rsidRDefault="00BE026D" w:rsidP="00BE026D">
      <w:pPr>
        <w:pStyle w:val="BodyTextIndent"/>
        <w:jc w:val="center"/>
        <w:rPr>
          <w:rFonts w:ascii="GHEA Grapalat" w:hAnsi="GHEA Grapalat"/>
          <w:i/>
          <w:sz w:val="22"/>
          <w:lang w:val="hy-AM"/>
        </w:rPr>
      </w:pPr>
      <w:r w:rsidRPr="003D15F3">
        <w:rPr>
          <w:rFonts w:ascii="GHEA Grapalat" w:hAnsi="GHEA Grapalat"/>
          <w:i/>
          <w:sz w:val="22"/>
          <w:lang w:val="af-ZA"/>
        </w:rPr>
        <w:t>Էլ.փոստ`</w:t>
      </w:r>
      <w:r w:rsidRPr="003D15F3">
        <w:rPr>
          <w:rFonts w:ascii="GHEA Grapalat" w:hAnsi="GHEA Grapalat"/>
          <w:i/>
          <w:sz w:val="22"/>
          <w:lang w:val="hy-AM"/>
        </w:rPr>
        <w:t xml:space="preserve"> </w:t>
      </w:r>
      <w:r>
        <w:rPr>
          <w:rFonts w:ascii="GHEA Grapalat" w:hAnsi="GHEA Grapalat"/>
          <w:i/>
          <w:sz w:val="22"/>
          <w:lang w:val="hy-AM"/>
        </w:rPr>
        <w:t>lusine.sahakyan@minfin.am</w:t>
      </w:r>
    </w:p>
    <w:p w:rsidR="00BE026D" w:rsidRPr="003D15F3" w:rsidRDefault="00BE026D" w:rsidP="00BE026D">
      <w:pPr>
        <w:pStyle w:val="BodyTextIndent"/>
        <w:jc w:val="center"/>
        <w:rPr>
          <w:rFonts w:ascii="GHEA Grapalat" w:hAnsi="GHEA Grapalat"/>
          <w:b/>
          <w:i/>
          <w:sz w:val="22"/>
          <w:lang w:val="af-ZA"/>
        </w:rPr>
      </w:pPr>
      <w:r w:rsidRPr="003D15F3">
        <w:rPr>
          <w:rFonts w:ascii="GHEA Grapalat" w:hAnsi="GHEA Grapalat"/>
          <w:i/>
          <w:sz w:val="22"/>
          <w:lang w:val="af-ZA"/>
        </w:rPr>
        <w:t>Պատվիրատու` ՀՀ</w:t>
      </w:r>
      <w:r w:rsidRPr="003D15F3">
        <w:rPr>
          <w:rFonts w:ascii="GHEA Grapalat" w:hAnsi="GHEA Grapalat"/>
          <w:sz w:val="22"/>
          <w:lang w:val="af-ZA"/>
        </w:rPr>
        <w:t xml:space="preserve"> ֆինանսների նախարարություն</w:t>
      </w:r>
      <w:r w:rsidRPr="003D15F3">
        <w:rPr>
          <w:rFonts w:ascii="GHEA Grapalat" w:hAnsi="GHEA Grapalat"/>
          <w:b/>
          <w:i/>
          <w:sz w:val="22"/>
          <w:lang w:val="af-ZA"/>
        </w:rPr>
        <w:t>։</w:t>
      </w:r>
    </w:p>
    <w:p w:rsidR="00BE026D" w:rsidRPr="004C7E81" w:rsidRDefault="00BE026D" w:rsidP="00BE026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15B17" w:rsidRDefault="00715B17"/>
    <w:sectPr w:rsidR="00715B17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B5" w:rsidRDefault="00660EB5">
      <w:r>
        <w:separator/>
      </w:r>
    </w:p>
  </w:endnote>
  <w:endnote w:type="continuationSeparator" w:id="0">
    <w:p w:rsidR="00660EB5" w:rsidRDefault="006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E02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60E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60EB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B5" w:rsidRDefault="00660EB5">
      <w:r>
        <w:separator/>
      </w:r>
    </w:p>
  </w:footnote>
  <w:footnote w:type="continuationSeparator" w:id="0">
    <w:p w:rsidR="00660EB5" w:rsidRDefault="0066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6D"/>
    <w:rsid w:val="00393D1F"/>
    <w:rsid w:val="00660EB5"/>
    <w:rsid w:val="00715B17"/>
    <w:rsid w:val="00BE026D"/>
    <w:rsid w:val="00D40CDD"/>
    <w:rsid w:val="00E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2BDF"/>
  <w15:chartTrackingRefBased/>
  <w15:docId w15:val="{DB39D859-26AB-4589-906D-6078212D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2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2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026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02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026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E026D"/>
  </w:style>
  <w:style w:type="paragraph" w:styleId="Footer">
    <w:name w:val="footer"/>
    <w:basedOn w:val="Normal"/>
    <w:link w:val="FooterChar"/>
    <w:rsid w:val="00BE02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4</cp:revision>
  <cp:lastPrinted>2023-11-09T07:41:00Z</cp:lastPrinted>
  <dcterms:created xsi:type="dcterms:W3CDTF">2023-11-03T10:01:00Z</dcterms:created>
  <dcterms:modified xsi:type="dcterms:W3CDTF">2023-11-09T07:44:00Z</dcterms:modified>
</cp:coreProperties>
</file>