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D88" w:rsidRPr="00195FA4" w:rsidRDefault="00606D88" w:rsidP="00606D88">
      <w:pPr>
        <w:spacing w:after="0" w:line="240" w:lineRule="auto"/>
        <w:jc w:val="center"/>
        <w:rPr>
          <w:rFonts w:ascii="GHEA Grapalat" w:eastAsia="Times New Roman" w:hAnsi="GHEA Grapalat" w:cstheme="minorHAnsi"/>
          <w:b/>
          <w:sz w:val="20"/>
          <w:szCs w:val="20"/>
          <w:lang w:val="af-ZA" w:eastAsia="ru-RU"/>
        </w:rPr>
      </w:pPr>
      <w:r w:rsidRPr="00195FA4">
        <w:rPr>
          <w:rFonts w:ascii="GHEA Grapalat" w:eastAsia="Times New Roman" w:hAnsi="GHEA Grapalat" w:cstheme="minorHAnsi"/>
          <w:b/>
          <w:sz w:val="20"/>
          <w:szCs w:val="20"/>
          <w:lang w:val="af-ZA" w:eastAsia="ru-RU"/>
        </w:rPr>
        <w:t>ՀԱՅՏԱՐԱՐՈՒԹՅՈՒՆ</w:t>
      </w:r>
    </w:p>
    <w:p w:rsidR="00606D88" w:rsidRPr="00195FA4" w:rsidRDefault="00606D88" w:rsidP="00606D88">
      <w:pPr>
        <w:spacing w:after="240" w:line="360" w:lineRule="auto"/>
        <w:jc w:val="center"/>
        <w:rPr>
          <w:rFonts w:ascii="GHEA Grapalat" w:eastAsia="Times New Roman" w:hAnsi="GHEA Grapalat" w:cstheme="minorHAnsi"/>
          <w:b/>
          <w:sz w:val="20"/>
          <w:szCs w:val="20"/>
          <w:lang w:val="af-ZA" w:eastAsia="ru-RU"/>
        </w:rPr>
      </w:pPr>
      <w:r w:rsidRPr="00195FA4">
        <w:rPr>
          <w:rFonts w:ascii="GHEA Grapalat" w:eastAsia="Times New Roman" w:hAnsi="GHEA Grapalat" w:cstheme="minorHAnsi"/>
          <w:b/>
          <w:sz w:val="20"/>
          <w:szCs w:val="20"/>
          <w:lang w:val="af-ZA" w:eastAsia="ru-RU"/>
        </w:rPr>
        <w:t>կնքված պայմանագրի մասին</w:t>
      </w:r>
    </w:p>
    <w:p w:rsidR="00606D88" w:rsidRPr="00195FA4" w:rsidRDefault="00606D88" w:rsidP="00606D88">
      <w:pPr>
        <w:spacing w:after="240" w:line="360" w:lineRule="auto"/>
        <w:jc w:val="center"/>
        <w:rPr>
          <w:rFonts w:ascii="GHEA Grapalat" w:eastAsia="Times New Roman" w:hAnsi="GHEA Grapalat" w:cstheme="minorHAnsi"/>
          <w:b/>
          <w:sz w:val="20"/>
          <w:szCs w:val="20"/>
          <w:lang w:val="af-ZA" w:eastAsia="ru-RU"/>
        </w:rPr>
      </w:pPr>
      <w:r w:rsidRPr="00195FA4">
        <w:rPr>
          <w:rFonts w:ascii="GHEA Grapalat" w:eastAsia="Times New Roman" w:hAnsi="GHEA Grapalat" w:cstheme="minorHAnsi"/>
          <w:lang w:val="af-ZA" w:eastAsia="ru-RU"/>
        </w:rPr>
        <w:t xml:space="preserve">Ապարանի համայնքապետարանը </w:t>
      </w:r>
      <w:r w:rsidRPr="00195FA4">
        <w:rPr>
          <w:rFonts w:ascii="GHEA Grapalat" w:eastAsia="Times New Roman" w:hAnsi="GHEA Grapalat" w:cstheme="minorHAnsi"/>
          <w:lang w:val="hy-AM" w:eastAsia="ru-RU"/>
        </w:rPr>
        <w:t>, որը գտնվում է</w:t>
      </w:r>
      <w:r w:rsidRPr="00195FA4">
        <w:rPr>
          <w:rFonts w:ascii="GHEA Grapalat" w:eastAsia="Calibri" w:hAnsi="GHEA Grapalat" w:cstheme="minorHAnsi"/>
          <w:lang w:val="hy-AM"/>
        </w:rPr>
        <w:t xml:space="preserve">, </w:t>
      </w:r>
      <w:r w:rsidRPr="00195FA4">
        <w:rPr>
          <w:rFonts w:ascii="GHEA Grapalat" w:eastAsia="Calibri" w:hAnsi="GHEA Grapalat" w:cstheme="minorHAnsi"/>
          <w:lang w:val="en-GB"/>
        </w:rPr>
        <w:t>ք</w:t>
      </w:r>
      <w:r w:rsidRPr="00195FA4">
        <w:rPr>
          <w:rFonts w:ascii="GHEA Grapalat" w:eastAsia="Calibri" w:hAnsi="GHEA Grapalat" w:cstheme="minorHAnsi"/>
          <w:lang w:val="af-ZA"/>
        </w:rPr>
        <w:t>.</w:t>
      </w:r>
      <w:proofErr w:type="spellStart"/>
      <w:r w:rsidRPr="00195FA4">
        <w:rPr>
          <w:rFonts w:ascii="GHEA Grapalat" w:eastAsia="Calibri" w:hAnsi="GHEA Grapalat" w:cstheme="minorHAnsi"/>
          <w:lang w:val="en-GB"/>
        </w:rPr>
        <w:t>Ապարան</w:t>
      </w:r>
      <w:proofErr w:type="spellEnd"/>
      <w:r w:rsidRPr="00195FA4">
        <w:rPr>
          <w:rFonts w:ascii="GHEA Grapalat" w:eastAsia="Calibri" w:hAnsi="GHEA Grapalat" w:cstheme="minorHAnsi"/>
          <w:lang w:val="af-ZA"/>
        </w:rPr>
        <w:t xml:space="preserve"> </w:t>
      </w:r>
      <w:proofErr w:type="spellStart"/>
      <w:r w:rsidRPr="00195FA4">
        <w:rPr>
          <w:rFonts w:ascii="GHEA Grapalat" w:eastAsia="Calibri" w:hAnsi="GHEA Grapalat" w:cstheme="minorHAnsi"/>
          <w:lang w:val="en-GB"/>
        </w:rPr>
        <w:t>Բաղրամյան</w:t>
      </w:r>
      <w:proofErr w:type="spellEnd"/>
      <w:r w:rsidRPr="00195FA4">
        <w:rPr>
          <w:rFonts w:ascii="GHEA Grapalat" w:eastAsia="Calibri" w:hAnsi="GHEA Grapalat" w:cstheme="minorHAnsi"/>
          <w:lang w:val="af-ZA"/>
        </w:rPr>
        <w:t xml:space="preserve"> 26</w:t>
      </w:r>
      <w:r w:rsidRPr="00195FA4">
        <w:rPr>
          <w:rFonts w:ascii="GHEA Grapalat" w:eastAsia="Times New Roman" w:hAnsi="GHEA Grapalat" w:cstheme="minorHAnsi"/>
          <w:lang w:val="hy-AM" w:eastAsia="ru-RU"/>
        </w:rPr>
        <w:t xml:space="preserve"> հասցեում, </w:t>
      </w:r>
      <w:r w:rsidRPr="00195FA4">
        <w:rPr>
          <w:rFonts w:ascii="GHEA Grapalat" w:eastAsia="Times New Roman" w:hAnsi="GHEA Grapalat" w:cstheme="minorHAnsi"/>
          <w:lang w:val="af-ZA" w:eastAsia="ru-RU"/>
        </w:rPr>
        <w:t xml:space="preserve">ստորև ներկայացնում է իր  կարիքների համար </w:t>
      </w:r>
      <w:r w:rsidRPr="00195FA4">
        <w:rPr>
          <w:rFonts w:ascii="GHEA Grapalat" w:eastAsia="Times New Roman" w:hAnsi="GHEA Grapalat" w:cstheme="minorHAnsi"/>
          <w:b/>
          <w:lang w:val="af-ZA" w:eastAsia="ru-RU"/>
        </w:rPr>
        <w:t>«</w:t>
      </w:r>
      <w:r w:rsidRPr="00195FA4">
        <w:rPr>
          <w:rFonts w:ascii="GHEA Grapalat" w:eastAsia="Calibri" w:hAnsi="GHEA Grapalat" w:cstheme="minorHAnsi"/>
          <w:lang w:val="af-ZA"/>
        </w:rPr>
        <w:t xml:space="preserve"> </w:t>
      </w:r>
      <w:r w:rsidRPr="00606D88">
        <w:rPr>
          <w:rFonts w:ascii="GHEA Grapalat" w:eastAsia="Times New Roman" w:hAnsi="GHEA Grapalat" w:cstheme="minorHAnsi"/>
          <w:b/>
          <w:lang w:val="af-ZA" w:eastAsia="ru-RU"/>
        </w:rPr>
        <w:t>անշարժ</w:t>
      </w:r>
      <w:r>
        <w:rPr>
          <w:rFonts w:ascii="GHEA Grapalat" w:eastAsia="Times New Roman" w:hAnsi="GHEA Grapalat" w:cstheme="minorHAnsi"/>
          <w:b/>
          <w:lang w:val="af-ZA" w:eastAsia="ru-RU"/>
        </w:rPr>
        <w:t xml:space="preserve"> գույքերի գնահատման ծառայության </w:t>
      </w:r>
      <w:r w:rsidRPr="00846128">
        <w:rPr>
          <w:rFonts w:ascii="GHEA Grapalat" w:eastAsia="Times New Roman" w:hAnsi="GHEA Grapalat" w:cstheme="minorHAnsi"/>
          <w:b/>
          <w:lang w:val="af-ZA" w:eastAsia="ru-RU"/>
        </w:rPr>
        <w:t xml:space="preserve"> ձեռքբերման   նպատակով </w:t>
      </w:r>
      <w:r w:rsidRPr="00606D88">
        <w:rPr>
          <w:rFonts w:ascii="GHEA Grapalat" w:eastAsia="Times New Roman" w:hAnsi="GHEA Grapalat" w:cstheme="minorHAnsi"/>
          <w:b/>
          <w:lang w:val="af-ZA" w:eastAsia="ru-RU"/>
        </w:rPr>
        <w:t xml:space="preserve">ՀՀ-ԱՄ-ԱՀ-ԳՀԾՁԲ-15/26 </w:t>
      </w:r>
      <w:r w:rsidRPr="00195FA4">
        <w:rPr>
          <w:rFonts w:ascii="GHEA Grapalat" w:eastAsia="Times New Roman" w:hAnsi="GHEA Grapalat" w:cstheme="minorHAnsi"/>
          <w:lang w:val="af-ZA" w:eastAsia="ru-RU"/>
        </w:rPr>
        <w:t>ծածկագրով գնման ընթացակարգի արդյունքում 2026 թ</w:t>
      </w:r>
      <w:r>
        <w:rPr>
          <w:rFonts w:ascii="GHEA Grapalat" w:eastAsia="Times New Roman" w:hAnsi="GHEA Grapalat" w:cstheme="minorHAnsi"/>
          <w:lang w:val="af-ZA" w:eastAsia="ru-RU"/>
        </w:rPr>
        <w:t xml:space="preserve"> ապրիլի </w:t>
      </w:r>
      <w:r>
        <w:rPr>
          <w:rFonts w:ascii="GHEA Grapalat" w:eastAsia="Times New Roman" w:hAnsi="GHEA Grapalat" w:cstheme="minorHAnsi"/>
          <w:color w:val="000000" w:themeColor="text1"/>
          <w:lang w:val="af-ZA" w:eastAsia="ru-RU"/>
        </w:rPr>
        <w:t xml:space="preserve"> 15</w:t>
      </w:r>
      <w:r w:rsidRPr="00195FA4">
        <w:rPr>
          <w:rFonts w:ascii="GHEA Grapalat" w:eastAsia="Times New Roman" w:hAnsi="GHEA Grapalat" w:cstheme="minorHAnsi"/>
          <w:color w:val="000000" w:themeColor="text1"/>
          <w:lang w:val="af-ZA" w:eastAsia="ru-RU"/>
        </w:rPr>
        <w:t xml:space="preserve"> -ին </w:t>
      </w:r>
      <w:r w:rsidRPr="00195FA4">
        <w:rPr>
          <w:rFonts w:ascii="GHEA Grapalat" w:eastAsia="Times New Roman" w:hAnsi="GHEA Grapalat" w:cstheme="minorHAnsi"/>
          <w:lang w:val="af-ZA" w:eastAsia="ru-RU"/>
        </w:rPr>
        <w:t xml:space="preserve">կնքված  </w:t>
      </w:r>
      <w:r w:rsidRPr="00195FA4">
        <w:rPr>
          <w:rFonts w:ascii="GHEA Grapalat" w:eastAsia="Times New Roman" w:hAnsi="GHEA Grapalat" w:cstheme="minorHAnsi"/>
          <w:b/>
          <w:lang w:val="af-ZA" w:eastAsia="ru-RU"/>
        </w:rPr>
        <w:t>N</w:t>
      </w:r>
      <w:r w:rsidRPr="00195FA4">
        <w:rPr>
          <w:rFonts w:ascii="GHEA Grapalat" w:eastAsia="Calibri" w:hAnsi="GHEA Grapalat" w:cstheme="minorHAnsi"/>
          <w:lang w:val="af-ZA"/>
        </w:rPr>
        <w:t xml:space="preserve"> </w:t>
      </w:r>
      <w:r w:rsidRPr="00606D88">
        <w:rPr>
          <w:rFonts w:ascii="GHEA Grapalat" w:eastAsia="Times New Roman" w:hAnsi="GHEA Grapalat" w:cstheme="minorHAnsi"/>
          <w:b/>
          <w:lang w:val="af-ZA" w:eastAsia="ru-RU"/>
        </w:rPr>
        <w:t xml:space="preserve">ՀՀ-ԱՄ-ԱՀ-ԳՀԾՁԲ-15/26 </w:t>
      </w:r>
      <w:r w:rsidRPr="00846128">
        <w:rPr>
          <w:rFonts w:ascii="GHEA Grapalat" w:eastAsia="Times New Roman" w:hAnsi="GHEA Grapalat" w:cstheme="minorHAnsi"/>
          <w:b/>
          <w:lang w:val="af-ZA" w:eastAsia="ru-RU"/>
        </w:rPr>
        <w:t xml:space="preserve">  </w:t>
      </w:r>
      <w:r w:rsidRPr="00195FA4">
        <w:rPr>
          <w:rFonts w:ascii="GHEA Grapalat" w:eastAsia="Times New Roman" w:hAnsi="GHEA Grapalat" w:cstheme="minorHAnsi"/>
          <w:b/>
          <w:lang w:val="af-ZA" w:eastAsia="ru-RU"/>
        </w:rPr>
        <w:t xml:space="preserve"> </w:t>
      </w:r>
      <w:r w:rsidRPr="00195FA4">
        <w:rPr>
          <w:rFonts w:ascii="GHEA Grapalat" w:eastAsia="Times New Roman" w:hAnsi="GHEA Grapalat" w:cstheme="minorHAnsi"/>
          <w:lang w:val="af-ZA" w:eastAsia="ru-RU"/>
        </w:rPr>
        <w:t>պայմանագրի մասին տեղեկատվությունը`</w:t>
      </w:r>
    </w:p>
    <w:tbl>
      <w:tblPr>
        <w:tblW w:w="10774" w:type="dxa"/>
        <w:tblInd w:w="-13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5"/>
        <w:gridCol w:w="1128"/>
        <w:gridCol w:w="298"/>
        <w:gridCol w:w="133"/>
        <w:gridCol w:w="709"/>
        <w:gridCol w:w="426"/>
        <w:gridCol w:w="142"/>
        <w:gridCol w:w="485"/>
        <w:gridCol w:w="155"/>
        <w:gridCol w:w="128"/>
        <w:gridCol w:w="90"/>
        <w:gridCol w:w="476"/>
        <w:gridCol w:w="285"/>
        <w:gridCol w:w="567"/>
        <w:gridCol w:w="156"/>
        <w:gridCol w:w="140"/>
        <w:gridCol w:w="129"/>
        <w:gridCol w:w="850"/>
        <w:gridCol w:w="157"/>
        <w:gridCol w:w="410"/>
        <w:gridCol w:w="143"/>
        <w:gridCol w:w="441"/>
        <w:gridCol w:w="125"/>
        <w:gridCol w:w="425"/>
        <w:gridCol w:w="83"/>
        <w:gridCol w:w="58"/>
        <w:gridCol w:w="284"/>
        <w:gridCol w:w="142"/>
        <w:gridCol w:w="142"/>
        <w:gridCol w:w="366"/>
        <w:gridCol w:w="323"/>
        <w:gridCol w:w="493"/>
        <w:gridCol w:w="460"/>
      </w:tblGrid>
      <w:tr w:rsidR="00606D88" w:rsidRPr="00195FA4" w:rsidTr="00C554A8">
        <w:trPr>
          <w:trHeight w:val="146"/>
        </w:trPr>
        <w:tc>
          <w:tcPr>
            <w:tcW w:w="425" w:type="dxa"/>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af-ZA" w:eastAsia="ru-RU"/>
              </w:rPr>
            </w:pPr>
          </w:p>
        </w:tc>
        <w:tc>
          <w:tcPr>
            <w:tcW w:w="10349" w:type="dxa"/>
            <w:gridSpan w:val="32"/>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af-ZA" w:eastAsia="ru-RU"/>
              </w:rPr>
            </w:pPr>
            <w:r w:rsidRPr="00195FA4">
              <w:rPr>
                <w:rFonts w:ascii="GHEA Grapalat" w:eastAsia="Times New Roman" w:hAnsi="GHEA Grapalat" w:cstheme="minorHAnsi"/>
                <w:b/>
                <w:bCs/>
                <w:sz w:val="14"/>
                <w:szCs w:val="14"/>
                <w:lang w:val="en-US" w:eastAsia="ru-RU"/>
              </w:rPr>
              <w:t>Գ</w:t>
            </w:r>
            <w:r w:rsidRPr="00195FA4">
              <w:rPr>
                <w:rFonts w:ascii="GHEA Grapalat" w:eastAsia="Times New Roman" w:hAnsi="GHEA Grapalat" w:cstheme="minorHAnsi"/>
                <w:b/>
                <w:bCs/>
                <w:sz w:val="14"/>
                <w:szCs w:val="14"/>
                <w:lang w:val="hy-AM" w:eastAsia="ru-RU"/>
              </w:rPr>
              <w:t xml:space="preserve">նման </w:t>
            </w:r>
            <w:proofErr w:type="spellStart"/>
            <w:r w:rsidRPr="00195FA4">
              <w:rPr>
                <w:rFonts w:ascii="GHEA Grapalat" w:eastAsia="Times New Roman" w:hAnsi="GHEA Grapalat" w:cstheme="minorHAnsi"/>
                <w:b/>
                <w:bCs/>
                <w:sz w:val="14"/>
                <w:szCs w:val="14"/>
                <w:lang w:val="en-US" w:eastAsia="ru-RU"/>
              </w:rPr>
              <w:t>առարկայի</w:t>
            </w:r>
            <w:proofErr w:type="spellEnd"/>
          </w:p>
        </w:tc>
      </w:tr>
      <w:tr w:rsidR="00606D88" w:rsidRPr="00606D88" w:rsidTr="00C554A8">
        <w:trPr>
          <w:trHeight w:val="110"/>
        </w:trPr>
        <w:tc>
          <w:tcPr>
            <w:tcW w:w="425" w:type="dxa"/>
            <w:vMerge w:val="restart"/>
            <w:shd w:val="clear" w:color="auto" w:fill="auto"/>
            <w:vAlign w:val="center"/>
          </w:tcPr>
          <w:p w:rsidR="00606D88" w:rsidRPr="00195FA4" w:rsidRDefault="00606D88" w:rsidP="00C554A8">
            <w:pPr>
              <w:widowControl w:val="0"/>
              <w:spacing w:after="0" w:line="240" w:lineRule="auto"/>
              <w:ind w:left="-107" w:right="-108"/>
              <w:jc w:val="center"/>
              <w:rPr>
                <w:rFonts w:ascii="GHEA Grapalat" w:eastAsia="Times New Roman" w:hAnsi="GHEA Grapalat" w:cstheme="minorHAnsi"/>
                <w:b/>
                <w:sz w:val="12"/>
                <w:szCs w:val="12"/>
                <w:lang w:val="en-US" w:eastAsia="ru-RU"/>
              </w:rPr>
            </w:pPr>
            <w:proofErr w:type="spellStart"/>
            <w:r w:rsidRPr="00195FA4">
              <w:rPr>
                <w:rFonts w:ascii="GHEA Grapalat" w:eastAsia="Times New Roman" w:hAnsi="GHEA Grapalat" w:cstheme="minorHAnsi"/>
                <w:b/>
                <w:sz w:val="12"/>
                <w:szCs w:val="12"/>
                <w:lang w:val="en-US" w:eastAsia="ru-RU"/>
              </w:rPr>
              <w:t>չափաբաժնի</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համարը</w:t>
            </w:r>
            <w:proofErr w:type="spellEnd"/>
          </w:p>
        </w:tc>
        <w:tc>
          <w:tcPr>
            <w:tcW w:w="1559" w:type="dxa"/>
            <w:gridSpan w:val="3"/>
            <w:vMerge w:val="restart"/>
            <w:shd w:val="clear" w:color="auto" w:fill="auto"/>
            <w:vAlign w:val="center"/>
          </w:tcPr>
          <w:p w:rsidR="00606D88" w:rsidRPr="00195FA4" w:rsidRDefault="00606D88" w:rsidP="00C554A8">
            <w:pPr>
              <w:widowControl w:val="0"/>
              <w:spacing w:after="0" w:line="240" w:lineRule="auto"/>
              <w:ind w:left="-107" w:right="-108"/>
              <w:jc w:val="center"/>
              <w:rPr>
                <w:rFonts w:ascii="GHEA Grapalat" w:eastAsia="Times New Roman" w:hAnsi="GHEA Grapalat" w:cstheme="minorHAnsi"/>
                <w:b/>
                <w:sz w:val="12"/>
                <w:szCs w:val="12"/>
                <w:lang w:val="en-US" w:eastAsia="ru-RU"/>
              </w:rPr>
            </w:pPr>
            <w:proofErr w:type="spellStart"/>
            <w:r w:rsidRPr="00195FA4">
              <w:rPr>
                <w:rFonts w:ascii="GHEA Grapalat" w:eastAsia="Times New Roman" w:hAnsi="GHEA Grapalat" w:cstheme="minorHAnsi"/>
                <w:b/>
                <w:sz w:val="12"/>
                <w:szCs w:val="12"/>
                <w:lang w:val="en-US" w:eastAsia="ru-RU"/>
              </w:rPr>
              <w:t>անվանումը</w:t>
            </w:r>
            <w:proofErr w:type="spellEnd"/>
          </w:p>
        </w:tc>
        <w:tc>
          <w:tcPr>
            <w:tcW w:w="709" w:type="dxa"/>
            <w:vMerge w:val="restart"/>
            <w:shd w:val="clear" w:color="auto" w:fill="auto"/>
            <w:vAlign w:val="center"/>
          </w:tcPr>
          <w:p w:rsidR="00606D88" w:rsidRPr="00195FA4" w:rsidRDefault="00606D88" w:rsidP="00C554A8">
            <w:pPr>
              <w:widowControl w:val="0"/>
              <w:spacing w:after="0" w:line="240" w:lineRule="auto"/>
              <w:ind w:left="-107" w:right="-108"/>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2"/>
                <w:szCs w:val="12"/>
                <w:lang w:val="en-US" w:eastAsia="ru-RU"/>
              </w:rPr>
              <w:t>չափման</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միավորը</w:t>
            </w:r>
            <w:proofErr w:type="spellEnd"/>
          </w:p>
        </w:tc>
        <w:tc>
          <w:tcPr>
            <w:tcW w:w="1053" w:type="dxa"/>
            <w:gridSpan w:val="3"/>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քանակը</w:t>
            </w:r>
            <w:proofErr w:type="spellEnd"/>
          </w:p>
        </w:tc>
        <w:tc>
          <w:tcPr>
            <w:tcW w:w="2126" w:type="dxa"/>
            <w:gridSpan w:val="9"/>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նախահաշվային</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գինը</w:t>
            </w:r>
            <w:proofErr w:type="spellEnd"/>
          </w:p>
        </w:tc>
        <w:tc>
          <w:tcPr>
            <w:tcW w:w="2692" w:type="dxa"/>
            <w:gridSpan w:val="9"/>
            <w:vMerge w:val="restart"/>
            <w:shd w:val="clear" w:color="auto" w:fill="auto"/>
            <w:vAlign w:val="center"/>
          </w:tcPr>
          <w:p w:rsidR="00606D88" w:rsidRPr="00195FA4" w:rsidRDefault="00606D88" w:rsidP="00C554A8">
            <w:pPr>
              <w:widowControl w:val="0"/>
              <w:spacing w:after="0" w:line="240" w:lineRule="auto"/>
              <w:ind w:left="-107" w:right="-108"/>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2"/>
                <w:szCs w:val="12"/>
                <w:lang w:val="en-US" w:eastAsia="ru-RU"/>
              </w:rPr>
              <w:t>համառոտ</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նկարագրությունը</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տեխնիկական</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բնութագիր</w:t>
            </w:r>
            <w:proofErr w:type="spellEnd"/>
            <w:r w:rsidRPr="00195FA4">
              <w:rPr>
                <w:rFonts w:ascii="GHEA Grapalat" w:eastAsia="Times New Roman" w:hAnsi="GHEA Grapalat" w:cstheme="minorHAnsi"/>
                <w:b/>
                <w:sz w:val="12"/>
                <w:szCs w:val="12"/>
                <w:lang w:val="en-US" w:eastAsia="ru-RU"/>
              </w:rPr>
              <w:t>)</w:t>
            </w:r>
          </w:p>
        </w:tc>
        <w:tc>
          <w:tcPr>
            <w:tcW w:w="2210" w:type="dxa"/>
            <w:gridSpan w:val="7"/>
            <w:vMerge w:val="restart"/>
            <w:shd w:val="clear" w:color="auto" w:fill="auto"/>
            <w:vAlign w:val="center"/>
          </w:tcPr>
          <w:p w:rsidR="00606D88" w:rsidRPr="00195FA4" w:rsidRDefault="00606D88" w:rsidP="00C554A8">
            <w:pPr>
              <w:widowControl w:val="0"/>
              <w:spacing w:after="0" w:line="240" w:lineRule="auto"/>
              <w:ind w:left="-107" w:right="-108"/>
              <w:jc w:val="center"/>
              <w:rPr>
                <w:rFonts w:ascii="GHEA Grapalat" w:eastAsia="Times New Roman" w:hAnsi="GHEA Grapalat" w:cstheme="minorHAnsi"/>
                <w:b/>
                <w:bCs/>
                <w:sz w:val="14"/>
                <w:szCs w:val="14"/>
                <w:lang w:val="en-US" w:eastAsia="ru-RU"/>
              </w:rPr>
            </w:pPr>
            <w:proofErr w:type="spellStart"/>
            <w:r w:rsidRPr="00195FA4">
              <w:rPr>
                <w:rFonts w:ascii="GHEA Grapalat" w:eastAsia="Times New Roman" w:hAnsi="GHEA Grapalat" w:cstheme="minorHAnsi"/>
                <w:b/>
                <w:sz w:val="12"/>
                <w:szCs w:val="12"/>
                <w:lang w:val="en-US" w:eastAsia="ru-RU"/>
              </w:rPr>
              <w:t>պայմանագրով</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նախատեսված</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համառոտ</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նկարագրությունը</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տեխնիկական</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բնութագիր</w:t>
            </w:r>
            <w:proofErr w:type="spellEnd"/>
            <w:r w:rsidRPr="00195FA4">
              <w:rPr>
                <w:rFonts w:ascii="GHEA Grapalat" w:eastAsia="Times New Roman" w:hAnsi="GHEA Grapalat" w:cstheme="minorHAnsi"/>
                <w:b/>
                <w:sz w:val="12"/>
                <w:szCs w:val="12"/>
                <w:lang w:val="en-US" w:eastAsia="ru-RU"/>
              </w:rPr>
              <w:t>)</w:t>
            </w:r>
          </w:p>
        </w:tc>
      </w:tr>
      <w:tr w:rsidR="00606D88" w:rsidRPr="00195FA4" w:rsidTr="00C554A8">
        <w:trPr>
          <w:trHeight w:val="175"/>
        </w:trPr>
        <w:tc>
          <w:tcPr>
            <w:tcW w:w="425" w:type="dxa"/>
            <w:vMerge/>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bCs/>
                <w:sz w:val="14"/>
                <w:szCs w:val="14"/>
                <w:lang w:val="en-US" w:eastAsia="ru-RU"/>
              </w:rPr>
            </w:pPr>
          </w:p>
        </w:tc>
        <w:tc>
          <w:tcPr>
            <w:tcW w:w="1559" w:type="dxa"/>
            <w:gridSpan w:val="3"/>
            <w:vMerge/>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709" w:type="dxa"/>
            <w:vMerge/>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568" w:type="dxa"/>
            <w:gridSpan w:val="2"/>
            <w:vMerge w:val="restart"/>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2"/>
                <w:szCs w:val="12"/>
                <w:lang w:val="en-US" w:eastAsia="ru-RU"/>
              </w:rPr>
            </w:pPr>
            <w:proofErr w:type="spellStart"/>
            <w:r w:rsidRPr="00195FA4">
              <w:rPr>
                <w:rFonts w:ascii="GHEA Grapalat" w:eastAsia="Times New Roman" w:hAnsi="GHEA Grapalat" w:cstheme="minorHAnsi"/>
                <w:b/>
                <w:sz w:val="12"/>
                <w:szCs w:val="12"/>
                <w:lang w:val="en-US" w:eastAsia="ru-RU"/>
              </w:rPr>
              <w:t>առկա</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ֆինանսական</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միջոցներով</w:t>
            </w:r>
            <w:proofErr w:type="spellEnd"/>
          </w:p>
        </w:tc>
        <w:tc>
          <w:tcPr>
            <w:tcW w:w="485" w:type="dxa"/>
            <w:vMerge w:val="restart"/>
            <w:shd w:val="clear" w:color="auto" w:fill="auto"/>
            <w:vAlign w:val="center"/>
          </w:tcPr>
          <w:p w:rsidR="00606D88" w:rsidRPr="00195FA4" w:rsidRDefault="00606D88" w:rsidP="00C554A8">
            <w:pPr>
              <w:widowControl w:val="0"/>
              <w:spacing w:after="0" w:line="240" w:lineRule="auto"/>
              <w:ind w:left="-107" w:right="-108"/>
              <w:jc w:val="center"/>
              <w:rPr>
                <w:rFonts w:ascii="GHEA Grapalat" w:eastAsia="Times New Roman" w:hAnsi="GHEA Grapalat" w:cstheme="minorHAnsi"/>
                <w:b/>
                <w:sz w:val="12"/>
                <w:szCs w:val="12"/>
                <w:lang w:val="en-US" w:eastAsia="ru-RU"/>
              </w:rPr>
            </w:pPr>
            <w:proofErr w:type="spellStart"/>
            <w:r w:rsidRPr="00195FA4">
              <w:rPr>
                <w:rFonts w:ascii="GHEA Grapalat" w:eastAsia="Times New Roman" w:hAnsi="GHEA Grapalat" w:cstheme="minorHAnsi"/>
                <w:b/>
                <w:sz w:val="12"/>
                <w:szCs w:val="12"/>
                <w:lang w:val="en-US" w:eastAsia="ru-RU"/>
              </w:rPr>
              <w:t>ընդհանուր</w:t>
            </w:r>
            <w:proofErr w:type="spellEnd"/>
          </w:p>
        </w:tc>
        <w:tc>
          <w:tcPr>
            <w:tcW w:w="2126" w:type="dxa"/>
            <w:gridSpan w:val="9"/>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sidRPr="00195FA4">
              <w:rPr>
                <w:rFonts w:ascii="GHEA Grapalat" w:eastAsia="Times New Roman" w:hAnsi="GHEA Grapalat" w:cstheme="minorHAnsi"/>
                <w:b/>
                <w:sz w:val="14"/>
                <w:szCs w:val="14"/>
                <w:lang w:val="en-US" w:eastAsia="ru-RU"/>
              </w:rPr>
              <w:t xml:space="preserve">/ՀՀ </w:t>
            </w:r>
            <w:proofErr w:type="spellStart"/>
            <w:r w:rsidRPr="00195FA4">
              <w:rPr>
                <w:rFonts w:ascii="GHEA Grapalat" w:eastAsia="Times New Roman" w:hAnsi="GHEA Grapalat" w:cstheme="minorHAnsi"/>
                <w:b/>
                <w:sz w:val="14"/>
                <w:szCs w:val="14"/>
                <w:lang w:val="en-US" w:eastAsia="ru-RU"/>
              </w:rPr>
              <w:t>դրամ</w:t>
            </w:r>
            <w:proofErr w:type="spellEnd"/>
            <w:r w:rsidRPr="00195FA4">
              <w:rPr>
                <w:rFonts w:ascii="GHEA Grapalat" w:eastAsia="Times New Roman" w:hAnsi="GHEA Grapalat" w:cstheme="minorHAnsi"/>
                <w:b/>
                <w:sz w:val="14"/>
                <w:szCs w:val="14"/>
                <w:lang w:val="en-US" w:eastAsia="ru-RU"/>
              </w:rPr>
              <w:t>/</w:t>
            </w:r>
          </w:p>
        </w:tc>
        <w:tc>
          <w:tcPr>
            <w:tcW w:w="2692" w:type="dxa"/>
            <w:gridSpan w:val="9"/>
            <w:vMerge/>
            <w:shd w:val="clear" w:color="auto" w:fill="auto"/>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en-US" w:eastAsia="ru-RU"/>
              </w:rPr>
            </w:pPr>
          </w:p>
        </w:tc>
        <w:tc>
          <w:tcPr>
            <w:tcW w:w="2210" w:type="dxa"/>
            <w:gridSpan w:val="7"/>
            <w:vMerge/>
            <w:shd w:val="clear" w:color="auto" w:fill="auto"/>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en-US" w:eastAsia="ru-RU"/>
              </w:rPr>
            </w:pPr>
          </w:p>
        </w:tc>
      </w:tr>
      <w:tr w:rsidR="00606D88" w:rsidRPr="00195FA4" w:rsidTr="00C554A8">
        <w:trPr>
          <w:trHeight w:val="275"/>
        </w:trPr>
        <w:tc>
          <w:tcPr>
            <w:tcW w:w="425" w:type="dxa"/>
            <w:vMerge/>
            <w:tcBorders>
              <w:bottom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bCs/>
                <w:sz w:val="14"/>
                <w:szCs w:val="14"/>
                <w:lang w:val="en-US" w:eastAsia="ru-RU"/>
              </w:rPr>
            </w:pPr>
          </w:p>
        </w:tc>
        <w:tc>
          <w:tcPr>
            <w:tcW w:w="1559" w:type="dxa"/>
            <w:gridSpan w:val="3"/>
            <w:vMerge/>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709" w:type="dxa"/>
            <w:vMerge/>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568" w:type="dxa"/>
            <w:gridSpan w:val="2"/>
            <w:vMerge/>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485" w:type="dxa"/>
            <w:vMerge/>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1134" w:type="dxa"/>
            <w:gridSpan w:val="5"/>
            <w:tcBorders>
              <w:bottom w:val="single" w:sz="8" w:space="0" w:color="auto"/>
            </w:tcBorders>
            <w:shd w:val="clear" w:color="auto" w:fill="auto"/>
            <w:vAlign w:val="center"/>
          </w:tcPr>
          <w:p w:rsidR="00606D88" w:rsidRPr="00195FA4" w:rsidRDefault="00606D88" w:rsidP="00C554A8">
            <w:pPr>
              <w:widowControl w:val="0"/>
              <w:spacing w:after="0" w:line="240" w:lineRule="auto"/>
              <w:ind w:left="-107" w:right="-108"/>
              <w:jc w:val="center"/>
              <w:rPr>
                <w:rFonts w:ascii="GHEA Grapalat" w:eastAsia="Times New Roman" w:hAnsi="GHEA Grapalat" w:cstheme="minorHAnsi"/>
                <w:b/>
                <w:sz w:val="12"/>
                <w:szCs w:val="12"/>
                <w:lang w:val="en-US" w:eastAsia="ru-RU"/>
              </w:rPr>
            </w:pPr>
            <w:proofErr w:type="spellStart"/>
            <w:r w:rsidRPr="00195FA4">
              <w:rPr>
                <w:rFonts w:ascii="GHEA Grapalat" w:eastAsia="Times New Roman" w:hAnsi="GHEA Grapalat" w:cstheme="minorHAnsi"/>
                <w:b/>
                <w:sz w:val="12"/>
                <w:szCs w:val="12"/>
                <w:lang w:val="en-US" w:eastAsia="ru-RU"/>
              </w:rPr>
              <w:t>առկա</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ֆինանսական</w:t>
            </w:r>
            <w:proofErr w:type="spellEnd"/>
            <w:r w:rsidRPr="00195FA4">
              <w:rPr>
                <w:rFonts w:ascii="GHEA Grapalat" w:eastAsia="Times New Roman" w:hAnsi="GHEA Grapalat" w:cstheme="minorHAnsi"/>
                <w:b/>
                <w:sz w:val="12"/>
                <w:szCs w:val="12"/>
                <w:lang w:val="en-US" w:eastAsia="ru-RU"/>
              </w:rPr>
              <w:t xml:space="preserve"> </w:t>
            </w:r>
            <w:proofErr w:type="spellStart"/>
            <w:r w:rsidRPr="00195FA4">
              <w:rPr>
                <w:rFonts w:ascii="GHEA Grapalat" w:eastAsia="Times New Roman" w:hAnsi="GHEA Grapalat" w:cstheme="minorHAnsi"/>
                <w:b/>
                <w:sz w:val="12"/>
                <w:szCs w:val="12"/>
                <w:lang w:val="en-US" w:eastAsia="ru-RU"/>
              </w:rPr>
              <w:t>միջոցներով</w:t>
            </w:r>
            <w:proofErr w:type="spellEnd"/>
          </w:p>
        </w:tc>
        <w:tc>
          <w:tcPr>
            <w:tcW w:w="992" w:type="dxa"/>
            <w:gridSpan w:val="4"/>
            <w:tcBorders>
              <w:bottom w:val="single" w:sz="8" w:space="0" w:color="auto"/>
            </w:tcBorders>
            <w:shd w:val="clear" w:color="auto" w:fill="auto"/>
            <w:vAlign w:val="center"/>
          </w:tcPr>
          <w:p w:rsidR="00606D88" w:rsidRPr="00195FA4" w:rsidRDefault="00606D88" w:rsidP="00C554A8">
            <w:pPr>
              <w:widowControl w:val="0"/>
              <w:spacing w:after="0" w:line="240" w:lineRule="auto"/>
              <w:ind w:left="-107" w:right="-108"/>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2"/>
                <w:szCs w:val="12"/>
                <w:lang w:val="en-US" w:eastAsia="ru-RU"/>
              </w:rPr>
              <w:t>ընդհանուր</w:t>
            </w:r>
            <w:proofErr w:type="spellEnd"/>
          </w:p>
        </w:tc>
        <w:tc>
          <w:tcPr>
            <w:tcW w:w="2692" w:type="dxa"/>
            <w:gridSpan w:val="9"/>
            <w:tcBorders>
              <w:bottom w:val="single" w:sz="8" w:space="0" w:color="auto"/>
            </w:tcBorders>
            <w:shd w:val="clear" w:color="auto" w:fill="auto"/>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en-US" w:eastAsia="ru-RU"/>
              </w:rPr>
            </w:pPr>
          </w:p>
        </w:tc>
        <w:tc>
          <w:tcPr>
            <w:tcW w:w="2210" w:type="dxa"/>
            <w:gridSpan w:val="7"/>
            <w:tcBorders>
              <w:bottom w:val="single" w:sz="8" w:space="0" w:color="auto"/>
            </w:tcBorders>
            <w:shd w:val="clear" w:color="auto" w:fill="auto"/>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en-US" w:eastAsia="ru-RU"/>
              </w:rPr>
            </w:pPr>
          </w:p>
        </w:tc>
      </w:tr>
      <w:tr w:rsidR="00606D88" w:rsidRPr="00606D88" w:rsidTr="00656462">
        <w:trPr>
          <w:trHeight w:val="770"/>
        </w:trPr>
        <w:tc>
          <w:tcPr>
            <w:tcW w:w="425" w:type="dxa"/>
            <w:tcBorders>
              <w:bottom w:val="single" w:sz="4" w:space="0" w:color="auto"/>
            </w:tcBorders>
            <w:shd w:val="clear" w:color="auto" w:fill="auto"/>
            <w:vAlign w:val="center"/>
          </w:tcPr>
          <w:p w:rsidR="00606D88" w:rsidRPr="0022631D" w:rsidRDefault="00606D88" w:rsidP="00C554A8">
            <w:pPr>
              <w:widowControl w:val="0"/>
              <w:jc w:val="center"/>
              <w:rPr>
                <w:rFonts w:ascii="GHEA Grapalat" w:eastAsia="Times New Roman" w:hAnsi="GHEA Grapalat" w:cs="Sylfaen"/>
                <w:b/>
                <w:sz w:val="14"/>
                <w:szCs w:val="14"/>
                <w:lang w:eastAsia="ru-RU"/>
              </w:rPr>
            </w:pPr>
            <w:bookmarkStart w:id="0" w:name="_GoBack" w:colFirst="1" w:colLast="1"/>
            <w:r w:rsidRPr="0022631D">
              <w:rPr>
                <w:rFonts w:ascii="GHEA Grapalat" w:eastAsia="Times New Roman" w:hAnsi="GHEA Grapalat" w:cs="Sylfaen"/>
                <w:b/>
                <w:sz w:val="14"/>
                <w:szCs w:val="14"/>
                <w:lang w:eastAsia="ru-RU"/>
              </w:rPr>
              <w:t>1</w:t>
            </w:r>
          </w:p>
        </w:tc>
        <w:tc>
          <w:tcPr>
            <w:tcW w:w="1559" w:type="dxa"/>
            <w:gridSpan w:val="3"/>
            <w:tcBorders>
              <w:bottom w:val="single" w:sz="4" w:space="0" w:color="auto"/>
            </w:tcBorders>
            <w:shd w:val="clear" w:color="auto" w:fill="auto"/>
            <w:vAlign w:val="center"/>
          </w:tcPr>
          <w:p w:rsidR="00606D88" w:rsidRPr="000311E6" w:rsidRDefault="00606D88" w:rsidP="00656462">
            <w:pPr>
              <w:spacing w:after="100" w:afterAutospacing="1"/>
              <w:jc w:val="center"/>
              <w:rPr>
                <w:lang w:val="hy-AM"/>
              </w:rPr>
            </w:pPr>
            <w:r w:rsidRPr="00606D88">
              <w:rPr>
                <w:rFonts w:ascii="GHEA Grapalat" w:eastAsia="Times New Roman" w:hAnsi="GHEA Grapalat" w:cs="Sylfaen"/>
                <w:lang w:val="af-ZA" w:eastAsia="ru-RU"/>
              </w:rPr>
              <w:t>անշար</w:t>
            </w:r>
            <w:r>
              <w:rPr>
                <w:rFonts w:ascii="GHEA Grapalat" w:eastAsia="Times New Roman" w:hAnsi="GHEA Grapalat" w:cs="Sylfaen"/>
                <w:lang w:val="af-ZA" w:eastAsia="ru-RU"/>
              </w:rPr>
              <w:t>ժ գույքերի գնահատման ծառայություն</w:t>
            </w:r>
          </w:p>
        </w:tc>
        <w:tc>
          <w:tcPr>
            <w:tcW w:w="709" w:type="dxa"/>
            <w:tcBorders>
              <w:bottom w:val="single" w:sz="4" w:space="0" w:color="auto"/>
            </w:tcBorders>
            <w:shd w:val="clear" w:color="auto" w:fill="auto"/>
            <w:vAlign w:val="center"/>
          </w:tcPr>
          <w:p w:rsidR="00606D88" w:rsidRPr="008A72CA" w:rsidRDefault="00606D88" w:rsidP="00656462">
            <w:pPr>
              <w:tabs>
                <w:tab w:val="left" w:pos="1248"/>
              </w:tabs>
              <w:jc w:val="center"/>
              <w:rPr>
                <w:rFonts w:ascii="Arial Armenian" w:eastAsia="Times New Roman" w:hAnsi="Arial Armenian"/>
                <w:b/>
                <w:sz w:val="16"/>
                <w:szCs w:val="16"/>
                <w:lang w:val="hy-AM" w:eastAsia="ru-RU"/>
              </w:rPr>
            </w:pPr>
            <w:r w:rsidRPr="008A72CA">
              <w:rPr>
                <w:rFonts w:ascii="Sylfaen" w:eastAsia="Times New Roman" w:hAnsi="Sylfaen" w:cs="Sylfaen"/>
                <w:b/>
                <w:sz w:val="16"/>
                <w:szCs w:val="16"/>
                <w:lang w:val="hy-AM" w:eastAsia="ru-RU"/>
              </w:rPr>
              <w:t>դրամ</w:t>
            </w:r>
          </w:p>
        </w:tc>
        <w:tc>
          <w:tcPr>
            <w:tcW w:w="568" w:type="dxa"/>
            <w:gridSpan w:val="2"/>
            <w:tcBorders>
              <w:bottom w:val="single" w:sz="4" w:space="0" w:color="auto"/>
            </w:tcBorders>
            <w:shd w:val="clear" w:color="auto" w:fill="auto"/>
            <w:vAlign w:val="center"/>
          </w:tcPr>
          <w:p w:rsidR="00606D88" w:rsidRPr="00656462" w:rsidRDefault="00656462" w:rsidP="00656462">
            <w:pPr>
              <w:ind w:left="-7" w:hanging="118"/>
              <w:jc w:val="center"/>
              <w:rPr>
                <w:rFonts w:ascii="Arial Armenian" w:hAnsi="Arial Armenian"/>
                <w:lang w:val="en-US"/>
              </w:rPr>
            </w:pPr>
            <w:r>
              <w:rPr>
                <w:rFonts w:ascii="Arial Armenian" w:hAnsi="Arial Armenian"/>
                <w:lang w:val="en-US"/>
              </w:rPr>
              <w:t>0</w:t>
            </w:r>
          </w:p>
        </w:tc>
        <w:tc>
          <w:tcPr>
            <w:tcW w:w="485" w:type="dxa"/>
            <w:tcBorders>
              <w:bottom w:val="single" w:sz="4" w:space="0" w:color="auto"/>
            </w:tcBorders>
            <w:shd w:val="clear" w:color="auto" w:fill="auto"/>
            <w:vAlign w:val="center"/>
          </w:tcPr>
          <w:p w:rsidR="00606D88" w:rsidRPr="008A72CA" w:rsidRDefault="00606D88" w:rsidP="00656462">
            <w:pPr>
              <w:ind w:left="-7" w:hanging="118"/>
              <w:jc w:val="center"/>
              <w:rPr>
                <w:rFonts w:ascii="Arial Armenian" w:hAnsi="Arial Armenian"/>
                <w:lang w:val="hy-AM"/>
              </w:rPr>
            </w:pPr>
            <w:r w:rsidRPr="008A72CA">
              <w:rPr>
                <w:rFonts w:ascii="Arial Armenian" w:hAnsi="Arial Armenian"/>
                <w:lang w:val="hy-AM"/>
              </w:rPr>
              <w:t>1</w:t>
            </w:r>
          </w:p>
        </w:tc>
        <w:tc>
          <w:tcPr>
            <w:tcW w:w="1134" w:type="dxa"/>
            <w:gridSpan w:val="5"/>
            <w:tcBorders>
              <w:bottom w:val="single" w:sz="4" w:space="0" w:color="auto"/>
            </w:tcBorders>
            <w:shd w:val="clear" w:color="auto" w:fill="auto"/>
            <w:vAlign w:val="center"/>
          </w:tcPr>
          <w:p w:rsidR="00606D88" w:rsidRPr="00656462" w:rsidRDefault="00656462" w:rsidP="00656462">
            <w:pPr>
              <w:jc w:val="center"/>
              <w:rPr>
                <w:rFonts w:ascii="Arial Armenian" w:hAnsi="Arial Armenian"/>
                <w:lang w:val="en-US"/>
              </w:rPr>
            </w:pPr>
            <w:r>
              <w:rPr>
                <w:rFonts w:ascii="GHEA Grapalat" w:hAnsi="GHEA Grapalat" w:cs="Calibri"/>
                <w:sz w:val="20"/>
                <w:szCs w:val="20"/>
                <w:lang w:val="en-US"/>
              </w:rPr>
              <w:t>0</w:t>
            </w:r>
          </w:p>
        </w:tc>
        <w:tc>
          <w:tcPr>
            <w:tcW w:w="992" w:type="dxa"/>
            <w:gridSpan w:val="4"/>
            <w:tcBorders>
              <w:bottom w:val="single" w:sz="4" w:space="0" w:color="auto"/>
            </w:tcBorders>
            <w:shd w:val="clear" w:color="auto" w:fill="auto"/>
            <w:vAlign w:val="center"/>
          </w:tcPr>
          <w:p w:rsidR="00606D88" w:rsidRPr="00ED0C87" w:rsidRDefault="00641213" w:rsidP="00656462">
            <w:pPr>
              <w:jc w:val="center"/>
              <w:rPr>
                <w:rFonts w:ascii="GHEA Grapalat" w:eastAsia="Times New Roman" w:hAnsi="GHEA Grapalat"/>
                <w:sz w:val="20"/>
                <w:szCs w:val="20"/>
                <w:lang w:val="af-ZA"/>
              </w:rPr>
            </w:pPr>
            <w:r w:rsidRPr="00641213">
              <w:rPr>
                <w:rFonts w:ascii="GHEA Grapalat" w:hAnsi="GHEA Grapalat" w:cs="Calibri"/>
                <w:sz w:val="20"/>
                <w:szCs w:val="20"/>
              </w:rPr>
              <w:t>5 000 000</w:t>
            </w:r>
          </w:p>
        </w:tc>
        <w:tc>
          <w:tcPr>
            <w:tcW w:w="2634" w:type="dxa"/>
            <w:gridSpan w:val="8"/>
            <w:tcBorders>
              <w:bottom w:val="single" w:sz="4" w:space="0" w:color="auto"/>
            </w:tcBorders>
            <w:shd w:val="clear" w:color="auto" w:fill="auto"/>
          </w:tcPr>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Ծառայություն մատուցողը պետք է իրականացնի Հավելաված 1.1-ում ներկայացված շարժական և անշարժ գույքերի գնահատումը հետագայում օտարման նպատակով: Գնահատվող գույքերի նույնականացման տվյալները կտրամադրվեն գնահատման ժամանակ:</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Գնահատումը իրականացնել ներկայիս շուկայական արժեքներով  և   2005 թ. հոկտեմբերի 4-ի &lt;&lt;Գնահատման </w:t>
            </w:r>
            <w:r w:rsidRPr="00606D88">
              <w:rPr>
                <w:rFonts w:ascii="GHEA Grapalat" w:eastAsia="Times New Roman" w:hAnsi="GHEA Grapalat" w:cs="Sylfaen"/>
                <w:sz w:val="24"/>
                <w:szCs w:val="24"/>
                <w:lang w:val="hy-AM" w:eastAsia="ru-RU"/>
              </w:rPr>
              <w:lastRenderedPageBreak/>
              <w:t>գործունեության մասին&gt;&gt; ՀՀ օրենքի պահանջներին համապատասխան:</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Ներկայացվող գույքերը գնահատել ըստ  ՀՀ անշարժ գույքի գնահատման ստանդարտի և փաստացի վիճակի:</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Գնահատման հաշվետվությունը ներկայացնել յուրաքնչյուր գույքինը  առանձին  ֆայլով ՝  2005 թ. հոկտեմբերի 4-ի &lt;&lt;Գնահատման գործունեության մասին&gt;&gt; ՀՀ օրենքի 13-րդ հոդվածի պահանջների համապատսխան: </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Ծառայությունների արդյունքները պետք է ձևակերպվեն գնահատման հաշվետվություններով (էլեկտրոնային տարբերակով և 2 օրինակ տպագիր տարբերակով), որոնք պետք է պարունակեն Կատարողի անվանումը, </w:t>
            </w:r>
            <w:r w:rsidRPr="00606D88">
              <w:rPr>
                <w:rFonts w:ascii="GHEA Grapalat" w:eastAsia="Times New Roman" w:hAnsi="GHEA Grapalat" w:cs="Sylfaen"/>
                <w:sz w:val="24"/>
                <w:szCs w:val="24"/>
                <w:lang w:val="hy-AM" w:eastAsia="ru-RU"/>
              </w:rPr>
              <w:lastRenderedPageBreak/>
              <w:t>իրավաբանական հասցեն և գնահատվող գույքի (գույքային իրավունքի).</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գնահատման առաջադրանքը, ելակետային տվյալներն ու դրանք հավաստի աղբյուրներից ստանալը հավաստող փաստաթղթերը, նկատմամբ իրավունքների ու սահմանափակումների (ներառյալ՝ օտարման ժամանակ առաջացող) մասին տեղեկատվությունը, նկարագիրը և տեղազննության արդյունքները (ներառյալ՝ բավարար չափով լուսանկարներ), տեղազննության ու գնահատման ամսաթվերն ու տարեթվերը, ստացված շուկայական արժեքի որոշման մեթոդաբանությունն ու դրա ընտրության հիմնավորումները, վերլուծության արդյունքում </w:t>
            </w:r>
            <w:r w:rsidRPr="00606D88">
              <w:rPr>
                <w:rFonts w:ascii="GHEA Grapalat" w:eastAsia="Times New Roman" w:hAnsi="GHEA Grapalat" w:cs="Sylfaen"/>
                <w:sz w:val="24"/>
                <w:szCs w:val="24"/>
                <w:lang w:val="hy-AM" w:eastAsia="ru-RU"/>
              </w:rPr>
              <w:lastRenderedPageBreak/>
              <w:t>ձևավորված շուկայական արժեքի գնահաշվարկները, գնահատման համար օգտագործվող փաստաթղթերի ցանկը։</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Հաշվետվությունները պետք է կազմված լինեն գույքի (գույքային իրավունքների) գնահատման գործընթացներին անծանոթ անձանց համար պարզ և ընկալելի ձևով, իսկ դրանց տպագիր և էլեկտրոնային տարբերակները </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Սահմանված ժամկետներում Ծառայության արդյունքները Պատվիրատուին չներկայացնելու, կամ ոչ պատծաճ կարգով ներկայացնելու դեպքում Կատարողը պետք է Պատվիրատուին ներկայացնի նաև դրա վերաբերյալ գրավոր պարզաբանում: Ներկայացված </w:t>
            </w:r>
            <w:r w:rsidRPr="00606D88">
              <w:rPr>
                <w:rFonts w:ascii="GHEA Grapalat" w:eastAsia="Times New Roman" w:hAnsi="GHEA Grapalat" w:cs="Sylfaen"/>
                <w:sz w:val="24"/>
                <w:szCs w:val="24"/>
                <w:lang w:val="hy-AM" w:eastAsia="ru-RU"/>
              </w:rPr>
              <w:lastRenderedPageBreak/>
              <w:t>պարզաբանումը Պատվիրատուի կողմից ոչ հիմնավոր համարվելու դեպքում՝ ուշացված ժամկետների մասով կիրառվելու են գնման պայմանագրով նախատեսված պատասխանատվության միջոցները։</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Ծառայությունների արդյունքներում Պատվիրատուին ներկայացված փաստաթղթերում անհամապատասխանություններ կամ այլ թերություններ հայտնաբերվելու դեպքում Կատարողը պարտավոր է այդ մասին ծանուցվելու պահից 5 (հինգ) աշխատանքային օրվա ընթացքում անվճար կատարել անհրաժեշտ ուղղումները (շտկումները, փոփոխությունները)` </w:t>
            </w:r>
          </w:p>
          <w:p w:rsidR="00606D88" w:rsidRPr="00606D88" w:rsidRDefault="00606D88" w:rsidP="00606D88">
            <w:pPr>
              <w:spacing w:after="100" w:afterAutospacing="1"/>
              <w:rPr>
                <w:lang w:val="hy-AM"/>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Ծառայությունների արդյունքները սահմանված կարգով </w:t>
            </w:r>
            <w:r w:rsidRPr="00606D88">
              <w:rPr>
                <w:rFonts w:ascii="GHEA Grapalat" w:eastAsia="Times New Roman" w:hAnsi="GHEA Grapalat" w:cs="Sylfaen"/>
                <w:sz w:val="24"/>
                <w:szCs w:val="24"/>
                <w:lang w:val="hy-AM" w:eastAsia="ru-RU"/>
              </w:rPr>
              <w:lastRenderedPageBreak/>
              <w:t>վերստին ներկայացնելով Պատվիրատուին։</w:t>
            </w:r>
          </w:p>
        </w:tc>
        <w:tc>
          <w:tcPr>
            <w:tcW w:w="2268" w:type="dxa"/>
            <w:gridSpan w:val="8"/>
            <w:tcBorders>
              <w:bottom w:val="single" w:sz="8" w:space="0" w:color="auto"/>
            </w:tcBorders>
            <w:shd w:val="clear" w:color="auto" w:fill="auto"/>
          </w:tcPr>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lastRenderedPageBreak/>
              <w:t>Ծառայություն մատուցողը պետք է իրականացնի Հավելաված 1.1-ում ներկայացված շարժական և անշարժ գույքերի գնահատումը հետագայում օտարման նպատակով: Գնահատվող գույքերի նույնականացման տվյալները կտրամադրվեն գնահատման ժամանակ:</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Գնահատումը իրականացնել ներկայիս շուկայական արժեքներով  և   2005 թ. </w:t>
            </w:r>
            <w:r w:rsidRPr="00606D88">
              <w:rPr>
                <w:rFonts w:ascii="GHEA Grapalat" w:eastAsia="Times New Roman" w:hAnsi="GHEA Grapalat" w:cs="Sylfaen"/>
                <w:sz w:val="24"/>
                <w:szCs w:val="24"/>
                <w:lang w:val="hy-AM" w:eastAsia="ru-RU"/>
              </w:rPr>
              <w:lastRenderedPageBreak/>
              <w:t>հոկտեմբերի 4-ի &lt;&lt;Գնահատման գործունեության մասին&gt;&gt; ՀՀ օրենքի պահանջներին համապատասխան:</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Ներկայացվող գույքերը գնահատել ըստ  ՀՀ անշարժ գույքի գնահատման ստանդարտի և փաստացի վիճակի:</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Գնահատման հաշվետվությունը ներկայացնել յուրաքնչյուր գույքինը  առանձին  ֆայլով ՝  2005 թ. հոկտեմբերի 4-ի &lt;&lt;Գնահատման գործունեության մասին&gt;&gt; ՀՀ օրենքի 13-րդ հոդվածի պահանջների համապատսխան: </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lastRenderedPageBreak/>
              <w:tab/>
              <w:t>Ծառայությունների արդյունքները պետք է ձևակերպվեն գնահատման հաշվետվություններով (էլեկտրոնային տարբերակով և 2 օրինակ տպագիր տարբերակով), որոնք պետք է պարունակեն Կատարողի անվանումը, իրավաբանական հասցեն և գնահատվող գույքի (գույքային իրավունքի).</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գնահատման առաջադրանքը, ելակետային տվյալներն ու դրանք հավաստի աղբյուրներից ստանալը հավաստող փաստաթղթերը, նկատմամբ իրավունքների ու սահմանափակումների (ներառյալ՝ օտարման ժամանակ առաջացող) </w:t>
            </w:r>
            <w:r w:rsidRPr="00606D88">
              <w:rPr>
                <w:rFonts w:ascii="GHEA Grapalat" w:eastAsia="Times New Roman" w:hAnsi="GHEA Grapalat" w:cs="Sylfaen"/>
                <w:sz w:val="24"/>
                <w:szCs w:val="24"/>
                <w:lang w:val="hy-AM" w:eastAsia="ru-RU"/>
              </w:rPr>
              <w:lastRenderedPageBreak/>
              <w:t>մասին տեղեկատվությունը, նկարագիրը և տեղազննության արդյունքները (ներառյալ՝ բավարար չափով լուսանկարներ), տեղազննության ու գնահատման ամսաթվերն ու տարեթվերը, ստացված շուկայական արժեքի որոշման մեթոդաբանությունն ու դրա ընտրության հիմնավորումները, վերլուծության արդյունքում ձևավորված շուկայական արժեքի գնահաշվարկները, գնահատման համար օգտագործվող փաստաթղթերի ցանկը։</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Հաշվետվությունները պետք է կազմված լինեն գույքի (գույքային իրավունքների) գնահատման գործընթացներին </w:t>
            </w:r>
            <w:r w:rsidRPr="00606D88">
              <w:rPr>
                <w:rFonts w:ascii="GHEA Grapalat" w:eastAsia="Times New Roman" w:hAnsi="GHEA Grapalat" w:cs="Sylfaen"/>
                <w:sz w:val="24"/>
                <w:szCs w:val="24"/>
                <w:lang w:val="hy-AM" w:eastAsia="ru-RU"/>
              </w:rPr>
              <w:lastRenderedPageBreak/>
              <w:t xml:space="preserve">անծանոթ անձանց համար պարզ և ընկալելի ձևով, իսկ դրանց տպագիր և էլեկտրոնային տարբերակները </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Սահմանված ժամկետներում Ծառայության արդյունքները Պատվիրատուին չներկայացնելու, կամ ոչ պատծաճ կարգով ներկայացնելու դեպքում Կատարողը պետք է Պատվիրատուին ներկայացնի նաև դրա վերաբերյալ գրավոր պարզաբանում: Ներկայացված պարզաբանումը Պատվիրատուի կողմից ոչ հիմնավոր համարվելու դեպքում՝ ուշացված ժամկետների մասով կիրառվելու են գնման պայմանագրով </w:t>
            </w:r>
            <w:r w:rsidRPr="00606D88">
              <w:rPr>
                <w:rFonts w:ascii="GHEA Grapalat" w:eastAsia="Times New Roman" w:hAnsi="GHEA Grapalat" w:cs="Sylfaen"/>
                <w:sz w:val="24"/>
                <w:szCs w:val="24"/>
                <w:lang w:val="hy-AM" w:eastAsia="ru-RU"/>
              </w:rPr>
              <w:lastRenderedPageBreak/>
              <w:t>նախատեսված պատասխանատվության միջոցները։</w:t>
            </w:r>
          </w:p>
          <w:p w:rsidR="00606D88" w:rsidRPr="00606D88" w:rsidRDefault="00606D88" w:rsidP="00606D88">
            <w:pPr>
              <w:spacing w:after="100" w:afterAutospacing="1"/>
              <w:rPr>
                <w:rFonts w:ascii="GHEA Grapalat" w:eastAsia="Times New Roman" w:hAnsi="GHEA Grapalat" w:cs="Sylfaen"/>
                <w:sz w:val="24"/>
                <w:szCs w:val="24"/>
                <w:lang w:val="hy-AM" w:eastAsia="ru-RU"/>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Ծառայությունների արդյունքներում Պատվիրատուին ներկայացված փաստաթղթերում անհամապատասխանություններ կամ այլ թերություններ հայտնաբերվելու դեպքում Կատարողը պարտավոր է այդ մասին ծանուցվելու պահից 5 (հինգ) աշխատանքային օրվա ընթացքում անվճար կատարել անհրաժեշտ ուղղումները (շտկումները, փոփոխությունները)` </w:t>
            </w:r>
          </w:p>
          <w:p w:rsidR="00606D88" w:rsidRPr="00606D88" w:rsidRDefault="00606D88" w:rsidP="00606D88">
            <w:pPr>
              <w:spacing w:after="100" w:afterAutospacing="1"/>
              <w:rPr>
                <w:lang w:val="hy-AM"/>
              </w:rPr>
            </w:pPr>
            <w:r w:rsidRPr="00606D88">
              <w:rPr>
                <w:rFonts w:ascii="GHEA Grapalat" w:eastAsia="Times New Roman" w:hAnsi="GHEA Grapalat" w:cs="Sylfaen"/>
                <w:sz w:val="24"/>
                <w:szCs w:val="24"/>
                <w:lang w:val="hy-AM" w:eastAsia="ru-RU"/>
              </w:rPr>
              <w:t></w:t>
            </w:r>
            <w:r w:rsidRPr="00606D88">
              <w:rPr>
                <w:rFonts w:ascii="GHEA Grapalat" w:eastAsia="Times New Roman" w:hAnsi="GHEA Grapalat" w:cs="Sylfaen"/>
                <w:sz w:val="24"/>
                <w:szCs w:val="24"/>
                <w:lang w:val="hy-AM" w:eastAsia="ru-RU"/>
              </w:rPr>
              <w:tab/>
              <w:t xml:space="preserve">Ծառայությունների արդյունքները սահմանված կարգով վերստին </w:t>
            </w:r>
            <w:r w:rsidRPr="00606D88">
              <w:rPr>
                <w:rFonts w:ascii="GHEA Grapalat" w:eastAsia="Times New Roman" w:hAnsi="GHEA Grapalat" w:cs="Sylfaen"/>
                <w:sz w:val="24"/>
                <w:szCs w:val="24"/>
                <w:lang w:val="hy-AM" w:eastAsia="ru-RU"/>
              </w:rPr>
              <w:lastRenderedPageBreak/>
              <w:t>ներկայացնելով Պատվիրատուին։</w:t>
            </w:r>
          </w:p>
        </w:tc>
      </w:tr>
      <w:bookmarkEnd w:id="0"/>
      <w:tr w:rsidR="00606D88" w:rsidRPr="00606D88" w:rsidTr="00C554A8">
        <w:trPr>
          <w:trHeight w:val="169"/>
        </w:trPr>
        <w:tc>
          <w:tcPr>
            <w:tcW w:w="10774" w:type="dxa"/>
            <w:gridSpan w:val="33"/>
            <w:shd w:val="clear" w:color="auto" w:fill="99CCFF"/>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p>
        </w:tc>
      </w:tr>
      <w:tr w:rsidR="00606D88" w:rsidRPr="00606D88" w:rsidTr="00C554A8">
        <w:trPr>
          <w:trHeight w:val="137"/>
        </w:trPr>
        <w:tc>
          <w:tcPr>
            <w:tcW w:w="5603" w:type="dxa"/>
            <w:gridSpan w:val="15"/>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Կիրառված գնման ընթացակարգը և դրա ընտրության հիմնավորումը</w:t>
            </w:r>
          </w:p>
        </w:tc>
        <w:tc>
          <w:tcPr>
            <w:tcW w:w="5171" w:type="dxa"/>
            <w:gridSpan w:val="18"/>
            <w:tcBorders>
              <w:bottom w:val="single" w:sz="8" w:space="0" w:color="auto"/>
            </w:tcBorders>
            <w:shd w:val="clear" w:color="auto" w:fill="auto"/>
            <w:vAlign w:val="center"/>
          </w:tcPr>
          <w:p w:rsidR="00606D88" w:rsidRPr="00606D88" w:rsidRDefault="00606D88" w:rsidP="00C554A8">
            <w:pPr>
              <w:tabs>
                <w:tab w:val="left" w:pos="1248"/>
              </w:tabs>
              <w:spacing w:after="0" w:line="240" w:lineRule="auto"/>
              <w:jc w:val="center"/>
              <w:rPr>
                <w:rFonts w:ascii="GHEA Grapalat" w:eastAsia="Times New Roman" w:hAnsi="GHEA Grapalat" w:cstheme="minorHAnsi"/>
                <w:b/>
                <w:sz w:val="14"/>
                <w:szCs w:val="14"/>
                <w:lang w:val="hy-AM" w:eastAsia="ru-RU"/>
              </w:rPr>
            </w:pPr>
            <w:r w:rsidRPr="00846128">
              <w:rPr>
                <w:rFonts w:ascii="GHEA Grapalat" w:eastAsia="Calibri" w:hAnsi="GHEA Grapalat" w:cstheme="minorHAnsi"/>
                <w:b/>
                <w:sz w:val="14"/>
                <w:szCs w:val="14"/>
                <w:lang w:val="hy-AM"/>
              </w:rPr>
              <w:t>&lt;&lt;Գնումների մասին&gt;&gt; օրենքի</w:t>
            </w:r>
            <w:r>
              <w:rPr>
                <w:rFonts w:ascii="GHEA Grapalat" w:eastAsia="Calibri" w:hAnsi="GHEA Grapalat" w:cstheme="minorHAnsi"/>
                <w:b/>
                <w:sz w:val="14"/>
                <w:szCs w:val="14"/>
                <w:lang w:val="hy-AM"/>
              </w:rPr>
              <w:t xml:space="preserve"> 2</w:t>
            </w:r>
            <w:r w:rsidRPr="00606D88">
              <w:rPr>
                <w:rFonts w:ascii="GHEA Grapalat" w:eastAsia="Calibri" w:hAnsi="GHEA Grapalat" w:cstheme="minorHAnsi"/>
                <w:b/>
                <w:sz w:val="14"/>
                <w:szCs w:val="14"/>
                <w:lang w:val="hy-AM"/>
              </w:rPr>
              <w:t>2</w:t>
            </w:r>
            <w:r w:rsidRPr="00846128">
              <w:rPr>
                <w:rFonts w:ascii="GHEA Grapalat" w:eastAsia="Calibri" w:hAnsi="GHEA Grapalat" w:cstheme="minorHAnsi"/>
                <w:b/>
                <w:sz w:val="14"/>
                <w:szCs w:val="14"/>
                <w:lang w:val="hy-AM"/>
              </w:rPr>
              <w:t>-րդ հոդվածի</w:t>
            </w:r>
            <w:r>
              <w:rPr>
                <w:rFonts w:ascii="GHEA Grapalat" w:eastAsia="Calibri" w:hAnsi="GHEA Grapalat" w:cstheme="minorHAnsi"/>
                <w:b/>
                <w:sz w:val="14"/>
                <w:szCs w:val="14"/>
                <w:lang w:val="hy-AM"/>
              </w:rPr>
              <w:t xml:space="preserve"> </w:t>
            </w:r>
          </w:p>
        </w:tc>
      </w:tr>
      <w:tr w:rsidR="00606D88" w:rsidRPr="00606D88" w:rsidTr="00C554A8">
        <w:trPr>
          <w:trHeight w:val="196"/>
        </w:trPr>
        <w:tc>
          <w:tcPr>
            <w:tcW w:w="10774" w:type="dxa"/>
            <w:gridSpan w:val="33"/>
            <w:tcBorders>
              <w:bottom w:val="single" w:sz="8" w:space="0" w:color="auto"/>
            </w:tcBorders>
            <w:shd w:val="clear" w:color="auto" w:fill="99CCFF"/>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p>
        </w:tc>
      </w:tr>
      <w:tr w:rsidR="00606D88" w:rsidRPr="00195FA4" w:rsidTr="00C554A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73"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hy-AM" w:eastAsia="ru-RU"/>
              </w:rPr>
            </w:pPr>
          </w:p>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Հրավերը հրապարակելու ամսաթիվը</w:t>
            </w:r>
          </w:p>
        </w:tc>
        <w:tc>
          <w:tcPr>
            <w:tcW w:w="2901" w:type="dxa"/>
            <w:gridSpan w:val="11"/>
            <w:tcBorders>
              <w:top w:val="single" w:sz="8" w:space="0" w:color="auto"/>
              <w:left w:val="single" w:sz="8" w:space="0" w:color="auto"/>
              <w:bottom w:val="single" w:sz="6" w:space="0" w:color="FFFFFF"/>
              <w:right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hy-AM" w:eastAsia="ru-RU"/>
              </w:rPr>
            </w:pPr>
            <w:r>
              <w:rPr>
                <w:rFonts w:ascii="GHEA Grapalat" w:eastAsia="Times New Roman" w:hAnsi="GHEA Grapalat" w:cstheme="minorHAnsi"/>
                <w:b/>
                <w:sz w:val="14"/>
                <w:szCs w:val="14"/>
                <w:lang w:val="en-US" w:eastAsia="ru-RU"/>
              </w:rPr>
              <w:t>27</w:t>
            </w:r>
            <w:r w:rsidRPr="00195FA4">
              <w:rPr>
                <w:rFonts w:ascii="GHEA Grapalat" w:eastAsia="Times New Roman" w:hAnsi="GHEA Grapalat" w:cstheme="minorHAnsi"/>
                <w:b/>
                <w:sz w:val="14"/>
                <w:szCs w:val="14"/>
                <w:lang w:val="hy-AM" w:eastAsia="ru-RU"/>
              </w:rPr>
              <w:t>.</w:t>
            </w:r>
            <w:r w:rsidRPr="00195FA4">
              <w:rPr>
                <w:rFonts w:ascii="GHEA Grapalat" w:eastAsia="Times New Roman" w:hAnsi="GHEA Grapalat" w:cstheme="minorHAnsi"/>
                <w:b/>
                <w:sz w:val="14"/>
                <w:szCs w:val="14"/>
                <w:lang w:val="en-US" w:eastAsia="ru-RU"/>
              </w:rPr>
              <w:t>0</w:t>
            </w:r>
            <w:r>
              <w:rPr>
                <w:rFonts w:ascii="GHEA Grapalat" w:eastAsia="Times New Roman" w:hAnsi="GHEA Grapalat" w:cstheme="minorHAnsi"/>
                <w:b/>
                <w:sz w:val="14"/>
                <w:szCs w:val="14"/>
                <w:lang w:val="en-US" w:eastAsia="ru-RU"/>
              </w:rPr>
              <w:t>2</w:t>
            </w:r>
            <w:r w:rsidRPr="00195FA4">
              <w:rPr>
                <w:rFonts w:ascii="GHEA Grapalat" w:eastAsia="Times New Roman" w:hAnsi="GHEA Grapalat" w:cstheme="minorHAnsi"/>
                <w:b/>
                <w:sz w:val="14"/>
                <w:szCs w:val="14"/>
                <w:lang w:val="hy-AM" w:eastAsia="ru-RU"/>
              </w:rPr>
              <w:t>.202</w:t>
            </w:r>
            <w:r w:rsidRPr="00195FA4">
              <w:rPr>
                <w:rFonts w:ascii="GHEA Grapalat" w:eastAsia="Times New Roman" w:hAnsi="GHEA Grapalat" w:cstheme="minorHAnsi"/>
                <w:b/>
                <w:sz w:val="14"/>
                <w:szCs w:val="14"/>
                <w:lang w:val="en-US" w:eastAsia="ru-RU"/>
              </w:rPr>
              <w:t>6</w:t>
            </w:r>
            <w:r w:rsidRPr="00195FA4">
              <w:rPr>
                <w:rFonts w:ascii="GHEA Grapalat" w:eastAsia="Times New Roman" w:hAnsi="GHEA Grapalat" w:cstheme="minorHAnsi"/>
                <w:b/>
                <w:sz w:val="14"/>
                <w:szCs w:val="14"/>
                <w:lang w:val="hy-AM" w:eastAsia="ru-RU"/>
              </w:rPr>
              <w:t>թ.</w:t>
            </w:r>
          </w:p>
        </w:tc>
      </w:tr>
      <w:tr w:rsidR="00606D88" w:rsidRPr="00195FA4" w:rsidTr="00C554A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879" w:type="dxa"/>
            <w:gridSpan w:val="19"/>
            <w:vMerge w:val="restart"/>
            <w:tcBorders>
              <w:top w:val="single" w:sz="8" w:space="0" w:color="auto"/>
              <w:left w:val="single" w:sz="8" w:space="0" w:color="auto"/>
              <w:right w:val="single" w:sz="8" w:space="0" w:color="auto"/>
            </w:tcBorders>
            <w:shd w:val="clear" w:color="auto" w:fill="auto"/>
            <w:vAlign w:val="center"/>
          </w:tcPr>
          <w:p w:rsidR="00606D88" w:rsidRPr="00195FA4" w:rsidRDefault="00606D88" w:rsidP="00C554A8">
            <w:pPr>
              <w:widowControl w:val="0"/>
              <w:spacing w:after="0" w:line="240" w:lineRule="auto"/>
              <w:ind w:left="176"/>
              <w:jc w:val="center"/>
              <w:rPr>
                <w:rFonts w:ascii="GHEA Grapalat" w:eastAsia="Times New Roman" w:hAnsi="GHEA Grapalat" w:cstheme="minorHAnsi"/>
                <w:b/>
                <w:sz w:val="14"/>
                <w:szCs w:val="14"/>
                <w:u w:val="single"/>
                <w:lang w:val="hy-AM" w:eastAsia="ru-RU"/>
              </w:rPr>
            </w:pPr>
            <w:r w:rsidRPr="00195FA4">
              <w:rPr>
                <w:rFonts w:ascii="GHEA Grapalat" w:eastAsia="Times New Roman" w:hAnsi="GHEA Grapalat" w:cstheme="minorHAnsi"/>
                <w:b/>
                <w:sz w:val="14"/>
                <w:szCs w:val="14"/>
                <w:lang w:val="hy-AM" w:eastAsia="ru-RU"/>
              </w:rPr>
              <w:t>Հրավերում կատարված փոփոխությունների ամսաթիվը</w:t>
            </w:r>
          </w:p>
        </w:tc>
        <w:tc>
          <w:tcPr>
            <w:tcW w:w="99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1</w:t>
            </w:r>
          </w:p>
        </w:tc>
        <w:tc>
          <w:tcPr>
            <w:tcW w:w="2901"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w:t>
            </w:r>
          </w:p>
        </w:tc>
      </w:tr>
      <w:tr w:rsidR="00606D88" w:rsidRPr="00195FA4" w:rsidTr="00C554A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8"/>
        </w:trPr>
        <w:tc>
          <w:tcPr>
            <w:tcW w:w="6879" w:type="dxa"/>
            <w:gridSpan w:val="19"/>
            <w:vMerge/>
            <w:tcBorders>
              <w:left w:val="single" w:sz="8" w:space="0" w:color="auto"/>
              <w:bottom w:val="single" w:sz="8" w:space="0" w:color="auto"/>
              <w:right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p>
        </w:tc>
        <w:tc>
          <w:tcPr>
            <w:tcW w:w="99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w:t>
            </w:r>
          </w:p>
        </w:tc>
        <w:tc>
          <w:tcPr>
            <w:tcW w:w="2901"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hy-AM" w:eastAsia="ru-RU"/>
              </w:rPr>
            </w:pPr>
          </w:p>
        </w:tc>
      </w:tr>
      <w:tr w:rsidR="00606D88" w:rsidRPr="00195FA4" w:rsidTr="00C554A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879" w:type="dxa"/>
            <w:gridSpan w:val="19"/>
            <w:vMerge w:val="restart"/>
            <w:tcBorders>
              <w:top w:val="single" w:sz="8" w:space="0" w:color="auto"/>
              <w:left w:val="single" w:sz="8" w:space="0" w:color="auto"/>
              <w:right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Հրավերի վերաբերյալ պարզաբանումների ամսաթիվը</w:t>
            </w:r>
          </w:p>
        </w:tc>
        <w:tc>
          <w:tcPr>
            <w:tcW w:w="99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p>
        </w:tc>
        <w:tc>
          <w:tcPr>
            <w:tcW w:w="194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Հարցարդման ստացման</w:t>
            </w:r>
          </w:p>
        </w:tc>
        <w:tc>
          <w:tcPr>
            <w:tcW w:w="95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en-US" w:eastAsia="ru-RU"/>
              </w:rPr>
            </w:pPr>
            <w:r w:rsidRPr="00195FA4">
              <w:rPr>
                <w:rFonts w:ascii="GHEA Grapalat" w:eastAsia="Times New Roman" w:hAnsi="GHEA Grapalat" w:cstheme="minorHAnsi"/>
                <w:b/>
                <w:sz w:val="14"/>
                <w:szCs w:val="14"/>
                <w:lang w:val="hy-AM" w:eastAsia="ru-RU"/>
              </w:rPr>
              <w:t>Պարզաբա</w:t>
            </w:r>
            <w:proofErr w:type="spellStart"/>
            <w:r w:rsidRPr="00195FA4">
              <w:rPr>
                <w:rFonts w:ascii="GHEA Grapalat" w:eastAsia="Times New Roman" w:hAnsi="GHEA Grapalat" w:cstheme="minorHAnsi"/>
                <w:b/>
                <w:sz w:val="14"/>
                <w:szCs w:val="14"/>
                <w:lang w:val="en-US" w:eastAsia="ru-RU"/>
              </w:rPr>
              <w:t>նման</w:t>
            </w:r>
            <w:proofErr w:type="spellEnd"/>
          </w:p>
        </w:tc>
      </w:tr>
      <w:tr w:rsidR="00606D88" w:rsidRPr="00195FA4" w:rsidTr="00C554A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879" w:type="dxa"/>
            <w:gridSpan w:val="19"/>
            <w:vMerge/>
            <w:tcBorders>
              <w:left w:val="single" w:sz="8" w:space="0" w:color="auto"/>
              <w:right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u w:val="single"/>
                <w:lang w:val="en-US" w:eastAsia="ru-RU"/>
              </w:rPr>
            </w:pPr>
          </w:p>
        </w:tc>
        <w:tc>
          <w:tcPr>
            <w:tcW w:w="99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sidRPr="00195FA4">
              <w:rPr>
                <w:rFonts w:ascii="GHEA Grapalat" w:eastAsia="Times New Roman" w:hAnsi="GHEA Grapalat" w:cstheme="minorHAnsi"/>
                <w:b/>
                <w:sz w:val="14"/>
                <w:szCs w:val="14"/>
                <w:lang w:val="en-US" w:eastAsia="ru-RU"/>
              </w:rPr>
              <w:t>1</w:t>
            </w:r>
          </w:p>
        </w:tc>
        <w:tc>
          <w:tcPr>
            <w:tcW w:w="1948" w:type="dxa"/>
            <w:gridSpan w:val="9"/>
            <w:tcBorders>
              <w:top w:val="single" w:sz="8" w:space="0" w:color="auto"/>
              <w:left w:val="single" w:sz="8" w:space="0" w:color="auto"/>
              <w:bottom w:val="single" w:sz="8" w:space="0" w:color="auto"/>
              <w:right w:val="single" w:sz="8" w:space="0" w:color="auto"/>
            </w:tcBorders>
            <w:shd w:val="clear" w:color="auto" w:fill="auto"/>
          </w:tcPr>
          <w:p w:rsidR="00606D88" w:rsidRPr="00195FA4" w:rsidRDefault="00606D88" w:rsidP="00C554A8">
            <w:pPr>
              <w:spacing w:before="360" w:after="240" w:line="240" w:lineRule="auto"/>
              <w:ind w:left="576" w:hanging="576"/>
              <w:jc w:val="center"/>
              <w:rPr>
                <w:rFonts w:ascii="GHEA Grapalat" w:eastAsia="Calibri" w:hAnsi="GHEA Grapalat" w:cstheme="minorHAnsi"/>
                <w:lang w:val="en-US"/>
              </w:rPr>
            </w:pPr>
          </w:p>
        </w:tc>
        <w:tc>
          <w:tcPr>
            <w:tcW w:w="953" w:type="dxa"/>
            <w:gridSpan w:val="2"/>
            <w:tcBorders>
              <w:top w:val="single" w:sz="8" w:space="0" w:color="auto"/>
              <w:left w:val="single" w:sz="8" w:space="0" w:color="auto"/>
              <w:bottom w:val="single" w:sz="8" w:space="0" w:color="auto"/>
              <w:right w:val="single" w:sz="8" w:space="0" w:color="auto"/>
            </w:tcBorders>
            <w:shd w:val="clear" w:color="auto" w:fill="auto"/>
          </w:tcPr>
          <w:p w:rsidR="00606D88" w:rsidRPr="00195FA4" w:rsidRDefault="00606D88" w:rsidP="00C554A8">
            <w:pPr>
              <w:spacing w:before="360" w:after="240" w:line="240" w:lineRule="auto"/>
              <w:jc w:val="center"/>
              <w:rPr>
                <w:rFonts w:ascii="GHEA Grapalat" w:eastAsia="Calibri" w:hAnsi="GHEA Grapalat" w:cstheme="minorHAnsi"/>
                <w:lang w:val="en-US"/>
              </w:rPr>
            </w:pPr>
          </w:p>
        </w:tc>
      </w:tr>
      <w:tr w:rsidR="00606D88" w:rsidRPr="00195FA4" w:rsidTr="00C554A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4"/>
          <w:wAfter w:w="3895" w:type="dxa"/>
          <w:trHeight w:val="186"/>
        </w:trPr>
        <w:tc>
          <w:tcPr>
            <w:tcW w:w="6879" w:type="dxa"/>
            <w:gridSpan w:val="19"/>
            <w:vMerge/>
            <w:tcBorders>
              <w:left w:val="single" w:sz="8" w:space="0" w:color="auto"/>
              <w:bottom w:val="single" w:sz="8" w:space="0" w:color="auto"/>
              <w:right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r>
      <w:tr w:rsidR="00606D88" w:rsidRPr="00195FA4" w:rsidTr="00C554A8">
        <w:trPr>
          <w:trHeight w:val="54"/>
        </w:trPr>
        <w:tc>
          <w:tcPr>
            <w:tcW w:w="10774" w:type="dxa"/>
            <w:gridSpan w:val="33"/>
            <w:shd w:val="clear" w:color="auto" w:fill="99CCFF"/>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r>
      <w:tr w:rsidR="00606D88" w:rsidRPr="00606D88" w:rsidTr="00C554A8">
        <w:trPr>
          <w:trHeight w:val="605"/>
        </w:trPr>
        <w:tc>
          <w:tcPr>
            <w:tcW w:w="1851" w:type="dxa"/>
            <w:gridSpan w:val="3"/>
            <w:vMerge w:val="restart"/>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sz w:val="14"/>
                <w:szCs w:val="14"/>
                <w:lang w:val="en-US" w:eastAsia="ru-RU"/>
              </w:rPr>
            </w:pPr>
            <w:r w:rsidRPr="00195FA4">
              <w:rPr>
                <w:rFonts w:ascii="GHEA Grapalat" w:eastAsia="Times New Roman" w:hAnsi="GHEA Grapalat" w:cstheme="minorHAnsi"/>
                <w:b/>
                <w:sz w:val="14"/>
                <w:szCs w:val="14"/>
                <w:lang w:val="en-US" w:eastAsia="ru-RU"/>
              </w:rPr>
              <w:t>Հ/Հ</w:t>
            </w:r>
          </w:p>
        </w:tc>
        <w:tc>
          <w:tcPr>
            <w:tcW w:w="2744" w:type="dxa"/>
            <w:gridSpan w:val="9"/>
            <w:vMerge w:val="restart"/>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sz w:val="14"/>
                <w:szCs w:val="14"/>
                <w:lang w:val="en-US" w:eastAsia="ru-RU"/>
              </w:rPr>
            </w:pPr>
            <w:proofErr w:type="spellStart"/>
            <w:r w:rsidRPr="00195FA4">
              <w:rPr>
                <w:rFonts w:ascii="GHEA Grapalat" w:eastAsia="Times New Roman" w:hAnsi="GHEA Grapalat" w:cstheme="minorHAnsi"/>
                <w:b/>
                <w:sz w:val="14"/>
                <w:szCs w:val="14"/>
                <w:lang w:val="en-US" w:eastAsia="ru-RU"/>
              </w:rPr>
              <w:t>Մասնակցի</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անվանումը</w:t>
            </w:r>
            <w:proofErr w:type="spellEnd"/>
          </w:p>
        </w:tc>
        <w:tc>
          <w:tcPr>
            <w:tcW w:w="6179" w:type="dxa"/>
            <w:gridSpan w:val="21"/>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sz w:val="14"/>
                <w:szCs w:val="14"/>
                <w:lang w:val="en-US" w:eastAsia="ru-RU"/>
              </w:rPr>
            </w:pPr>
            <w:proofErr w:type="spellStart"/>
            <w:r w:rsidRPr="00195FA4">
              <w:rPr>
                <w:rFonts w:ascii="GHEA Grapalat" w:eastAsia="Times New Roman" w:hAnsi="GHEA Grapalat" w:cstheme="minorHAnsi"/>
                <w:b/>
                <w:bCs/>
                <w:sz w:val="14"/>
                <w:szCs w:val="14"/>
                <w:lang w:val="en-US" w:eastAsia="ru-RU"/>
              </w:rPr>
              <w:t>Յուրաքանչյուր</w:t>
            </w:r>
            <w:proofErr w:type="spellEnd"/>
            <w:r w:rsidRPr="00195FA4">
              <w:rPr>
                <w:rFonts w:ascii="GHEA Grapalat" w:eastAsia="Times New Roman" w:hAnsi="GHEA Grapalat" w:cstheme="minorHAnsi"/>
                <w:b/>
                <w:bCs/>
                <w:sz w:val="14"/>
                <w:szCs w:val="14"/>
                <w:lang w:val="en-US" w:eastAsia="ru-RU"/>
              </w:rPr>
              <w:t xml:space="preserve"> </w:t>
            </w:r>
            <w:proofErr w:type="spellStart"/>
            <w:r w:rsidRPr="00195FA4">
              <w:rPr>
                <w:rFonts w:ascii="GHEA Grapalat" w:eastAsia="Times New Roman" w:hAnsi="GHEA Grapalat" w:cstheme="minorHAnsi"/>
                <w:b/>
                <w:bCs/>
                <w:sz w:val="14"/>
                <w:szCs w:val="14"/>
                <w:lang w:val="en-US" w:eastAsia="ru-RU"/>
              </w:rPr>
              <w:t>մասնակցի</w:t>
            </w:r>
            <w:proofErr w:type="spellEnd"/>
            <w:r w:rsidRPr="00195FA4">
              <w:rPr>
                <w:rFonts w:ascii="GHEA Grapalat" w:eastAsia="Times New Roman" w:hAnsi="GHEA Grapalat" w:cstheme="minorHAnsi"/>
                <w:b/>
                <w:bCs/>
                <w:sz w:val="14"/>
                <w:szCs w:val="14"/>
                <w:lang w:val="en-US" w:eastAsia="ru-RU"/>
              </w:rPr>
              <w:t xml:space="preserve"> </w:t>
            </w:r>
            <w:proofErr w:type="spellStart"/>
            <w:r w:rsidRPr="00195FA4">
              <w:rPr>
                <w:rFonts w:ascii="GHEA Grapalat" w:eastAsia="Times New Roman" w:hAnsi="GHEA Grapalat" w:cstheme="minorHAnsi"/>
                <w:b/>
                <w:bCs/>
                <w:sz w:val="14"/>
                <w:szCs w:val="14"/>
                <w:lang w:val="en-US" w:eastAsia="ru-RU"/>
              </w:rPr>
              <w:t>հայտով</w:t>
            </w:r>
            <w:proofErr w:type="spellEnd"/>
            <w:r w:rsidRPr="00195FA4">
              <w:rPr>
                <w:rFonts w:ascii="GHEA Grapalat" w:eastAsia="Times New Roman" w:hAnsi="GHEA Grapalat" w:cstheme="minorHAnsi"/>
                <w:b/>
                <w:bCs/>
                <w:sz w:val="14"/>
                <w:szCs w:val="14"/>
                <w:lang w:val="en-US" w:eastAsia="ru-RU"/>
              </w:rPr>
              <w:t xml:space="preserve">, </w:t>
            </w:r>
            <w:proofErr w:type="spellStart"/>
            <w:r w:rsidRPr="00195FA4">
              <w:rPr>
                <w:rFonts w:ascii="GHEA Grapalat" w:eastAsia="Times New Roman" w:hAnsi="GHEA Grapalat" w:cstheme="minorHAnsi"/>
                <w:b/>
                <w:bCs/>
                <w:sz w:val="14"/>
                <w:szCs w:val="14"/>
                <w:lang w:val="en-US" w:eastAsia="ru-RU"/>
              </w:rPr>
              <w:t>ներառյալ</w:t>
            </w:r>
            <w:proofErr w:type="spellEnd"/>
            <w:r w:rsidRPr="00195FA4">
              <w:rPr>
                <w:rFonts w:ascii="GHEA Grapalat" w:eastAsia="Times New Roman" w:hAnsi="GHEA Grapalat" w:cstheme="minorHAnsi"/>
                <w:b/>
                <w:bCs/>
                <w:sz w:val="14"/>
                <w:szCs w:val="14"/>
                <w:lang w:val="en-US" w:eastAsia="ru-RU"/>
              </w:rPr>
              <w:t xml:space="preserve"> </w:t>
            </w:r>
            <w:proofErr w:type="spellStart"/>
            <w:r w:rsidRPr="00195FA4">
              <w:rPr>
                <w:rFonts w:ascii="GHEA Grapalat" w:eastAsia="Times New Roman" w:hAnsi="GHEA Grapalat" w:cstheme="minorHAnsi"/>
                <w:b/>
                <w:bCs/>
                <w:sz w:val="14"/>
                <w:szCs w:val="14"/>
                <w:lang w:val="en-US" w:eastAsia="ru-RU"/>
              </w:rPr>
              <w:t>միաժամանակյա</w:t>
            </w:r>
            <w:proofErr w:type="spellEnd"/>
            <w:r w:rsidRPr="00195FA4">
              <w:rPr>
                <w:rFonts w:ascii="GHEA Grapalat" w:eastAsia="Times New Roman" w:hAnsi="GHEA Grapalat" w:cstheme="minorHAnsi"/>
                <w:b/>
                <w:bCs/>
                <w:sz w:val="14"/>
                <w:szCs w:val="14"/>
                <w:lang w:val="en-US" w:eastAsia="ru-RU"/>
              </w:rPr>
              <w:t xml:space="preserve"> </w:t>
            </w:r>
            <w:proofErr w:type="spellStart"/>
            <w:r w:rsidRPr="00195FA4">
              <w:rPr>
                <w:rFonts w:ascii="GHEA Grapalat" w:eastAsia="Times New Roman" w:hAnsi="GHEA Grapalat" w:cstheme="minorHAnsi"/>
                <w:b/>
                <w:bCs/>
                <w:sz w:val="14"/>
                <w:szCs w:val="14"/>
                <w:lang w:val="en-US" w:eastAsia="ru-RU"/>
              </w:rPr>
              <w:t>բանակցությունների</w:t>
            </w:r>
            <w:proofErr w:type="spellEnd"/>
            <w:r w:rsidRPr="00195FA4">
              <w:rPr>
                <w:rFonts w:ascii="GHEA Grapalat" w:eastAsia="Times New Roman" w:hAnsi="GHEA Grapalat" w:cstheme="minorHAnsi"/>
                <w:b/>
                <w:bCs/>
                <w:sz w:val="14"/>
                <w:szCs w:val="14"/>
                <w:lang w:val="en-US" w:eastAsia="ru-RU"/>
              </w:rPr>
              <w:t xml:space="preserve"> </w:t>
            </w:r>
            <w:proofErr w:type="spellStart"/>
            <w:r w:rsidRPr="00195FA4">
              <w:rPr>
                <w:rFonts w:ascii="GHEA Grapalat" w:eastAsia="Times New Roman" w:hAnsi="GHEA Grapalat" w:cstheme="minorHAnsi"/>
                <w:b/>
                <w:bCs/>
                <w:sz w:val="14"/>
                <w:szCs w:val="14"/>
                <w:lang w:val="en-US" w:eastAsia="ru-RU"/>
              </w:rPr>
              <w:t>կազմակերպման</w:t>
            </w:r>
            <w:proofErr w:type="spellEnd"/>
            <w:r w:rsidRPr="00195FA4">
              <w:rPr>
                <w:rFonts w:ascii="GHEA Grapalat" w:eastAsia="Times New Roman" w:hAnsi="GHEA Grapalat" w:cstheme="minorHAnsi"/>
                <w:b/>
                <w:bCs/>
                <w:sz w:val="14"/>
                <w:szCs w:val="14"/>
                <w:lang w:val="en-US" w:eastAsia="ru-RU"/>
              </w:rPr>
              <w:t xml:space="preserve"> </w:t>
            </w:r>
            <w:proofErr w:type="spellStart"/>
            <w:r w:rsidRPr="00195FA4">
              <w:rPr>
                <w:rFonts w:ascii="GHEA Grapalat" w:eastAsia="Times New Roman" w:hAnsi="GHEA Grapalat" w:cstheme="minorHAnsi"/>
                <w:b/>
                <w:bCs/>
                <w:sz w:val="14"/>
                <w:szCs w:val="14"/>
                <w:lang w:val="en-US" w:eastAsia="ru-RU"/>
              </w:rPr>
              <w:t>արդյունքում</w:t>
            </w:r>
            <w:proofErr w:type="spellEnd"/>
            <w:r w:rsidRPr="00195FA4">
              <w:rPr>
                <w:rFonts w:ascii="GHEA Grapalat" w:eastAsia="Times New Roman" w:hAnsi="GHEA Grapalat" w:cstheme="minorHAnsi"/>
                <w:b/>
                <w:bCs/>
                <w:sz w:val="14"/>
                <w:szCs w:val="14"/>
                <w:lang w:val="en-US" w:eastAsia="ru-RU"/>
              </w:rPr>
              <w:t xml:space="preserve"> </w:t>
            </w:r>
            <w:proofErr w:type="spellStart"/>
            <w:r w:rsidRPr="00195FA4">
              <w:rPr>
                <w:rFonts w:ascii="GHEA Grapalat" w:eastAsia="Times New Roman" w:hAnsi="GHEA Grapalat" w:cstheme="minorHAnsi"/>
                <w:b/>
                <w:bCs/>
                <w:sz w:val="14"/>
                <w:szCs w:val="14"/>
                <w:lang w:val="en-US" w:eastAsia="ru-RU"/>
              </w:rPr>
              <w:t>ներկայացված</w:t>
            </w:r>
            <w:proofErr w:type="spellEnd"/>
            <w:r w:rsidRPr="00195FA4">
              <w:rPr>
                <w:rFonts w:ascii="GHEA Grapalat" w:eastAsia="Times New Roman" w:hAnsi="GHEA Grapalat" w:cstheme="minorHAnsi"/>
                <w:b/>
                <w:bCs/>
                <w:sz w:val="14"/>
                <w:szCs w:val="14"/>
                <w:lang w:val="en-US" w:eastAsia="ru-RU"/>
              </w:rPr>
              <w:t xml:space="preserve"> </w:t>
            </w:r>
            <w:proofErr w:type="spellStart"/>
            <w:r w:rsidRPr="00195FA4">
              <w:rPr>
                <w:rFonts w:ascii="GHEA Grapalat" w:eastAsia="Times New Roman" w:hAnsi="GHEA Grapalat" w:cstheme="minorHAnsi"/>
                <w:b/>
                <w:bCs/>
                <w:sz w:val="14"/>
                <w:szCs w:val="14"/>
                <w:lang w:val="en-US" w:eastAsia="ru-RU"/>
              </w:rPr>
              <w:t>գինը</w:t>
            </w:r>
            <w:proofErr w:type="spellEnd"/>
            <w:r w:rsidRPr="00195FA4">
              <w:rPr>
                <w:rFonts w:ascii="GHEA Grapalat" w:eastAsia="Times New Roman" w:hAnsi="GHEA Grapalat" w:cstheme="minorHAnsi"/>
                <w:b/>
                <w:sz w:val="14"/>
                <w:szCs w:val="14"/>
                <w:lang w:val="en-US" w:eastAsia="ru-RU"/>
              </w:rPr>
              <w:t xml:space="preserve">  /ՀՀ </w:t>
            </w:r>
            <w:proofErr w:type="spellStart"/>
            <w:r w:rsidRPr="00195FA4">
              <w:rPr>
                <w:rFonts w:ascii="GHEA Grapalat" w:eastAsia="Times New Roman" w:hAnsi="GHEA Grapalat" w:cstheme="minorHAnsi"/>
                <w:b/>
                <w:sz w:val="14"/>
                <w:szCs w:val="14"/>
                <w:lang w:val="en-US" w:eastAsia="ru-RU"/>
              </w:rPr>
              <w:t>դրամ</w:t>
            </w:r>
            <w:proofErr w:type="spellEnd"/>
          </w:p>
        </w:tc>
      </w:tr>
      <w:tr w:rsidR="00606D88" w:rsidRPr="00195FA4" w:rsidTr="00C554A8">
        <w:trPr>
          <w:trHeight w:val="365"/>
        </w:trPr>
        <w:tc>
          <w:tcPr>
            <w:tcW w:w="1851" w:type="dxa"/>
            <w:gridSpan w:val="3"/>
            <w:vMerge/>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2744" w:type="dxa"/>
            <w:gridSpan w:val="9"/>
            <w:vMerge/>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2837" w:type="dxa"/>
            <w:gridSpan w:val="9"/>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Գինն</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առանց</w:t>
            </w:r>
            <w:proofErr w:type="spellEnd"/>
            <w:r w:rsidRPr="00195FA4">
              <w:rPr>
                <w:rFonts w:ascii="GHEA Grapalat" w:eastAsia="Times New Roman" w:hAnsi="GHEA Grapalat" w:cstheme="minorHAnsi"/>
                <w:b/>
                <w:sz w:val="14"/>
                <w:szCs w:val="14"/>
                <w:lang w:val="en-US" w:eastAsia="ru-RU"/>
              </w:rPr>
              <w:t xml:space="preserve"> ԱԱՀ</w:t>
            </w:r>
          </w:p>
        </w:tc>
        <w:tc>
          <w:tcPr>
            <w:tcW w:w="2389" w:type="dxa"/>
            <w:gridSpan w:val="10"/>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sidRPr="00195FA4">
              <w:rPr>
                <w:rFonts w:ascii="GHEA Grapalat" w:eastAsia="Times New Roman" w:hAnsi="GHEA Grapalat" w:cstheme="minorHAnsi"/>
                <w:b/>
                <w:sz w:val="14"/>
                <w:szCs w:val="14"/>
                <w:lang w:val="en-US" w:eastAsia="ru-RU"/>
              </w:rPr>
              <w:t>ԱԱՀ</w:t>
            </w:r>
          </w:p>
        </w:tc>
        <w:tc>
          <w:tcPr>
            <w:tcW w:w="953" w:type="dxa"/>
            <w:gridSpan w:val="2"/>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Ընդհանուր</w:t>
            </w:r>
            <w:proofErr w:type="spellEnd"/>
          </w:p>
        </w:tc>
      </w:tr>
      <w:tr w:rsidR="00606D88" w:rsidRPr="00195FA4" w:rsidTr="00C554A8">
        <w:trPr>
          <w:trHeight w:val="83"/>
        </w:trPr>
        <w:tc>
          <w:tcPr>
            <w:tcW w:w="1851" w:type="dxa"/>
            <w:gridSpan w:val="3"/>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Չափաբաժին</w:t>
            </w:r>
            <w:proofErr w:type="spellEnd"/>
            <w:r w:rsidRPr="00195FA4">
              <w:rPr>
                <w:rFonts w:ascii="GHEA Grapalat" w:eastAsia="Times New Roman" w:hAnsi="GHEA Grapalat" w:cstheme="minorHAnsi"/>
                <w:b/>
                <w:sz w:val="14"/>
                <w:szCs w:val="14"/>
                <w:lang w:val="en-US" w:eastAsia="ru-RU"/>
              </w:rPr>
              <w:t xml:space="preserve"> 1</w:t>
            </w:r>
          </w:p>
        </w:tc>
        <w:tc>
          <w:tcPr>
            <w:tcW w:w="8923" w:type="dxa"/>
            <w:gridSpan w:val="30"/>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color w:val="365F91"/>
                <w:sz w:val="14"/>
                <w:szCs w:val="14"/>
                <w:lang w:val="en-US" w:eastAsia="ru-RU"/>
              </w:rPr>
            </w:pPr>
          </w:p>
        </w:tc>
      </w:tr>
      <w:tr w:rsidR="00606D88" w:rsidRPr="00195FA4" w:rsidTr="00C554A8">
        <w:trPr>
          <w:trHeight w:val="48"/>
        </w:trPr>
        <w:tc>
          <w:tcPr>
            <w:tcW w:w="1851" w:type="dxa"/>
            <w:gridSpan w:val="3"/>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sidRPr="00195FA4">
              <w:rPr>
                <w:rFonts w:ascii="GHEA Grapalat" w:eastAsia="Times New Roman" w:hAnsi="GHEA Grapalat" w:cstheme="minorHAnsi"/>
                <w:b/>
                <w:sz w:val="14"/>
                <w:szCs w:val="14"/>
                <w:lang w:val="en-US" w:eastAsia="ru-RU"/>
              </w:rPr>
              <w:t>1</w:t>
            </w:r>
          </w:p>
        </w:tc>
        <w:tc>
          <w:tcPr>
            <w:tcW w:w="2744" w:type="dxa"/>
            <w:gridSpan w:val="9"/>
            <w:shd w:val="clear" w:color="auto" w:fill="auto"/>
            <w:vAlign w:val="center"/>
          </w:tcPr>
          <w:p w:rsidR="00606D88" w:rsidRPr="00902E1E" w:rsidRDefault="00606D88" w:rsidP="00C554A8">
            <w:pPr>
              <w:spacing w:after="0" w:line="240" w:lineRule="auto"/>
              <w:jc w:val="center"/>
              <w:rPr>
                <w:rFonts w:ascii="GHEA Grapalat" w:eastAsia="Times New Roman" w:hAnsi="GHEA Grapalat" w:cs="Arial"/>
                <w:noProof/>
                <w:color w:val="2C2D2E"/>
                <w:sz w:val="20"/>
                <w:szCs w:val="23"/>
                <w:lang w:val="hy-AM" w:eastAsia="ru-RU" w:bidi="ar-IQ"/>
              </w:rPr>
            </w:pPr>
            <w:r w:rsidRPr="00327278">
              <w:rPr>
                <w:rFonts w:ascii="GHEA Grapalat" w:eastAsia="Times New Roman" w:hAnsi="GHEA Grapalat" w:cs="Arial"/>
                <w:noProof/>
                <w:color w:val="2C2D2E"/>
                <w:sz w:val="20"/>
                <w:szCs w:val="23"/>
                <w:lang w:eastAsia="ru-RU" w:bidi="ar-IQ"/>
              </w:rPr>
              <w:t>Ա</w:t>
            </w:r>
            <w:r w:rsidRPr="00327278">
              <w:rPr>
                <w:rFonts w:ascii="Cambria Math" w:eastAsia="Times New Roman" w:hAnsi="Cambria Math" w:cs="Cambria Math"/>
                <w:noProof/>
                <w:color w:val="2C2D2E"/>
                <w:sz w:val="20"/>
                <w:szCs w:val="23"/>
                <w:lang w:eastAsia="ru-RU" w:bidi="ar-IQ"/>
              </w:rPr>
              <w:t>․</w:t>
            </w:r>
            <w:r w:rsidRPr="00327278">
              <w:rPr>
                <w:rFonts w:ascii="GHEA Grapalat" w:eastAsia="Times New Roman" w:hAnsi="GHEA Grapalat" w:cs="GHEA Grapalat"/>
                <w:noProof/>
                <w:color w:val="2C2D2E"/>
                <w:sz w:val="20"/>
                <w:szCs w:val="23"/>
                <w:lang w:eastAsia="ru-RU" w:bidi="ar-IQ"/>
              </w:rPr>
              <w:t>Գ</w:t>
            </w:r>
            <w:r w:rsidRPr="00327278">
              <w:rPr>
                <w:rFonts w:ascii="Cambria Math" w:eastAsia="Times New Roman" w:hAnsi="Cambria Math" w:cs="Cambria Math"/>
                <w:noProof/>
                <w:color w:val="2C2D2E"/>
                <w:sz w:val="20"/>
                <w:szCs w:val="23"/>
                <w:lang w:eastAsia="ru-RU" w:bidi="ar-IQ"/>
              </w:rPr>
              <w:t>․</w:t>
            </w:r>
            <w:r w:rsidRPr="00327278">
              <w:rPr>
                <w:rFonts w:ascii="GHEA Grapalat" w:eastAsia="Times New Roman" w:hAnsi="GHEA Grapalat" w:cs="GHEA Grapalat"/>
                <w:noProof/>
                <w:color w:val="2C2D2E"/>
                <w:sz w:val="20"/>
                <w:szCs w:val="23"/>
                <w:lang w:eastAsia="ru-RU" w:bidi="ar-IQ"/>
              </w:rPr>
              <w:t>ԷՍԹԵՅԹ</w:t>
            </w:r>
            <w:r>
              <w:rPr>
                <w:rFonts w:ascii="GHEA Grapalat" w:eastAsia="Times New Roman" w:hAnsi="GHEA Grapalat" w:cs="GHEA Grapalat"/>
                <w:noProof/>
                <w:color w:val="2C2D2E"/>
                <w:sz w:val="20"/>
                <w:szCs w:val="23"/>
                <w:lang w:eastAsia="ru-RU" w:bidi="ar-IQ"/>
              </w:rPr>
              <w:t xml:space="preserve"> ՍՊԸ</w:t>
            </w:r>
          </w:p>
        </w:tc>
        <w:tc>
          <w:tcPr>
            <w:tcW w:w="2837" w:type="dxa"/>
            <w:gridSpan w:val="9"/>
            <w:vAlign w:val="center"/>
          </w:tcPr>
          <w:p w:rsidR="00606D88" w:rsidRPr="00371D92" w:rsidRDefault="00606D88" w:rsidP="00C554A8">
            <w:pPr>
              <w:autoSpaceDE w:val="0"/>
              <w:autoSpaceDN w:val="0"/>
              <w:adjustRightInd w:val="0"/>
              <w:spacing w:after="0" w:line="240" w:lineRule="auto"/>
              <w:jc w:val="center"/>
              <w:rPr>
                <w:rFonts w:ascii="GHEA Grapalat" w:eastAsia="Calibri" w:hAnsi="GHEA Grapalat" w:cs="Calibri"/>
                <w:noProof/>
                <w:color w:val="000000"/>
                <w:sz w:val="20"/>
                <w:szCs w:val="20"/>
                <w:lang w:bidi="ar-IQ"/>
              </w:rPr>
            </w:pPr>
            <w:r w:rsidRPr="00327278">
              <w:rPr>
                <w:rFonts w:ascii="GHEA Grapalat" w:eastAsia="Calibri" w:hAnsi="GHEA Grapalat" w:cs="Calibri"/>
                <w:noProof/>
                <w:color w:val="000000"/>
                <w:sz w:val="20"/>
                <w:szCs w:val="20"/>
                <w:lang w:bidi="ar-IQ"/>
              </w:rPr>
              <w:t>167 500</w:t>
            </w:r>
          </w:p>
        </w:tc>
        <w:tc>
          <w:tcPr>
            <w:tcW w:w="1558" w:type="dxa"/>
            <w:gridSpan w:val="7"/>
            <w:vAlign w:val="center"/>
          </w:tcPr>
          <w:p w:rsidR="00606D88" w:rsidRPr="00371D92"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Pr>
                <w:rFonts w:ascii="GHEA Grapalat" w:eastAsia="Times New Roman" w:hAnsi="GHEA Grapalat" w:cs="Calibri"/>
                <w:noProof/>
                <w:sz w:val="20"/>
                <w:szCs w:val="20"/>
                <w:lang w:bidi="ar-IQ"/>
              </w:rPr>
              <w:t>0</w:t>
            </w:r>
          </w:p>
        </w:tc>
        <w:tc>
          <w:tcPr>
            <w:tcW w:w="1784" w:type="dxa"/>
            <w:gridSpan w:val="5"/>
            <w:vAlign w:val="center"/>
          </w:tcPr>
          <w:p w:rsidR="00606D88" w:rsidRPr="00371D92"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sidRPr="00327278">
              <w:rPr>
                <w:rFonts w:ascii="GHEA Grapalat" w:eastAsia="Times New Roman" w:hAnsi="GHEA Grapalat" w:cs="Calibri"/>
                <w:noProof/>
                <w:sz w:val="20"/>
                <w:szCs w:val="20"/>
                <w:lang w:bidi="ar-IQ"/>
              </w:rPr>
              <w:t>167 500</w:t>
            </w:r>
          </w:p>
        </w:tc>
      </w:tr>
      <w:tr w:rsidR="00606D88" w:rsidRPr="00195FA4" w:rsidTr="00C554A8">
        <w:trPr>
          <w:trHeight w:val="48"/>
        </w:trPr>
        <w:tc>
          <w:tcPr>
            <w:tcW w:w="1851" w:type="dxa"/>
            <w:gridSpan w:val="3"/>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2</w:t>
            </w:r>
          </w:p>
        </w:tc>
        <w:tc>
          <w:tcPr>
            <w:tcW w:w="2744" w:type="dxa"/>
            <w:gridSpan w:val="9"/>
            <w:shd w:val="clear" w:color="auto" w:fill="auto"/>
            <w:vAlign w:val="center"/>
          </w:tcPr>
          <w:p w:rsidR="00606D88" w:rsidRPr="001E2691" w:rsidRDefault="00606D88" w:rsidP="00C554A8">
            <w:pPr>
              <w:spacing w:after="0" w:line="240" w:lineRule="auto"/>
              <w:jc w:val="center"/>
              <w:rPr>
                <w:rFonts w:ascii="GHEA Grapalat" w:eastAsia="Times New Roman" w:hAnsi="GHEA Grapalat" w:cs="Arial"/>
                <w:noProof/>
                <w:color w:val="2C2D2E"/>
                <w:sz w:val="20"/>
                <w:szCs w:val="23"/>
                <w:lang w:eastAsia="ru-RU" w:bidi="ar-IQ"/>
              </w:rPr>
            </w:pPr>
            <w:r w:rsidRPr="00327278">
              <w:rPr>
                <w:rFonts w:ascii="GHEA Grapalat" w:eastAsia="Times New Roman" w:hAnsi="GHEA Grapalat" w:cs="Arial"/>
                <w:noProof/>
                <w:color w:val="2C2D2E"/>
                <w:sz w:val="20"/>
                <w:szCs w:val="23"/>
                <w:lang w:eastAsia="ru-RU" w:bidi="ar-IQ"/>
              </w:rPr>
              <w:t>Էքվիլիբրիում ՍՊԸ</w:t>
            </w:r>
          </w:p>
        </w:tc>
        <w:tc>
          <w:tcPr>
            <w:tcW w:w="2837" w:type="dxa"/>
            <w:gridSpan w:val="9"/>
            <w:vAlign w:val="center"/>
          </w:tcPr>
          <w:p w:rsidR="00606D88" w:rsidRDefault="00606D88" w:rsidP="00C554A8">
            <w:pPr>
              <w:autoSpaceDE w:val="0"/>
              <w:autoSpaceDN w:val="0"/>
              <w:adjustRightInd w:val="0"/>
              <w:spacing w:after="0" w:line="240" w:lineRule="auto"/>
              <w:jc w:val="center"/>
              <w:rPr>
                <w:rFonts w:ascii="GHEA Grapalat" w:eastAsia="Calibri" w:hAnsi="GHEA Grapalat" w:cs="Calibri"/>
                <w:noProof/>
                <w:color w:val="000000"/>
                <w:sz w:val="20"/>
                <w:szCs w:val="20"/>
                <w:lang w:bidi="ar-IQ"/>
              </w:rPr>
            </w:pPr>
            <w:r>
              <w:rPr>
                <w:rFonts w:ascii="GHEA Grapalat" w:eastAsia="Calibri" w:hAnsi="GHEA Grapalat" w:cs="Calibri"/>
                <w:noProof/>
                <w:color w:val="000000"/>
                <w:sz w:val="20"/>
                <w:szCs w:val="20"/>
                <w:lang w:bidi="ar-IQ"/>
              </w:rPr>
              <w:t>191 000</w:t>
            </w:r>
          </w:p>
        </w:tc>
        <w:tc>
          <w:tcPr>
            <w:tcW w:w="1558" w:type="dxa"/>
            <w:gridSpan w:val="7"/>
            <w:vAlign w:val="center"/>
          </w:tcPr>
          <w:p w:rsidR="00606D88"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Pr>
                <w:rFonts w:ascii="GHEA Grapalat" w:eastAsia="Times New Roman" w:hAnsi="GHEA Grapalat" w:cs="Calibri"/>
                <w:noProof/>
                <w:sz w:val="20"/>
                <w:szCs w:val="20"/>
                <w:lang w:bidi="ar-IQ"/>
              </w:rPr>
              <w:t>38 200</w:t>
            </w:r>
          </w:p>
        </w:tc>
        <w:tc>
          <w:tcPr>
            <w:tcW w:w="1784" w:type="dxa"/>
            <w:gridSpan w:val="5"/>
            <w:vAlign w:val="center"/>
          </w:tcPr>
          <w:p w:rsidR="00606D88"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Pr>
                <w:rFonts w:ascii="GHEA Grapalat" w:eastAsia="Times New Roman" w:hAnsi="GHEA Grapalat" w:cs="Calibri"/>
                <w:noProof/>
                <w:sz w:val="20"/>
                <w:szCs w:val="20"/>
                <w:lang w:bidi="ar-IQ"/>
              </w:rPr>
              <w:t>229 200</w:t>
            </w:r>
          </w:p>
        </w:tc>
      </w:tr>
      <w:tr w:rsidR="00606D88" w:rsidRPr="00195FA4" w:rsidTr="00C554A8">
        <w:trPr>
          <w:trHeight w:val="48"/>
        </w:trPr>
        <w:tc>
          <w:tcPr>
            <w:tcW w:w="1851" w:type="dxa"/>
            <w:gridSpan w:val="3"/>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3</w:t>
            </w:r>
          </w:p>
        </w:tc>
        <w:tc>
          <w:tcPr>
            <w:tcW w:w="2744" w:type="dxa"/>
            <w:gridSpan w:val="9"/>
            <w:shd w:val="clear" w:color="auto" w:fill="auto"/>
            <w:vAlign w:val="center"/>
          </w:tcPr>
          <w:p w:rsidR="00606D88" w:rsidRPr="00327278" w:rsidRDefault="00606D88" w:rsidP="00C554A8">
            <w:pPr>
              <w:spacing w:after="0" w:line="240" w:lineRule="auto"/>
              <w:jc w:val="center"/>
              <w:rPr>
                <w:rFonts w:ascii="GHEA Grapalat" w:eastAsia="Times New Roman" w:hAnsi="GHEA Grapalat" w:cs="Arial"/>
                <w:noProof/>
                <w:color w:val="2C2D2E"/>
                <w:sz w:val="20"/>
                <w:szCs w:val="23"/>
                <w:lang w:eastAsia="ru-RU" w:bidi="ar-IQ"/>
              </w:rPr>
            </w:pPr>
            <w:r w:rsidRPr="000A30C2">
              <w:rPr>
                <w:rFonts w:ascii="GHEA Grapalat" w:eastAsia="Times New Roman" w:hAnsi="GHEA Grapalat" w:cs="Arial"/>
                <w:noProof/>
                <w:color w:val="2C2D2E"/>
                <w:sz w:val="20"/>
                <w:szCs w:val="23"/>
                <w:lang w:eastAsia="ru-RU" w:bidi="ar-IQ"/>
              </w:rPr>
              <w:t>Էքսպերտ Օցենկա ՍՊԸ</w:t>
            </w:r>
          </w:p>
        </w:tc>
        <w:tc>
          <w:tcPr>
            <w:tcW w:w="2837" w:type="dxa"/>
            <w:gridSpan w:val="9"/>
            <w:vAlign w:val="center"/>
          </w:tcPr>
          <w:p w:rsidR="00606D88" w:rsidRDefault="00606D88" w:rsidP="00C554A8">
            <w:pPr>
              <w:autoSpaceDE w:val="0"/>
              <w:autoSpaceDN w:val="0"/>
              <w:adjustRightInd w:val="0"/>
              <w:spacing w:after="0" w:line="240" w:lineRule="auto"/>
              <w:jc w:val="center"/>
              <w:rPr>
                <w:rFonts w:ascii="GHEA Grapalat" w:eastAsia="Calibri" w:hAnsi="GHEA Grapalat" w:cs="Calibri"/>
                <w:noProof/>
                <w:color w:val="000000"/>
                <w:sz w:val="20"/>
                <w:szCs w:val="20"/>
                <w:lang w:bidi="ar-IQ"/>
              </w:rPr>
            </w:pPr>
            <w:r>
              <w:rPr>
                <w:rFonts w:ascii="GHEA Grapalat" w:eastAsia="Calibri" w:hAnsi="GHEA Grapalat" w:cs="Calibri"/>
                <w:noProof/>
                <w:color w:val="000000"/>
                <w:sz w:val="20"/>
                <w:szCs w:val="20"/>
                <w:lang w:bidi="ar-IQ"/>
              </w:rPr>
              <w:t>194 000</w:t>
            </w:r>
          </w:p>
        </w:tc>
        <w:tc>
          <w:tcPr>
            <w:tcW w:w="1558" w:type="dxa"/>
            <w:gridSpan w:val="7"/>
            <w:vAlign w:val="center"/>
          </w:tcPr>
          <w:p w:rsidR="00606D88"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Pr>
                <w:rFonts w:ascii="GHEA Grapalat" w:eastAsia="Times New Roman" w:hAnsi="GHEA Grapalat" w:cs="Calibri"/>
                <w:noProof/>
                <w:sz w:val="20"/>
                <w:szCs w:val="20"/>
                <w:lang w:bidi="ar-IQ"/>
              </w:rPr>
              <w:t>0</w:t>
            </w:r>
          </w:p>
        </w:tc>
        <w:tc>
          <w:tcPr>
            <w:tcW w:w="1784" w:type="dxa"/>
            <w:gridSpan w:val="5"/>
            <w:vAlign w:val="center"/>
          </w:tcPr>
          <w:p w:rsidR="00606D88"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sidRPr="000A30C2">
              <w:rPr>
                <w:rFonts w:ascii="GHEA Grapalat" w:eastAsia="Times New Roman" w:hAnsi="GHEA Grapalat" w:cs="Calibri"/>
                <w:noProof/>
                <w:sz w:val="20"/>
                <w:szCs w:val="20"/>
                <w:lang w:bidi="ar-IQ"/>
              </w:rPr>
              <w:t>195 000</w:t>
            </w:r>
          </w:p>
        </w:tc>
      </w:tr>
      <w:tr w:rsidR="00606D88" w:rsidRPr="00195FA4" w:rsidTr="00C554A8">
        <w:trPr>
          <w:trHeight w:val="48"/>
        </w:trPr>
        <w:tc>
          <w:tcPr>
            <w:tcW w:w="1851" w:type="dxa"/>
            <w:gridSpan w:val="3"/>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4</w:t>
            </w:r>
          </w:p>
        </w:tc>
        <w:tc>
          <w:tcPr>
            <w:tcW w:w="2744" w:type="dxa"/>
            <w:gridSpan w:val="9"/>
            <w:shd w:val="clear" w:color="auto" w:fill="auto"/>
            <w:vAlign w:val="center"/>
          </w:tcPr>
          <w:p w:rsidR="00606D88" w:rsidRPr="001E2691" w:rsidRDefault="00606D88" w:rsidP="00C554A8">
            <w:pPr>
              <w:spacing w:after="0" w:line="240" w:lineRule="auto"/>
              <w:jc w:val="center"/>
              <w:rPr>
                <w:rFonts w:ascii="GHEA Grapalat" w:eastAsia="Times New Roman" w:hAnsi="GHEA Grapalat" w:cs="Arial"/>
                <w:noProof/>
                <w:color w:val="2C2D2E"/>
                <w:sz w:val="20"/>
                <w:szCs w:val="23"/>
                <w:lang w:eastAsia="ru-RU" w:bidi="ar-IQ"/>
              </w:rPr>
            </w:pPr>
            <w:r w:rsidRPr="000A30C2">
              <w:rPr>
                <w:rFonts w:ascii="GHEA Grapalat" w:eastAsia="Times New Roman" w:hAnsi="GHEA Grapalat" w:cs="Arial"/>
                <w:noProof/>
                <w:color w:val="2C2D2E"/>
                <w:sz w:val="20"/>
                <w:szCs w:val="23"/>
                <w:lang w:eastAsia="ru-RU" w:bidi="ar-IQ"/>
              </w:rPr>
              <w:t>Էքսպերտ Քլաբ ՍՊԸ</w:t>
            </w:r>
          </w:p>
        </w:tc>
        <w:tc>
          <w:tcPr>
            <w:tcW w:w="2837" w:type="dxa"/>
            <w:gridSpan w:val="9"/>
            <w:vAlign w:val="center"/>
          </w:tcPr>
          <w:p w:rsidR="00606D88" w:rsidRDefault="00606D88" w:rsidP="00C554A8">
            <w:pPr>
              <w:autoSpaceDE w:val="0"/>
              <w:autoSpaceDN w:val="0"/>
              <w:adjustRightInd w:val="0"/>
              <w:spacing w:after="0" w:line="240" w:lineRule="auto"/>
              <w:jc w:val="center"/>
              <w:rPr>
                <w:rFonts w:ascii="GHEA Grapalat" w:eastAsia="Calibri" w:hAnsi="GHEA Grapalat" w:cs="Calibri"/>
                <w:noProof/>
                <w:color w:val="000000"/>
                <w:sz w:val="20"/>
                <w:szCs w:val="20"/>
                <w:lang w:bidi="ar-IQ"/>
              </w:rPr>
            </w:pPr>
            <w:r>
              <w:rPr>
                <w:rFonts w:ascii="GHEA Grapalat" w:eastAsia="Calibri" w:hAnsi="GHEA Grapalat" w:cs="Calibri"/>
                <w:noProof/>
                <w:color w:val="000000"/>
                <w:sz w:val="20"/>
                <w:szCs w:val="20"/>
                <w:lang w:bidi="ar-IQ"/>
              </w:rPr>
              <w:t>195 000</w:t>
            </w:r>
          </w:p>
        </w:tc>
        <w:tc>
          <w:tcPr>
            <w:tcW w:w="1558" w:type="dxa"/>
            <w:gridSpan w:val="7"/>
            <w:vAlign w:val="center"/>
          </w:tcPr>
          <w:p w:rsidR="00606D88"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Pr>
                <w:rFonts w:ascii="GHEA Grapalat" w:eastAsia="Times New Roman" w:hAnsi="GHEA Grapalat" w:cs="Calibri"/>
                <w:noProof/>
                <w:sz w:val="20"/>
                <w:szCs w:val="20"/>
                <w:lang w:bidi="ar-IQ"/>
              </w:rPr>
              <w:t>0</w:t>
            </w:r>
          </w:p>
        </w:tc>
        <w:tc>
          <w:tcPr>
            <w:tcW w:w="1784" w:type="dxa"/>
            <w:gridSpan w:val="5"/>
            <w:vAlign w:val="center"/>
          </w:tcPr>
          <w:p w:rsidR="00606D88"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sidRPr="000A30C2">
              <w:rPr>
                <w:rFonts w:ascii="GHEA Grapalat" w:eastAsia="Times New Roman" w:hAnsi="GHEA Grapalat" w:cs="Calibri"/>
                <w:noProof/>
                <w:sz w:val="20"/>
                <w:szCs w:val="20"/>
                <w:lang w:bidi="ar-IQ"/>
              </w:rPr>
              <w:t>195 000</w:t>
            </w:r>
          </w:p>
        </w:tc>
      </w:tr>
      <w:tr w:rsidR="00606D88" w:rsidRPr="00195FA4" w:rsidTr="00C554A8">
        <w:trPr>
          <w:trHeight w:val="48"/>
        </w:trPr>
        <w:tc>
          <w:tcPr>
            <w:tcW w:w="1851" w:type="dxa"/>
            <w:gridSpan w:val="3"/>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5</w:t>
            </w:r>
          </w:p>
        </w:tc>
        <w:tc>
          <w:tcPr>
            <w:tcW w:w="2744" w:type="dxa"/>
            <w:gridSpan w:val="9"/>
            <w:shd w:val="clear" w:color="auto" w:fill="auto"/>
            <w:vAlign w:val="center"/>
          </w:tcPr>
          <w:p w:rsidR="00606D88" w:rsidRPr="001E2691" w:rsidRDefault="00606D88" w:rsidP="00C554A8">
            <w:pPr>
              <w:spacing w:after="0" w:line="240" w:lineRule="auto"/>
              <w:jc w:val="center"/>
              <w:rPr>
                <w:rFonts w:ascii="GHEA Grapalat" w:eastAsia="Times New Roman" w:hAnsi="GHEA Grapalat" w:cs="Arial"/>
                <w:noProof/>
                <w:color w:val="2C2D2E"/>
                <w:sz w:val="20"/>
                <w:szCs w:val="23"/>
                <w:lang w:eastAsia="ru-RU" w:bidi="ar-IQ"/>
              </w:rPr>
            </w:pPr>
            <w:r w:rsidRPr="000A30C2">
              <w:rPr>
                <w:rFonts w:ascii="GHEA Grapalat" w:eastAsia="Times New Roman" w:hAnsi="GHEA Grapalat" w:cs="Arial"/>
                <w:noProof/>
                <w:color w:val="2C2D2E"/>
                <w:sz w:val="20"/>
                <w:szCs w:val="23"/>
                <w:lang w:eastAsia="ru-RU" w:bidi="ar-IQ"/>
              </w:rPr>
              <w:t>ՄԱՐ-ՄՈՍ ՍՊԸ</w:t>
            </w:r>
          </w:p>
        </w:tc>
        <w:tc>
          <w:tcPr>
            <w:tcW w:w="2837" w:type="dxa"/>
            <w:gridSpan w:val="9"/>
            <w:vAlign w:val="center"/>
          </w:tcPr>
          <w:p w:rsidR="00606D88" w:rsidRDefault="00606D88" w:rsidP="00C554A8">
            <w:pPr>
              <w:autoSpaceDE w:val="0"/>
              <w:autoSpaceDN w:val="0"/>
              <w:adjustRightInd w:val="0"/>
              <w:spacing w:after="0" w:line="240" w:lineRule="auto"/>
              <w:jc w:val="center"/>
              <w:rPr>
                <w:rFonts w:ascii="GHEA Grapalat" w:eastAsia="Calibri" w:hAnsi="GHEA Grapalat" w:cs="Calibri"/>
                <w:noProof/>
                <w:color w:val="000000"/>
                <w:sz w:val="20"/>
                <w:szCs w:val="20"/>
                <w:lang w:bidi="ar-IQ"/>
              </w:rPr>
            </w:pPr>
            <w:r>
              <w:rPr>
                <w:rFonts w:ascii="GHEA Grapalat" w:eastAsia="Calibri" w:hAnsi="GHEA Grapalat" w:cs="Calibri"/>
                <w:noProof/>
                <w:color w:val="000000"/>
                <w:sz w:val="20"/>
                <w:szCs w:val="20"/>
                <w:lang w:bidi="ar-IQ"/>
              </w:rPr>
              <w:t>219 000</w:t>
            </w:r>
          </w:p>
        </w:tc>
        <w:tc>
          <w:tcPr>
            <w:tcW w:w="1558" w:type="dxa"/>
            <w:gridSpan w:val="7"/>
            <w:vAlign w:val="center"/>
          </w:tcPr>
          <w:p w:rsidR="00606D88"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Pr>
                <w:rFonts w:ascii="GHEA Grapalat" w:eastAsia="Times New Roman" w:hAnsi="GHEA Grapalat" w:cs="Calibri"/>
                <w:noProof/>
                <w:sz w:val="20"/>
                <w:szCs w:val="20"/>
                <w:lang w:bidi="ar-IQ"/>
              </w:rPr>
              <w:t>0</w:t>
            </w:r>
          </w:p>
        </w:tc>
        <w:tc>
          <w:tcPr>
            <w:tcW w:w="1784" w:type="dxa"/>
            <w:gridSpan w:val="5"/>
            <w:vAlign w:val="center"/>
          </w:tcPr>
          <w:p w:rsidR="00606D88"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sidRPr="000A30C2">
              <w:rPr>
                <w:rFonts w:ascii="GHEA Grapalat" w:eastAsia="Times New Roman" w:hAnsi="GHEA Grapalat" w:cs="Calibri"/>
                <w:noProof/>
                <w:sz w:val="20"/>
                <w:szCs w:val="20"/>
                <w:lang w:bidi="ar-IQ"/>
              </w:rPr>
              <w:t>219 000</w:t>
            </w:r>
          </w:p>
        </w:tc>
      </w:tr>
      <w:tr w:rsidR="00606D88" w:rsidRPr="00195FA4" w:rsidTr="00C554A8">
        <w:trPr>
          <w:trHeight w:val="48"/>
        </w:trPr>
        <w:tc>
          <w:tcPr>
            <w:tcW w:w="1851" w:type="dxa"/>
            <w:gridSpan w:val="3"/>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6</w:t>
            </w:r>
          </w:p>
        </w:tc>
        <w:tc>
          <w:tcPr>
            <w:tcW w:w="2744" w:type="dxa"/>
            <w:gridSpan w:val="9"/>
            <w:shd w:val="clear" w:color="auto" w:fill="auto"/>
            <w:vAlign w:val="center"/>
          </w:tcPr>
          <w:p w:rsidR="00606D88" w:rsidRPr="00F42A05" w:rsidRDefault="00606D88" w:rsidP="00C554A8">
            <w:pPr>
              <w:spacing w:after="0" w:line="240" w:lineRule="auto"/>
              <w:jc w:val="center"/>
              <w:rPr>
                <w:rFonts w:ascii="GHEA Grapalat" w:eastAsia="Times New Roman" w:hAnsi="GHEA Grapalat" w:cs="Arial"/>
                <w:noProof/>
                <w:color w:val="2C2D2E"/>
                <w:sz w:val="20"/>
                <w:szCs w:val="23"/>
                <w:lang w:eastAsia="ru-RU" w:bidi="ar-IQ"/>
              </w:rPr>
            </w:pPr>
            <w:r w:rsidRPr="000A30C2">
              <w:rPr>
                <w:rFonts w:ascii="GHEA Grapalat" w:eastAsia="Times New Roman" w:hAnsi="GHEA Grapalat" w:cs="Arial"/>
                <w:noProof/>
                <w:color w:val="2C2D2E"/>
                <w:sz w:val="20"/>
                <w:szCs w:val="23"/>
                <w:lang w:eastAsia="ru-RU" w:bidi="ar-IQ"/>
              </w:rPr>
              <w:t>ՍՈՒԱՐ ՍՊԸ</w:t>
            </w:r>
          </w:p>
        </w:tc>
        <w:tc>
          <w:tcPr>
            <w:tcW w:w="2837" w:type="dxa"/>
            <w:gridSpan w:val="9"/>
            <w:vAlign w:val="center"/>
          </w:tcPr>
          <w:p w:rsidR="00606D88" w:rsidRPr="00F42A05" w:rsidRDefault="00606D88" w:rsidP="00C554A8">
            <w:pPr>
              <w:autoSpaceDE w:val="0"/>
              <w:autoSpaceDN w:val="0"/>
              <w:adjustRightInd w:val="0"/>
              <w:spacing w:after="0" w:line="240" w:lineRule="auto"/>
              <w:jc w:val="center"/>
              <w:rPr>
                <w:rFonts w:ascii="GHEA Grapalat" w:eastAsia="Calibri" w:hAnsi="GHEA Grapalat" w:cs="Calibri"/>
                <w:noProof/>
                <w:color w:val="000000"/>
                <w:sz w:val="20"/>
                <w:szCs w:val="20"/>
                <w:lang w:bidi="ar-IQ"/>
              </w:rPr>
            </w:pPr>
            <w:r>
              <w:rPr>
                <w:rFonts w:ascii="GHEA Grapalat" w:eastAsia="Calibri" w:hAnsi="GHEA Grapalat" w:cs="Calibri"/>
                <w:noProof/>
                <w:color w:val="000000"/>
                <w:sz w:val="20"/>
                <w:szCs w:val="20"/>
                <w:lang w:bidi="ar-IQ"/>
              </w:rPr>
              <w:t>240 000</w:t>
            </w:r>
          </w:p>
        </w:tc>
        <w:tc>
          <w:tcPr>
            <w:tcW w:w="1558" w:type="dxa"/>
            <w:gridSpan w:val="7"/>
            <w:vAlign w:val="center"/>
          </w:tcPr>
          <w:p w:rsidR="00606D88" w:rsidRPr="00F42A05"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Pr>
                <w:rFonts w:ascii="GHEA Grapalat" w:eastAsia="Times New Roman" w:hAnsi="GHEA Grapalat" w:cs="Calibri"/>
                <w:noProof/>
                <w:sz w:val="20"/>
                <w:szCs w:val="20"/>
                <w:lang w:bidi="ar-IQ"/>
              </w:rPr>
              <w:t>0</w:t>
            </w:r>
          </w:p>
        </w:tc>
        <w:tc>
          <w:tcPr>
            <w:tcW w:w="1784" w:type="dxa"/>
            <w:gridSpan w:val="5"/>
            <w:vAlign w:val="center"/>
          </w:tcPr>
          <w:p w:rsidR="00606D88" w:rsidRPr="00F42A05"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sidRPr="000A30C2">
              <w:rPr>
                <w:rFonts w:ascii="GHEA Grapalat" w:eastAsia="Times New Roman" w:hAnsi="GHEA Grapalat" w:cs="Calibri"/>
                <w:noProof/>
                <w:sz w:val="20"/>
                <w:szCs w:val="20"/>
                <w:lang w:bidi="ar-IQ"/>
              </w:rPr>
              <w:t>240 000</w:t>
            </w:r>
          </w:p>
        </w:tc>
      </w:tr>
      <w:tr w:rsidR="00606D88" w:rsidRPr="00195FA4" w:rsidTr="00C554A8">
        <w:trPr>
          <w:trHeight w:val="48"/>
        </w:trPr>
        <w:tc>
          <w:tcPr>
            <w:tcW w:w="1851" w:type="dxa"/>
            <w:gridSpan w:val="3"/>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7</w:t>
            </w:r>
          </w:p>
        </w:tc>
        <w:tc>
          <w:tcPr>
            <w:tcW w:w="2744" w:type="dxa"/>
            <w:gridSpan w:val="9"/>
            <w:shd w:val="clear" w:color="auto" w:fill="auto"/>
            <w:vAlign w:val="center"/>
          </w:tcPr>
          <w:p w:rsidR="00606D88" w:rsidRPr="000A30C2" w:rsidRDefault="00606D88" w:rsidP="00C554A8">
            <w:pPr>
              <w:spacing w:after="0" w:line="240" w:lineRule="auto"/>
              <w:jc w:val="center"/>
              <w:rPr>
                <w:rFonts w:ascii="GHEA Grapalat" w:eastAsia="Times New Roman" w:hAnsi="GHEA Grapalat" w:cs="Arial"/>
                <w:noProof/>
                <w:color w:val="2C2D2E"/>
                <w:sz w:val="20"/>
                <w:szCs w:val="23"/>
                <w:lang w:eastAsia="ru-RU" w:bidi="ar-IQ"/>
              </w:rPr>
            </w:pPr>
            <w:r>
              <w:rPr>
                <w:rFonts w:ascii="GHEA Grapalat" w:eastAsia="Times New Roman" w:hAnsi="GHEA Grapalat" w:cs="Arial"/>
                <w:noProof/>
                <w:color w:val="2C2D2E"/>
                <w:sz w:val="20"/>
                <w:szCs w:val="23"/>
                <w:lang w:eastAsia="ru-RU" w:bidi="ar-IQ"/>
              </w:rPr>
              <w:t>Ֆուլ Ք</w:t>
            </w:r>
            <w:r>
              <w:rPr>
                <w:rFonts w:ascii="GHEA Grapalat" w:eastAsia="Times New Roman" w:hAnsi="GHEA Grapalat" w:cs="Arial"/>
                <w:noProof/>
                <w:color w:val="2C2D2E"/>
                <w:sz w:val="20"/>
                <w:szCs w:val="23"/>
                <w:lang w:val="hy-AM" w:eastAsia="ru-RU" w:bidi="ar-IQ"/>
              </w:rPr>
              <w:t>ո</w:t>
            </w:r>
            <w:r w:rsidRPr="000A30C2">
              <w:rPr>
                <w:rFonts w:ascii="GHEA Grapalat" w:eastAsia="Times New Roman" w:hAnsi="GHEA Grapalat" w:cs="Arial"/>
                <w:noProof/>
                <w:color w:val="2C2D2E"/>
                <w:sz w:val="20"/>
                <w:szCs w:val="23"/>
                <w:lang w:eastAsia="ru-RU" w:bidi="ar-IQ"/>
              </w:rPr>
              <w:t>նսալթինգ Գրուպ</w:t>
            </w:r>
            <w:r>
              <w:rPr>
                <w:rFonts w:ascii="GHEA Grapalat" w:eastAsia="Times New Roman" w:hAnsi="GHEA Grapalat" w:cs="Arial"/>
                <w:noProof/>
                <w:color w:val="2C2D2E"/>
                <w:sz w:val="20"/>
                <w:szCs w:val="23"/>
                <w:lang w:eastAsia="ru-RU" w:bidi="ar-IQ"/>
              </w:rPr>
              <w:t xml:space="preserve"> </w:t>
            </w:r>
            <w:r w:rsidRPr="000A30C2">
              <w:rPr>
                <w:rFonts w:ascii="GHEA Grapalat" w:eastAsia="Times New Roman" w:hAnsi="GHEA Grapalat" w:cs="Arial"/>
                <w:noProof/>
                <w:color w:val="2C2D2E"/>
                <w:sz w:val="20"/>
                <w:szCs w:val="23"/>
                <w:lang w:eastAsia="ru-RU" w:bidi="ar-IQ"/>
              </w:rPr>
              <w:t>ՍՊԸ</w:t>
            </w:r>
          </w:p>
        </w:tc>
        <w:tc>
          <w:tcPr>
            <w:tcW w:w="2837" w:type="dxa"/>
            <w:gridSpan w:val="9"/>
            <w:vAlign w:val="center"/>
          </w:tcPr>
          <w:p w:rsidR="00606D88" w:rsidRPr="00F42A05" w:rsidRDefault="00606D88" w:rsidP="00C554A8">
            <w:pPr>
              <w:autoSpaceDE w:val="0"/>
              <w:autoSpaceDN w:val="0"/>
              <w:adjustRightInd w:val="0"/>
              <w:spacing w:after="0" w:line="240" w:lineRule="auto"/>
              <w:jc w:val="center"/>
              <w:rPr>
                <w:rFonts w:ascii="GHEA Grapalat" w:eastAsia="Calibri" w:hAnsi="GHEA Grapalat" w:cs="Calibri"/>
                <w:noProof/>
                <w:color w:val="000000"/>
                <w:sz w:val="20"/>
                <w:szCs w:val="20"/>
                <w:lang w:bidi="ar-IQ"/>
              </w:rPr>
            </w:pPr>
            <w:r>
              <w:rPr>
                <w:rFonts w:ascii="GHEA Grapalat" w:eastAsia="Calibri" w:hAnsi="GHEA Grapalat" w:cs="Calibri"/>
                <w:noProof/>
                <w:color w:val="000000"/>
                <w:sz w:val="20"/>
                <w:szCs w:val="20"/>
                <w:lang w:bidi="ar-IQ"/>
              </w:rPr>
              <w:t>240 000</w:t>
            </w:r>
          </w:p>
        </w:tc>
        <w:tc>
          <w:tcPr>
            <w:tcW w:w="1558" w:type="dxa"/>
            <w:gridSpan w:val="7"/>
            <w:vAlign w:val="center"/>
          </w:tcPr>
          <w:p w:rsidR="00606D88" w:rsidRPr="00F42A05"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Pr>
                <w:rFonts w:ascii="GHEA Grapalat" w:eastAsia="Times New Roman" w:hAnsi="GHEA Grapalat" w:cs="Calibri"/>
                <w:noProof/>
                <w:sz w:val="20"/>
                <w:szCs w:val="20"/>
                <w:lang w:bidi="ar-IQ"/>
              </w:rPr>
              <w:t>0</w:t>
            </w:r>
          </w:p>
        </w:tc>
        <w:tc>
          <w:tcPr>
            <w:tcW w:w="1784" w:type="dxa"/>
            <w:gridSpan w:val="5"/>
            <w:vAlign w:val="center"/>
          </w:tcPr>
          <w:p w:rsidR="00606D88" w:rsidRPr="00F42A05"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sidRPr="000A30C2">
              <w:rPr>
                <w:rFonts w:ascii="GHEA Grapalat" w:eastAsia="Times New Roman" w:hAnsi="GHEA Grapalat" w:cs="Calibri"/>
                <w:noProof/>
                <w:sz w:val="20"/>
                <w:szCs w:val="20"/>
                <w:lang w:bidi="ar-IQ"/>
              </w:rPr>
              <w:t>240 000</w:t>
            </w:r>
          </w:p>
        </w:tc>
      </w:tr>
      <w:tr w:rsidR="00606D88" w:rsidRPr="00195FA4" w:rsidTr="00C554A8">
        <w:trPr>
          <w:trHeight w:val="48"/>
        </w:trPr>
        <w:tc>
          <w:tcPr>
            <w:tcW w:w="1851" w:type="dxa"/>
            <w:gridSpan w:val="3"/>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8</w:t>
            </w:r>
          </w:p>
        </w:tc>
        <w:tc>
          <w:tcPr>
            <w:tcW w:w="2744" w:type="dxa"/>
            <w:gridSpan w:val="9"/>
            <w:shd w:val="clear" w:color="auto" w:fill="auto"/>
            <w:vAlign w:val="center"/>
          </w:tcPr>
          <w:p w:rsidR="00606D88" w:rsidRPr="00F42A05" w:rsidRDefault="00606D88" w:rsidP="00C554A8">
            <w:pPr>
              <w:spacing w:after="0" w:line="240" w:lineRule="auto"/>
              <w:jc w:val="center"/>
              <w:rPr>
                <w:rFonts w:ascii="GHEA Grapalat" w:eastAsia="Times New Roman" w:hAnsi="GHEA Grapalat" w:cs="Arial"/>
                <w:noProof/>
                <w:color w:val="2C2D2E"/>
                <w:sz w:val="20"/>
                <w:szCs w:val="23"/>
                <w:lang w:eastAsia="ru-RU" w:bidi="ar-IQ"/>
              </w:rPr>
            </w:pPr>
            <w:r w:rsidRPr="000A30C2">
              <w:rPr>
                <w:rFonts w:ascii="GHEA Grapalat" w:eastAsia="Times New Roman" w:hAnsi="GHEA Grapalat" w:cs="Arial"/>
                <w:noProof/>
                <w:color w:val="2C2D2E"/>
                <w:sz w:val="20"/>
                <w:szCs w:val="23"/>
                <w:lang w:eastAsia="ru-RU" w:bidi="ar-IQ"/>
              </w:rPr>
              <w:t>«Գրանթ Թորնթոն Քնսալթինգ» ՓԲԸ</w:t>
            </w:r>
          </w:p>
        </w:tc>
        <w:tc>
          <w:tcPr>
            <w:tcW w:w="2837" w:type="dxa"/>
            <w:gridSpan w:val="9"/>
            <w:vAlign w:val="center"/>
          </w:tcPr>
          <w:p w:rsidR="00606D88" w:rsidRPr="00F42A05" w:rsidRDefault="00606D88" w:rsidP="00C554A8">
            <w:pPr>
              <w:autoSpaceDE w:val="0"/>
              <w:autoSpaceDN w:val="0"/>
              <w:adjustRightInd w:val="0"/>
              <w:spacing w:after="0" w:line="240" w:lineRule="auto"/>
              <w:jc w:val="center"/>
              <w:rPr>
                <w:rFonts w:ascii="GHEA Grapalat" w:eastAsia="Calibri" w:hAnsi="GHEA Grapalat" w:cs="Calibri"/>
                <w:noProof/>
                <w:color w:val="000000"/>
                <w:sz w:val="20"/>
                <w:szCs w:val="20"/>
                <w:lang w:bidi="ar-IQ"/>
              </w:rPr>
            </w:pPr>
            <w:r>
              <w:rPr>
                <w:rFonts w:ascii="GHEA Grapalat" w:eastAsia="Calibri" w:hAnsi="GHEA Grapalat" w:cs="Calibri"/>
                <w:noProof/>
                <w:color w:val="000000"/>
                <w:sz w:val="20"/>
                <w:szCs w:val="20"/>
                <w:lang w:bidi="ar-IQ"/>
              </w:rPr>
              <w:t>300 000</w:t>
            </w:r>
          </w:p>
        </w:tc>
        <w:tc>
          <w:tcPr>
            <w:tcW w:w="1558" w:type="dxa"/>
            <w:gridSpan w:val="7"/>
            <w:vAlign w:val="center"/>
          </w:tcPr>
          <w:p w:rsidR="00606D88" w:rsidRPr="00F42A05"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Pr>
                <w:rFonts w:ascii="GHEA Grapalat" w:eastAsia="Times New Roman" w:hAnsi="GHEA Grapalat" w:cs="Calibri"/>
                <w:noProof/>
                <w:sz w:val="20"/>
                <w:szCs w:val="20"/>
                <w:lang w:bidi="ar-IQ"/>
              </w:rPr>
              <w:t>60 000</w:t>
            </w:r>
          </w:p>
        </w:tc>
        <w:tc>
          <w:tcPr>
            <w:tcW w:w="1784" w:type="dxa"/>
            <w:gridSpan w:val="5"/>
            <w:vAlign w:val="center"/>
          </w:tcPr>
          <w:p w:rsidR="00606D88" w:rsidRPr="00F42A05"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Pr>
                <w:rFonts w:ascii="GHEA Grapalat" w:eastAsia="Times New Roman" w:hAnsi="GHEA Grapalat" w:cs="Calibri"/>
                <w:noProof/>
                <w:sz w:val="20"/>
                <w:szCs w:val="20"/>
                <w:lang w:bidi="ar-IQ"/>
              </w:rPr>
              <w:t>360 000</w:t>
            </w:r>
          </w:p>
        </w:tc>
      </w:tr>
      <w:tr w:rsidR="00606D88" w:rsidRPr="00195FA4" w:rsidTr="00C554A8">
        <w:trPr>
          <w:trHeight w:val="48"/>
        </w:trPr>
        <w:tc>
          <w:tcPr>
            <w:tcW w:w="1851" w:type="dxa"/>
            <w:gridSpan w:val="3"/>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9</w:t>
            </w:r>
          </w:p>
        </w:tc>
        <w:tc>
          <w:tcPr>
            <w:tcW w:w="2744" w:type="dxa"/>
            <w:gridSpan w:val="9"/>
            <w:shd w:val="clear" w:color="auto" w:fill="auto"/>
            <w:vAlign w:val="center"/>
          </w:tcPr>
          <w:p w:rsidR="00606D88" w:rsidRPr="00F42A05" w:rsidRDefault="00606D88" w:rsidP="00C554A8">
            <w:pPr>
              <w:spacing w:after="0" w:line="240" w:lineRule="auto"/>
              <w:jc w:val="center"/>
              <w:rPr>
                <w:rFonts w:ascii="GHEA Grapalat" w:eastAsia="Times New Roman" w:hAnsi="GHEA Grapalat" w:cs="Arial"/>
                <w:noProof/>
                <w:color w:val="2C2D2E"/>
                <w:sz w:val="20"/>
                <w:szCs w:val="23"/>
                <w:lang w:eastAsia="ru-RU" w:bidi="ar-IQ"/>
              </w:rPr>
            </w:pPr>
            <w:r w:rsidRPr="000A30C2">
              <w:rPr>
                <w:rFonts w:ascii="GHEA Grapalat" w:eastAsia="Times New Roman" w:hAnsi="GHEA Grapalat" w:cs="Arial"/>
                <w:noProof/>
                <w:color w:val="2C2D2E"/>
                <w:sz w:val="20"/>
                <w:szCs w:val="23"/>
                <w:lang w:eastAsia="ru-RU" w:bidi="ar-IQ"/>
              </w:rPr>
              <w:t>Ֆեռե ՍՊԸ</w:t>
            </w:r>
          </w:p>
        </w:tc>
        <w:tc>
          <w:tcPr>
            <w:tcW w:w="2837" w:type="dxa"/>
            <w:gridSpan w:val="9"/>
            <w:vAlign w:val="center"/>
          </w:tcPr>
          <w:p w:rsidR="00606D88" w:rsidRPr="00F42A05" w:rsidRDefault="00606D88" w:rsidP="00C554A8">
            <w:pPr>
              <w:autoSpaceDE w:val="0"/>
              <w:autoSpaceDN w:val="0"/>
              <w:adjustRightInd w:val="0"/>
              <w:spacing w:after="0" w:line="240" w:lineRule="auto"/>
              <w:jc w:val="center"/>
              <w:rPr>
                <w:rFonts w:ascii="GHEA Grapalat" w:eastAsia="Calibri" w:hAnsi="GHEA Grapalat" w:cs="Calibri"/>
                <w:noProof/>
                <w:color w:val="000000"/>
                <w:sz w:val="20"/>
                <w:szCs w:val="20"/>
                <w:lang w:bidi="ar-IQ"/>
              </w:rPr>
            </w:pPr>
            <w:r>
              <w:rPr>
                <w:rFonts w:ascii="GHEA Grapalat" w:eastAsia="Calibri" w:hAnsi="GHEA Grapalat" w:cs="Calibri"/>
                <w:noProof/>
                <w:color w:val="000000"/>
                <w:sz w:val="20"/>
                <w:szCs w:val="20"/>
                <w:lang w:bidi="ar-IQ"/>
              </w:rPr>
              <w:t>360 000</w:t>
            </w:r>
          </w:p>
        </w:tc>
        <w:tc>
          <w:tcPr>
            <w:tcW w:w="1558" w:type="dxa"/>
            <w:gridSpan w:val="7"/>
            <w:vAlign w:val="center"/>
          </w:tcPr>
          <w:p w:rsidR="00606D88" w:rsidRPr="00F42A05"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Pr>
                <w:rFonts w:ascii="GHEA Grapalat" w:eastAsia="Times New Roman" w:hAnsi="GHEA Grapalat" w:cs="Calibri"/>
                <w:noProof/>
                <w:sz w:val="20"/>
                <w:szCs w:val="20"/>
                <w:lang w:bidi="ar-IQ"/>
              </w:rPr>
              <w:t>0</w:t>
            </w:r>
          </w:p>
        </w:tc>
        <w:tc>
          <w:tcPr>
            <w:tcW w:w="1784" w:type="dxa"/>
            <w:gridSpan w:val="5"/>
            <w:vAlign w:val="center"/>
          </w:tcPr>
          <w:p w:rsidR="00606D88" w:rsidRPr="00F42A05"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sidRPr="000A30C2">
              <w:rPr>
                <w:rFonts w:ascii="GHEA Grapalat" w:eastAsia="Times New Roman" w:hAnsi="GHEA Grapalat" w:cs="Calibri"/>
                <w:noProof/>
                <w:sz w:val="20"/>
                <w:szCs w:val="20"/>
                <w:lang w:bidi="ar-IQ"/>
              </w:rPr>
              <w:t>360 000</w:t>
            </w:r>
          </w:p>
        </w:tc>
      </w:tr>
      <w:tr w:rsidR="00606D88" w:rsidRPr="00195FA4" w:rsidTr="00C554A8">
        <w:trPr>
          <w:trHeight w:val="48"/>
        </w:trPr>
        <w:tc>
          <w:tcPr>
            <w:tcW w:w="1851" w:type="dxa"/>
            <w:gridSpan w:val="3"/>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10</w:t>
            </w:r>
          </w:p>
        </w:tc>
        <w:tc>
          <w:tcPr>
            <w:tcW w:w="2744" w:type="dxa"/>
            <w:gridSpan w:val="9"/>
            <w:shd w:val="clear" w:color="auto" w:fill="auto"/>
            <w:vAlign w:val="center"/>
          </w:tcPr>
          <w:p w:rsidR="00606D88" w:rsidRPr="00F42A05" w:rsidRDefault="00606D88" w:rsidP="00C554A8">
            <w:pPr>
              <w:spacing w:after="0" w:line="240" w:lineRule="auto"/>
              <w:jc w:val="center"/>
              <w:rPr>
                <w:rFonts w:ascii="GHEA Grapalat" w:eastAsia="Times New Roman" w:hAnsi="GHEA Grapalat" w:cs="Arial"/>
                <w:noProof/>
                <w:color w:val="2C2D2E"/>
                <w:sz w:val="20"/>
                <w:szCs w:val="23"/>
                <w:lang w:eastAsia="ru-RU" w:bidi="ar-IQ"/>
              </w:rPr>
            </w:pPr>
            <w:r w:rsidRPr="000A30C2">
              <w:rPr>
                <w:rFonts w:ascii="GHEA Grapalat" w:eastAsia="Times New Roman" w:hAnsi="GHEA Grapalat" w:cs="Arial"/>
                <w:noProof/>
                <w:color w:val="2C2D2E"/>
                <w:sz w:val="20"/>
                <w:szCs w:val="23"/>
                <w:lang w:eastAsia="ru-RU" w:bidi="ar-IQ"/>
              </w:rPr>
              <w:t>ԲԻ ԷՍ ԹԻ ՍՊԸ</w:t>
            </w:r>
          </w:p>
        </w:tc>
        <w:tc>
          <w:tcPr>
            <w:tcW w:w="2837" w:type="dxa"/>
            <w:gridSpan w:val="9"/>
            <w:vAlign w:val="center"/>
          </w:tcPr>
          <w:p w:rsidR="00606D88" w:rsidRPr="00656462" w:rsidRDefault="00606D88" w:rsidP="00C554A8">
            <w:pPr>
              <w:autoSpaceDE w:val="0"/>
              <w:autoSpaceDN w:val="0"/>
              <w:adjustRightInd w:val="0"/>
              <w:spacing w:after="0" w:line="240" w:lineRule="auto"/>
              <w:jc w:val="center"/>
              <w:rPr>
                <w:rFonts w:ascii="GHEA Grapalat" w:eastAsia="Calibri" w:hAnsi="GHEA Grapalat" w:cs="Calibri"/>
                <w:noProof/>
                <w:color w:val="000000"/>
                <w:sz w:val="20"/>
                <w:szCs w:val="20"/>
                <w:lang w:val="en-US" w:bidi="ar-IQ"/>
              </w:rPr>
            </w:pPr>
            <w:r>
              <w:rPr>
                <w:rFonts w:ascii="GHEA Grapalat" w:eastAsia="Calibri" w:hAnsi="GHEA Grapalat" w:cs="Calibri"/>
                <w:noProof/>
                <w:color w:val="000000"/>
                <w:sz w:val="20"/>
                <w:szCs w:val="20"/>
                <w:lang w:bidi="ar-IQ"/>
              </w:rPr>
              <w:t>364 000</w:t>
            </w:r>
          </w:p>
        </w:tc>
        <w:tc>
          <w:tcPr>
            <w:tcW w:w="1558" w:type="dxa"/>
            <w:gridSpan w:val="7"/>
            <w:vAlign w:val="center"/>
          </w:tcPr>
          <w:p w:rsidR="00606D88" w:rsidRPr="00F42A05"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Pr>
                <w:rFonts w:ascii="GHEA Grapalat" w:eastAsia="Times New Roman" w:hAnsi="GHEA Grapalat" w:cs="Calibri"/>
                <w:noProof/>
                <w:sz w:val="20"/>
                <w:szCs w:val="20"/>
                <w:lang w:bidi="ar-IQ"/>
              </w:rPr>
              <w:t>0</w:t>
            </w:r>
          </w:p>
        </w:tc>
        <w:tc>
          <w:tcPr>
            <w:tcW w:w="1784" w:type="dxa"/>
            <w:gridSpan w:val="5"/>
            <w:vAlign w:val="center"/>
          </w:tcPr>
          <w:p w:rsidR="00606D88" w:rsidRPr="00F42A05" w:rsidRDefault="00606D88" w:rsidP="00C554A8">
            <w:pPr>
              <w:autoSpaceDE w:val="0"/>
              <w:autoSpaceDN w:val="0"/>
              <w:adjustRightInd w:val="0"/>
              <w:spacing w:after="0" w:line="240" w:lineRule="auto"/>
              <w:jc w:val="center"/>
              <w:rPr>
                <w:rFonts w:ascii="GHEA Grapalat" w:eastAsia="Times New Roman" w:hAnsi="GHEA Grapalat" w:cs="Calibri"/>
                <w:noProof/>
                <w:sz w:val="20"/>
                <w:szCs w:val="20"/>
                <w:lang w:bidi="ar-IQ"/>
              </w:rPr>
            </w:pPr>
            <w:r w:rsidRPr="000A30C2">
              <w:rPr>
                <w:rFonts w:ascii="GHEA Grapalat" w:eastAsia="Times New Roman" w:hAnsi="GHEA Grapalat" w:cs="Calibri"/>
                <w:noProof/>
                <w:sz w:val="20"/>
                <w:szCs w:val="20"/>
                <w:lang w:bidi="ar-IQ"/>
              </w:rPr>
              <w:t>364 000</w:t>
            </w:r>
          </w:p>
        </w:tc>
      </w:tr>
      <w:tr w:rsidR="00606D88" w:rsidRPr="00195FA4" w:rsidTr="00C554A8">
        <w:trPr>
          <w:trHeight w:val="288"/>
        </w:trPr>
        <w:tc>
          <w:tcPr>
            <w:tcW w:w="10774" w:type="dxa"/>
            <w:gridSpan w:val="33"/>
            <w:shd w:val="clear" w:color="auto" w:fill="99CCFF"/>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r>
      <w:tr w:rsidR="00606D88" w:rsidRPr="00195FA4" w:rsidTr="00C554A8">
        <w:tc>
          <w:tcPr>
            <w:tcW w:w="10774" w:type="dxa"/>
            <w:gridSpan w:val="33"/>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sidRPr="00195FA4">
              <w:rPr>
                <w:rFonts w:ascii="GHEA Grapalat" w:eastAsia="Times New Roman" w:hAnsi="GHEA Grapalat" w:cstheme="minorHAnsi"/>
                <w:b/>
                <w:sz w:val="14"/>
                <w:szCs w:val="14"/>
                <w:lang w:val="en-US" w:eastAsia="ru-RU"/>
              </w:rPr>
              <w:t>Տ</w:t>
            </w:r>
            <w:r w:rsidRPr="00195FA4">
              <w:rPr>
                <w:rFonts w:ascii="GHEA Grapalat" w:eastAsia="Times New Roman" w:hAnsi="GHEA Grapalat" w:cstheme="minorHAnsi"/>
                <w:b/>
                <w:sz w:val="14"/>
                <w:szCs w:val="14"/>
                <w:lang w:val="hy-AM" w:eastAsia="ru-RU"/>
              </w:rPr>
              <w:t>վյալներ մերժված հայտերի մասին</w:t>
            </w:r>
          </w:p>
        </w:tc>
      </w:tr>
      <w:tr w:rsidR="00606D88" w:rsidRPr="00606D88" w:rsidTr="00C554A8">
        <w:tc>
          <w:tcPr>
            <w:tcW w:w="1553" w:type="dxa"/>
            <w:gridSpan w:val="2"/>
            <w:vMerge w:val="restart"/>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Չափա-բաժնի</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համարը</w:t>
            </w:r>
            <w:proofErr w:type="spellEnd"/>
          </w:p>
        </w:tc>
        <w:tc>
          <w:tcPr>
            <w:tcW w:w="2476" w:type="dxa"/>
            <w:gridSpan w:val="8"/>
            <w:vMerge w:val="restart"/>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Մասնակցի</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անվանումը</w:t>
            </w:r>
            <w:proofErr w:type="spellEnd"/>
          </w:p>
        </w:tc>
        <w:tc>
          <w:tcPr>
            <w:tcW w:w="6745" w:type="dxa"/>
            <w:gridSpan w:val="23"/>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sidRPr="00195FA4">
              <w:rPr>
                <w:rFonts w:ascii="GHEA Grapalat" w:eastAsia="Times New Roman" w:hAnsi="GHEA Grapalat" w:cstheme="minorHAnsi"/>
                <w:b/>
                <w:sz w:val="14"/>
                <w:szCs w:val="14"/>
                <w:lang w:val="hy-AM" w:eastAsia="ru-RU"/>
              </w:rPr>
              <w:t>Գնահատման արդյունքները</w:t>
            </w:r>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բավարար</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կամ</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անբավարար</w:t>
            </w:r>
            <w:proofErr w:type="spellEnd"/>
            <w:r w:rsidRPr="00195FA4">
              <w:rPr>
                <w:rFonts w:ascii="GHEA Grapalat" w:eastAsia="Times New Roman" w:hAnsi="GHEA Grapalat" w:cstheme="minorHAnsi"/>
                <w:b/>
                <w:sz w:val="14"/>
                <w:szCs w:val="14"/>
                <w:lang w:val="en-US" w:eastAsia="ru-RU"/>
              </w:rPr>
              <w:t>)</w:t>
            </w:r>
          </w:p>
        </w:tc>
      </w:tr>
      <w:tr w:rsidR="00606D88" w:rsidRPr="00195FA4" w:rsidTr="00C554A8">
        <w:trPr>
          <w:trHeight w:val="547"/>
        </w:trPr>
        <w:tc>
          <w:tcPr>
            <w:tcW w:w="1553" w:type="dxa"/>
            <w:gridSpan w:val="2"/>
            <w:vMerge/>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2476" w:type="dxa"/>
            <w:gridSpan w:val="8"/>
            <w:vMerge/>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1418" w:type="dxa"/>
            <w:gridSpan w:val="4"/>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sz w:val="14"/>
                <w:szCs w:val="14"/>
                <w:lang w:val="en-US" w:eastAsia="ru-RU"/>
              </w:rPr>
            </w:pPr>
            <w:proofErr w:type="spellStart"/>
            <w:r w:rsidRPr="00195FA4">
              <w:rPr>
                <w:rFonts w:ascii="GHEA Grapalat" w:eastAsia="Times New Roman" w:hAnsi="GHEA Grapalat" w:cstheme="minorHAnsi"/>
                <w:b/>
                <w:color w:val="000000"/>
                <w:sz w:val="14"/>
                <w:szCs w:val="14"/>
                <w:lang w:val="en-US" w:eastAsia="ru-RU"/>
              </w:rPr>
              <w:t>Հրավերով</w:t>
            </w:r>
            <w:proofErr w:type="spellEnd"/>
            <w:r w:rsidRPr="00195FA4">
              <w:rPr>
                <w:rFonts w:ascii="GHEA Grapalat" w:eastAsia="Times New Roman" w:hAnsi="GHEA Grapalat" w:cstheme="minorHAnsi"/>
                <w:b/>
                <w:color w:val="000000"/>
                <w:sz w:val="14"/>
                <w:szCs w:val="14"/>
                <w:lang w:val="en-US" w:eastAsia="ru-RU"/>
              </w:rPr>
              <w:t xml:space="preserve"> </w:t>
            </w:r>
            <w:proofErr w:type="spellStart"/>
            <w:r w:rsidRPr="00195FA4">
              <w:rPr>
                <w:rFonts w:ascii="GHEA Grapalat" w:eastAsia="Times New Roman" w:hAnsi="GHEA Grapalat" w:cstheme="minorHAnsi"/>
                <w:b/>
                <w:color w:val="000000"/>
                <w:sz w:val="14"/>
                <w:szCs w:val="14"/>
                <w:lang w:val="en-US" w:eastAsia="ru-RU"/>
              </w:rPr>
              <w:t>պահանջվող</w:t>
            </w:r>
            <w:proofErr w:type="spellEnd"/>
            <w:r w:rsidRPr="00195FA4">
              <w:rPr>
                <w:rFonts w:ascii="GHEA Grapalat" w:eastAsia="Times New Roman" w:hAnsi="GHEA Grapalat" w:cstheme="minorHAnsi"/>
                <w:b/>
                <w:color w:val="000000"/>
                <w:sz w:val="14"/>
                <w:szCs w:val="14"/>
                <w:lang w:val="en-US" w:eastAsia="ru-RU"/>
              </w:rPr>
              <w:t xml:space="preserve"> </w:t>
            </w:r>
            <w:proofErr w:type="spellStart"/>
            <w:r w:rsidRPr="00195FA4">
              <w:rPr>
                <w:rFonts w:ascii="GHEA Grapalat" w:eastAsia="Times New Roman" w:hAnsi="GHEA Grapalat" w:cstheme="minorHAnsi"/>
                <w:b/>
                <w:color w:val="000000"/>
                <w:sz w:val="14"/>
                <w:szCs w:val="14"/>
                <w:lang w:val="en-US" w:eastAsia="ru-RU"/>
              </w:rPr>
              <w:t>փաստաթղթերի</w:t>
            </w:r>
            <w:proofErr w:type="spellEnd"/>
            <w:r w:rsidRPr="00195FA4">
              <w:rPr>
                <w:rFonts w:ascii="GHEA Grapalat" w:eastAsia="Times New Roman" w:hAnsi="GHEA Grapalat" w:cstheme="minorHAnsi"/>
                <w:b/>
                <w:color w:val="000000"/>
                <w:sz w:val="14"/>
                <w:szCs w:val="14"/>
                <w:lang w:val="en-US" w:eastAsia="ru-RU"/>
              </w:rPr>
              <w:t xml:space="preserve"> </w:t>
            </w:r>
            <w:proofErr w:type="spellStart"/>
            <w:r w:rsidRPr="00195FA4">
              <w:rPr>
                <w:rFonts w:ascii="GHEA Grapalat" w:eastAsia="Times New Roman" w:hAnsi="GHEA Grapalat" w:cstheme="minorHAnsi"/>
                <w:b/>
                <w:color w:val="000000"/>
                <w:sz w:val="14"/>
                <w:szCs w:val="14"/>
                <w:lang w:val="en-US" w:eastAsia="ru-RU"/>
              </w:rPr>
              <w:t>առկայությունը</w:t>
            </w:r>
            <w:proofErr w:type="spellEnd"/>
          </w:p>
        </w:tc>
        <w:tc>
          <w:tcPr>
            <w:tcW w:w="1842" w:type="dxa"/>
            <w:gridSpan w:val="6"/>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sz w:val="14"/>
                <w:szCs w:val="14"/>
                <w:lang w:val="hy-AM" w:eastAsia="ru-RU"/>
              </w:rPr>
            </w:pPr>
            <w:r w:rsidRPr="00195FA4">
              <w:rPr>
                <w:rFonts w:ascii="GHEA Grapalat" w:eastAsia="Times New Roman" w:hAnsi="GHEA Grapalat" w:cstheme="minorHAnsi"/>
                <w:b/>
                <w:color w:val="000000"/>
                <w:sz w:val="14"/>
                <w:szCs w:val="14"/>
                <w:lang w:val="hy-AM" w:eastAsia="ru-RU"/>
              </w:rPr>
              <w:t>Հայտով ներկայացված</w:t>
            </w:r>
            <w:r w:rsidRPr="00195FA4">
              <w:rPr>
                <w:rFonts w:ascii="GHEA Grapalat" w:eastAsia="Times New Roman" w:hAnsi="GHEA Grapalat" w:cstheme="minorHAnsi"/>
                <w:b/>
                <w:color w:val="000000"/>
                <w:sz w:val="14"/>
                <w:szCs w:val="14"/>
                <w:lang w:val="en-US" w:eastAsia="ru-RU"/>
              </w:rPr>
              <w:t xml:space="preserve"> </w:t>
            </w:r>
            <w:proofErr w:type="spellStart"/>
            <w:r w:rsidRPr="00195FA4">
              <w:rPr>
                <w:rFonts w:ascii="GHEA Grapalat" w:eastAsia="Times New Roman" w:hAnsi="GHEA Grapalat" w:cstheme="minorHAnsi"/>
                <w:b/>
                <w:color w:val="000000"/>
                <w:sz w:val="14"/>
                <w:szCs w:val="14"/>
                <w:lang w:val="en-US" w:eastAsia="ru-RU"/>
              </w:rPr>
              <w:t>փաստաթղթերի</w:t>
            </w:r>
            <w:proofErr w:type="spellEnd"/>
            <w:r w:rsidRPr="00195FA4">
              <w:rPr>
                <w:rFonts w:ascii="GHEA Grapalat" w:eastAsia="Times New Roman" w:hAnsi="GHEA Grapalat" w:cstheme="minorHAnsi"/>
                <w:b/>
                <w:color w:val="000000"/>
                <w:sz w:val="14"/>
                <w:szCs w:val="14"/>
                <w:lang w:val="en-US" w:eastAsia="ru-RU"/>
              </w:rPr>
              <w:t xml:space="preserve"> </w:t>
            </w:r>
            <w:r w:rsidRPr="00195FA4">
              <w:rPr>
                <w:rFonts w:ascii="GHEA Grapalat" w:eastAsia="Times New Roman" w:hAnsi="GHEA Grapalat" w:cstheme="minorHAnsi"/>
                <w:b/>
                <w:color w:val="000000"/>
                <w:sz w:val="14"/>
                <w:szCs w:val="14"/>
                <w:lang w:val="hy-AM" w:eastAsia="ru-RU"/>
              </w:rPr>
              <w:t>համապատասխանությունը հրավերով սահմանված պահանջներին</w:t>
            </w:r>
          </w:p>
        </w:tc>
        <w:tc>
          <w:tcPr>
            <w:tcW w:w="1559" w:type="dxa"/>
            <w:gridSpan w:val="7"/>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color w:val="000000"/>
                <w:sz w:val="14"/>
                <w:szCs w:val="14"/>
                <w:highlight w:val="yellow"/>
                <w:lang w:val="hy-AM" w:eastAsia="ru-RU"/>
              </w:rPr>
            </w:pPr>
            <w:r w:rsidRPr="00195FA4">
              <w:rPr>
                <w:rFonts w:ascii="GHEA Grapalat" w:eastAsia="Times New Roman" w:hAnsi="GHEA Grapalat" w:cstheme="minorHAnsi"/>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1926" w:type="dxa"/>
            <w:gridSpan w:val="6"/>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highlight w:val="yellow"/>
                <w:lang w:val="en-US" w:eastAsia="ru-RU"/>
              </w:rPr>
            </w:pPr>
            <w:r w:rsidRPr="00195FA4">
              <w:rPr>
                <w:rFonts w:ascii="GHEA Grapalat" w:eastAsia="Times New Roman" w:hAnsi="GHEA Grapalat" w:cstheme="minorHAnsi"/>
                <w:b/>
                <w:color w:val="000000"/>
                <w:sz w:val="14"/>
                <w:szCs w:val="14"/>
                <w:lang w:val="hy-AM" w:eastAsia="ru-RU"/>
              </w:rPr>
              <w:t>Գնային առաջարկ</w:t>
            </w:r>
          </w:p>
        </w:tc>
      </w:tr>
      <w:tr w:rsidR="00863D67" w:rsidRPr="00195FA4" w:rsidTr="00C554A8">
        <w:trPr>
          <w:trHeight w:val="547"/>
        </w:trPr>
        <w:tc>
          <w:tcPr>
            <w:tcW w:w="1553" w:type="dxa"/>
            <w:gridSpan w:val="2"/>
            <w:tcBorders>
              <w:bottom w:val="single" w:sz="8" w:space="0" w:color="auto"/>
            </w:tcBorders>
            <w:shd w:val="clear" w:color="auto" w:fill="auto"/>
            <w:vAlign w:val="center"/>
          </w:tcPr>
          <w:p w:rsidR="00863D67" w:rsidRPr="00195FA4" w:rsidRDefault="00863D67" w:rsidP="00C554A8">
            <w:pPr>
              <w:widowControl w:val="0"/>
              <w:spacing w:after="0" w:line="240" w:lineRule="auto"/>
              <w:jc w:val="center"/>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1</w:t>
            </w:r>
          </w:p>
        </w:tc>
        <w:tc>
          <w:tcPr>
            <w:tcW w:w="2476" w:type="dxa"/>
            <w:gridSpan w:val="8"/>
            <w:tcBorders>
              <w:bottom w:val="single" w:sz="8" w:space="0" w:color="auto"/>
            </w:tcBorders>
            <w:shd w:val="clear" w:color="auto" w:fill="auto"/>
            <w:vAlign w:val="center"/>
          </w:tcPr>
          <w:p w:rsidR="00863D67" w:rsidRPr="00195FA4" w:rsidRDefault="00863D67" w:rsidP="00C554A8">
            <w:pPr>
              <w:widowControl w:val="0"/>
              <w:spacing w:after="0" w:line="240" w:lineRule="auto"/>
              <w:jc w:val="center"/>
              <w:rPr>
                <w:rFonts w:ascii="GHEA Grapalat" w:eastAsia="Times New Roman" w:hAnsi="GHEA Grapalat" w:cstheme="minorHAnsi"/>
                <w:b/>
                <w:sz w:val="14"/>
                <w:szCs w:val="14"/>
                <w:lang w:val="en-US" w:eastAsia="ru-RU"/>
              </w:rPr>
            </w:pPr>
            <w:r w:rsidRPr="00863D67">
              <w:rPr>
                <w:rFonts w:ascii="GHEA Grapalat" w:eastAsia="Times New Roman" w:hAnsi="GHEA Grapalat" w:cstheme="minorHAnsi"/>
                <w:b/>
                <w:sz w:val="14"/>
                <w:szCs w:val="14"/>
                <w:lang w:val="en-US" w:eastAsia="ru-RU"/>
              </w:rPr>
              <w:t>ԲԻ ԷՍ ԹԻ ՍՊԸ</w:t>
            </w:r>
          </w:p>
        </w:tc>
        <w:tc>
          <w:tcPr>
            <w:tcW w:w="1418" w:type="dxa"/>
            <w:gridSpan w:val="4"/>
            <w:tcBorders>
              <w:bottom w:val="single" w:sz="8" w:space="0" w:color="auto"/>
            </w:tcBorders>
            <w:shd w:val="clear" w:color="auto" w:fill="auto"/>
            <w:vAlign w:val="center"/>
          </w:tcPr>
          <w:p w:rsidR="00863D67" w:rsidRPr="00195FA4" w:rsidRDefault="00863D67" w:rsidP="00C554A8">
            <w:pPr>
              <w:widowControl w:val="0"/>
              <w:spacing w:after="0" w:line="240" w:lineRule="auto"/>
              <w:jc w:val="center"/>
              <w:rPr>
                <w:rFonts w:ascii="GHEA Grapalat" w:eastAsia="Times New Roman" w:hAnsi="GHEA Grapalat" w:cstheme="minorHAnsi"/>
                <w:b/>
                <w:color w:val="000000"/>
                <w:sz w:val="14"/>
                <w:szCs w:val="14"/>
                <w:lang w:val="en-US" w:eastAsia="ru-RU"/>
              </w:rPr>
            </w:pPr>
            <w:proofErr w:type="spellStart"/>
            <w:r>
              <w:rPr>
                <w:rFonts w:ascii="GHEA Grapalat" w:eastAsia="Times New Roman" w:hAnsi="GHEA Grapalat" w:cstheme="minorHAnsi"/>
                <w:b/>
                <w:color w:val="000000"/>
                <w:sz w:val="14"/>
                <w:szCs w:val="14"/>
                <w:lang w:val="en-US" w:eastAsia="ru-RU"/>
              </w:rPr>
              <w:t>բավարար</w:t>
            </w:r>
            <w:proofErr w:type="spellEnd"/>
          </w:p>
        </w:tc>
        <w:tc>
          <w:tcPr>
            <w:tcW w:w="1842" w:type="dxa"/>
            <w:gridSpan w:val="6"/>
            <w:tcBorders>
              <w:bottom w:val="single" w:sz="8" w:space="0" w:color="auto"/>
            </w:tcBorders>
            <w:shd w:val="clear" w:color="auto" w:fill="auto"/>
            <w:vAlign w:val="center"/>
          </w:tcPr>
          <w:p w:rsidR="00863D67" w:rsidRPr="00863D67" w:rsidRDefault="00863D67" w:rsidP="00C554A8">
            <w:pPr>
              <w:widowControl w:val="0"/>
              <w:spacing w:after="0" w:line="240" w:lineRule="auto"/>
              <w:jc w:val="center"/>
              <w:rPr>
                <w:rFonts w:ascii="GHEA Grapalat" w:eastAsia="Times New Roman" w:hAnsi="GHEA Grapalat" w:cstheme="minorHAnsi"/>
                <w:b/>
                <w:color w:val="000000"/>
                <w:sz w:val="14"/>
                <w:szCs w:val="14"/>
                <w:lang w:val="en-US" w:eastAsia="ru-RU"/>
              </w:rPr>
            </w:pPr>
            <w:proofErr w:type="spellStart"/>
            <w:r>
              <w:rPr>
                <w:rFonts w:ascii="GHEA Grapalat" w:eastAsia="Times New Roman" w:hAnsi="GHEA Grapalat" w:cstheme="minorHAnsi"/>
                <w:b/>
                <w:color w:val="000000"/>
                <w:sz w:val="14"/>
                <w:szCs w:val="14"/>
                <w:lang w:val="en-US" w:eastAsia="ru-RU"/>
              </w:rPr>
              <w:t>բավարար</w:t>
            </w:r>
            <w:proofErr w:type="spellEnd"/>
          </w:p>
        </w:tc>
        <w:tc>
          <w:tcPr>
            <w:tcW w:w="1559" w:type="dxa"/>
            <w:gridSpan w:val="7"/>
            <w:tcBorders>
              <w:bottom w:val="single" w:sz="8" w:space="0" w:color="auto"/>
            </w:tcBorders>
            <w:shd w:val="clear" w:color="auto" w:fill="auto"/>
            <w:vAlign w:val="center"/>
          </w:tcPr>
          <w:p w:rsidR="00863D67" w:rsidRPr="00863D67" w:rsidRDefault="00863D67" w:rsidP="00C554A8">
            <w:pPr>
              <w:widowControl w:val="0"/>
              <w:spacing w:after="0" w:line="240" w:lineRule="auto"/>
              <w:jc w:val="center"/>
              <w:rPr>
                <w:rFonts w:ascii="GHEA Grapalat" w:eastAsia="Times New Roman" w:hAnsi="GHEA Grapalat" w:cstheme="minorHAnsi"/>
                <w:b/>
                <w:color w:val="000000"/>
                <w:sz w:val="14"/>
                <w:szCs w:val="14"/>
                <w:lang w:val="en-US" w:eastAsia="ru-RU"/>
              </w:rPr>
            </w:pPr>
            <w:proofErr w:type="spellStart"/>
            <w:r>
              <w:rPr>
                <w:rFonts w:ascii="GHEA Grapalat" w:eastAsia="Times New Roman" w:hAnsi="GHEA Grapalat" w:cstheme="minorHAnsi"/>
                <w:b/>
                <w:color w:val="000000"/>
                <w:sz w:val="14"/>
                <w:szCs w:val="14"/>
                <w:lang w:val="en-US" w:eastAsia="ru-RU"/>
              </w:rPr>
              <w:t>բավարար</w:t>
            </w:r>
            <w:proofErr w:type="spellEnd"/>
          </w:p>
        </w:tc>
        <w:tc>
          <w:tcPr>
            <w:tcW w:w="1926" w:type="dxa"/>
            <w:gridSpan w:val="6"/>
            <w:tcBorders>
              <w:bottom w:val="single" w:sz="8" w:space="0" w:color="auto"/>
            </w:tcBorders>
            <w:shd w:val="clear" w:color="auto" w:fill="auto"/>
            <w:vAlign w:val="center"/>
          </w:tcPr>
          <w:p w:rsidR="00863D67" w:rsidRPr="00863D67" w:rsidRDefault="00863D67" w:rsidP="00C554A8">
            <w:pPr>
              <w:widowControl w:val="0"/>
              <w:spacing w:after="0" w:line="240" w:lineRule="auto"/>
              <w:jc w:val="center"/>
              <w:rPr>
                <w:rFonts w:ascii="GHEA Grapalat" w:eastAsia="Times New Roman" w:hAnsi="GHEA Grapalat" w:cstheme="minorHAnsi"/>
                <w:b/>
                <w:color w:val="000000"/>
                <w:sz w:val="14"/>
                <w:szCs w:val="14"/>
                <w:lang w:val="en-US" w:eastAsia="ru-RU"/>
              </w:rPr>
            </w:pPr>
            <w:proofErr w:type="spellStart"/>
            <w:r>
              <w:rPr>
                <w:rFonts w:ascii="GHEA Grapalat" w:eastAsia="Times New Roman" w:hAnsi="GHEA Grapalat" w:cstheme="minorHAnsi"/>
                <w:b/>
                <w:color w:val="000000"/>
                <w:sz w:val="14"/>
                <w:szCs w:val="14"/>
                <w:lang w:val="en-US" w:eastAsia="ru-RU"/>
              </w:rPr>
              <w:t>անբավարար</w:t>
            </w:r>
            <w:proofErr w:type="spellEnd"/>
          </w:p>
        </w:tc>
      </w:tr>
      <w:tr w:rsidR="00606D88" w:rsidRPr="00863D67" w:rsidTr="00C554A8">
        <w:trPr>
          <w:trHeight w:val="520"/>
        </w:trPr>
        <w:tc>
          <w:tcPr>
            <w:tcW w:w="4029" w:type="dxa"/>
            <w:gridSpan w:val="10"/>
            <w:shd w:val="clear" w:color="auto" w:fill="auto"/>
            <w:vAlign w:val="center"/>
          </w:tcPr>
          <w:p w:rsidR="00606D88" w:rsidRPr="00195FA4" w:rsidRDefault="00606D88" w:rsidP="00C554A8">
            <w:pPr>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Այլ</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տեղեկություններ</w:t>
            </w:r>
            <w:proofErr w:type="spellEnd"/>
          </w:p>
        </w:tc>
        <w:tc>
          <w:tcPr>
            <w:tcW w:w="6745" w:type="dxa"/>
            <w:gridSpan w:val="23"/>
            <w:shd w:val="clear" w:color="auto" w:fill="auto"/>
            <w:vAlign w:val="center"/>
          </w:tcPr>
          <w:p w:rsidR="00606D88" w:rsidRPr="00195FA4" w:rsidRDefault="00606D88" w:rsidP="00C554A8">
            <w:pPr>
              <w:spacing w:before="360" w:after="240" w:line="240" w:lineRule="auto"/>
              <w:rPr>
                <w:rFonts w:ascii="GHEA Grapalat" w:eastAsia="Times New Roman" w:hAnsi="GHEA Grapalat" w:cstheme="minorHAnsi"/>
                <w:b/>
                <w:sz w:val="16"/>
                <w:szCs w:val="16"/>
                <w:lang w:val="en-US" w:eastAsia="ru-RU"/>
              </w:rPr>
            </w:pPr>
            <w:proofErr w:type="spellStart"/>
            <w:r w:rsidRPr="00195FA4">
              <w:rPr>
                <w:rFonts w:ascii="GHEA Grapalat" w:eastAsia="Times New Roman" w:hAnsi="GHEA Grapalat" w:cstheme="minorHAnsi"/>
                <w:b/>
                <w:sz w:val="16"/>
                <w:szCs w:val="16"/>
                <w:lang w:val="en-US" w:eastAsia="ru-RU"/>
              </w:rPr>
              <w:t>Ծանոթություն</w:t>
            </w:r>
            <w:proofErr w:type="spellEnd"/>
            <w:r w:rsidRPr="00195FA4">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Հաշվի</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առնելով</w:t>
            </w:r>
            <w:proofErr w:type="spellEnd"/>
            <w:r w:rsidR="00863D67" w:rsidRPr="00863D67">
              <w:rPr>
                <w:rFonts w:ascii="GHEA Grapalat" w:eastAsia="Times New Roman" w:hAnsi="GHEA Grapalat" w:cstheme="minorHAnsi"/>
                <w:b/>
                <w:sz w:val="16"/>
                <w:szCs w:val="16"/>
                <w:lang w:val="en-US" w:eastAsia="ru-RU"/>
              </w:rPr>
              <w:t xml:space="preserve">, ԲԻ ԷՍ ԹԻ ՍՊԸ-ի  </w:t>
            </w:r>
            <w:proofErr w:type="spellStart"/>
            <w:r w:rsidR="00863D67" w:rsidRPr="00863D67">
              <w:rPr>
                <w:rFonts w:ascii="GHEA Grapalat" w:eastAsia="Times New Roman" w:hAnsi="GHEA Grapalat" w:cstheme="minorHAnsi"/>
                <w:b/>
                <w:sz w:val="16"/>
                <w:szCs w:val="16"/>
                <w:lang w:val="en-US" w:eastAsia="ru-RU"/>
              </w:rPr>
              <w:t>ներկայացրած</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հայտում</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բացակայում</w:t>
            </w:r>
            <w:proofErr w:type="spellEnd"/>
            <w:r w:rsidR="00863D67" w:rsidRPr="00863D67">
              <w:rPr>
                <w:rFonts w:ascii="GHEA Grapalat" w:eastAsia="Times New Roman" w:hAnsi="GHEA Grapalat" w:cstheme="minorHAnsi"/>
                <w:b/>
                <w:sz w:val="16"/>
                <w:szCs w:val="16"/>
                <w:lang w:val="en-US" w:eastAsia="ru-RU"/>
              </w:rPr>
              <w:t xml:space="preserve"> է </w:t>
            </w:r>
            <w:proofErr w:type="spellStart"/>
            <w:r w:rsidR="00863D67" w:rsidRPr="00863D67">
              <w:rPr>
                <w:rFonts w:ascii="GHEA Grapalat" w:eastAsia="Times New Roman" w:hAnsi="GHEA Grapalat" w:cstheme="minorHAnsi"/>
                <w:b/>
                <w:sz w:val="16"/>
                <w:szCs w:val="16"/>
                <w:lang w:val="en-US" w:eastAsia="ru-RU"/>
              </w:rPr>
              <w:t>գնային</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առաջարկը</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Հավելված</w:t>
            </w:r>
            <w:proofErr w:type="spellEnd"/>
            <w:r w:rsidR="00863D67" w:rsidRPr="00863D67">
              <w:rPr>
                <w:rFonts w:ascii="GHEA Grapalat" w:eastAsia="Times New Roman" w:hAnsi="GHEA Grapalat" w:cstheme="minorHAnsi"/>
                <w:b/>
                <w:sz w:val="16"/>
                <w:szCs w:val="16"/>
                <w:lang w:val="en-US" w:eastAsia="ru-RU"/>
              </w:rPr>
              <w:t xml:space="preserve"> N2-ը, </w:t>
            </w:r>
            <w:proofErr w:type="spellStart"/>
            <w:r w:rsidR="00863D67" w:rsidRPr="00863D67">
              <w:rPr>
                <w:rFonts w:ascii="GHEA Grapalat" w:eastAsia="Times New Roman" w:hAnsi="GHEA Grapalat" w:cstheme="minorHAnsi"/>
                <w:b/>
                <w:sz w:val="16"/>
                <w:szCs w:val="16"/>
                <w:lang w:val="en-US" w:eastAsia="ru-RU"/>
              </w:rPr>
              <w:t>գնահատող</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հանձնաժողովը</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որոշեց</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մերժել</w:t>
            </w:r>
            <w:proofErr w:type="spellEnd"/>
            <w:r w:rsidR="00863D67" w:rsidRPr="00863D67">
              <w:rPr>
                <w:rFonts w:ascii="GHEA Grapalat" w:eastAsia="Times New Roman" w:hAnsi="GHEA Grapalat" w:cstheme="minorHAnsi"/>
                <w:b/>
                <w:sz w:val="16"/>
                <w:szCs w:val="16"/>
                <w:lang w:val="en-US" w:eastAsia="ru-RU"/>
              </w:rPr>
              <w:t xml:space="preserve"> ԲԻ ԷՍ ԹԻ ՍՊԸ-ի  </w:t>
            </w:r>
            <w:proofErr w:type="spellStart"/>
            <w:r w:rsidR="00863D67" w:rsidRPr="00863D67">
              <w:rPr>
                <w:rFonts w:ascii="GHEA Grapalat" w:eastAsia="Times New Roman" w:hAnsi="GHEA Grapalat" w:cstheme="minorHAnsi"/>
                <w:b/>
                <w:sz w:val="16"/>
                <w:szCs w:val="16"/>
                <w:lang w:val="en-US" w:eastAsia="ru-RU"/>
              </w:rPr>
              <w:t>ներկայացրած</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հայտը</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համաձայն</w:t>
            </w:r>
            <w:proofErr w:type="spellEnd"/>
            <w:r w:rsidR="00863D67" w:rsidRPr="00863D67">
              <w:rPr>
                <w:rFonts w:ascii="GHEA Grapalat" w:eastAsia="Times New Roman" w:hAnsi="GHEA Grapalat" w:cstheme="minorHAnsi"/>
                <w:b/>
                <w:sz w:val="16"/>
                <w:szCs w:val="16"/>
                <w:lang w:val="en-US" w:eastAsia="ru-RU"/>
              </w:rPr>
              <w:t xml:space="preserve"> ՀՀ </w:t>
            </w:r>
            <w:proofErr w:type="spellStart"/>
            <w:r w:rsidR="00863D67" w:rsidRPr="00863D67">
              <w:rPr>
                <w:rFonts w:ascii="GHEA Grapalat" w:eastAsia="Times New Roman" w:hAnsi="GHEA Grapalat" w:cstheme="minorHAnsi"/>
                <w:b/>
                <w:sz w:val="16"/>
                <w:szCs w:val="16"/>
                <w:lang w:val="en-US" w:eastAsia="ru-RU"/>
              </w:rPr>
              <w:t>կառավարության</w:t>
            </w:r>
            <w:proofErr w:type="spellEnd"/>
            <w:r w:rsidR="00863D67" w:rsidRPr="00863D67">
              <w:rPr>
                <w:rFonts w:ascii="GHEA Grapalat" w:eastAsia="Times New Roman" w:hAnsi="GHEA Grapalat" w:cstheme="minorHAnsi"/>
                <w:b/>
                <w:sz w:val="16"/>
                <w:szCs w:val="16"/>
                <w:lang w:val="en-US" w:eastAsia="ru-RU"/>
              </w:rPr>
              <w:t xml:space="preserve"> 2017 </w:t>
            </w:r>
            <w:proofErr w:type="spellStart"/>
            <w:r w:rsidR="00863D67" w:rsidRPr="00863D67">
              <w:rPr>
                <w:rFonts w:ascii="GHEA Grapalat" w:eastAsia="Times New Roman" w:hAnsi="GHEA Grapalat" w:cstheme="minorHAnsi"/>
                <w:b/>
                <w:sz w:val="16"/>
                <w:szCs w:val="16"/>
                <w:lang w:val="en-US" w:eastAsia="ru-RU"/>
              </w:rPr>
              <w:t>թվականի</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մայիսի</w:t>
            </w:r>
            <w:proofErr w:type="spellEnd"/>
            <w:r w:rsidR="00863D67" w:rsidRPr="00863D67">
              <w:rPr>
                <w:rFonts w:ascii="GHEA Grapalat" w:eastAsia="Times New Roman" w:hAnsi="GHEA Grapalat" w:cstheme="minorHAnsi"/>
                <w:b/>
                <w:sz w:val="16"/>
                <w:szCs w:val="16"/>
                <w:lang w:val="en-US" w:eastAsia="ru-RU"/>
              </w:rPr>
              <w:t xml:space="preserve"> 4-ի N  526-Ն </w:t>
            </w:r>
            <w:proofErr w:type="spellStart"/>
            <w:r w:rsidR="00863D67" w:rsidRPr="00863D67">
              <w:rPr>
                <w:rFonts w:ascii="GHEA Grapalat" w:eastAsia="Times New Roman" w:hAnsi="GHEA Grapalat" w:cstheme="minorHAnsi"/>
                <w:b/>
                <w:sz w:val="16"/>
                <w:szCs w:val="16"/>
                <w:lang w:val="en-US" w:eastAsia="ru-RU"/>
              </w:rPr>
              <w:t>որոշմաբ</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հաստատված</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Գնումների</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գործընթացի</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կազմակերպման</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կարգի</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այսուհետ</w:t>
            </w:r>
            <w:proofErr w:type="spellEnd"/>
            <w:r w:rsidR="00863D67" w:rsidRPr="00863D67">
              <w:rPr>
                <w:rFonts w:ascii="GHEA Grapalat" w:eastAsia="Times New Roman" w:hAnsi="GHEA Grapalat" w:cstheme="minorHAnsi"/>
                <w:b/>
                <w:sz w:val="16"/>
                <w:szCs w:val="16"/>
                <w:lang w:val="en-US" w:eastAsia="ru-RU"/>
              </w:rPr>
              <w:t xml:space="preserve">՝ </w:t>
            </w:r>
            <w:proofErr w:type="spellStart"/>
            <w:r w:rsidR="00863D67" w:rsidRPr="00863D67">
              <w:rPr>
                <w:rFonts w:ascii="GHEA Grapalat" w:eastAsia="Times New Roman" w:hAnsi="GHEA Grapalat" w:cstheme="minorHAnsi"/>
                <w:b/>
                <w:sz w:val="16"/>
                <w:szCs w:val="16"/>
                <w:lang w:val="en-US" w:eastAsia="ru-RU"/>
              </w:rPr>
              <w:t>կարգ</w:t>
            </w:r>
            <w:proofErr w:type="spellEnd"/>
            <w:r w:rsidR="00863D67" w:rsidRPr="00863D67">
              <w:rPr>
                <w:rFonts w:ascii="GHEA Grapalat" w:eastAsia="Times New Roman" w:hAnsi="GHEA Grapalat" w:cstheme="minorHAnsi"/>
                <w:b/>
                <w:sz w:val="16"/>
                <w:szCs w:val="16"/>
                <w:lang w:val="en-US" w:eastAsia="ru-RU"/>
              </w:rPr>
              <w:t xml:space="preserve">/40-րդ </w:t>
            </w:r>
            <w:proofErr w:type="spellStart"/>
            <w:r w:rsidR="00863D67" w:rsidRPr="00863D67">
              <w:rPr>
                <w:rFonts w:ascii="GHEA Grapalat" w:eastAsia="Times New Roman" w:hAnsi="GHEA Grapalat" w:cstheme="minorHAnsi"/>
                <w:b/>
                <w:sz w:val="16"/>
                <w:szCs w:val="16"/>
                <w:lang w:val="en-US" w:eastAsia="ru-RU"/>
              </w:rPr>
              <w:t>կետի</w:t>
            </w:r>
            <w:proofErr w:type="spellEnd"/>
            <w:r w:rsidR="00863D67" w:rsidRPr="00863D67">
              <w:rPr>
                <w:rFonts w:ascii="GHEA Grapalat" w:eastAsia="Times New Roman" w:hAnsi="GHEA Grapalat" w:cstheme="minorHAnsi"/>
                <w:b/>
                <w:sz w:val="16"/>
                <w:szCs w:val="16"/>
                <w:lang w:val="en-US" w:eastAsia="ru-RU"/>
              </w:rPr>
              <w:t xml:space="preserve"> 4-րդ </w:t>
            </w:r>
            <w:proofErr w:type="spellStart"/>
            <w:r w:rsidR="00863D67" w:rsidRPr="00863D67">
              <w:rPr>
                <w:rFonts w:ascii="GHEA Grapalat" w:eastAsia="Times New Roman" w:hAnsi="GHEA Grapalat" w:cstheme="minorHAnsi"/>
                <w:b/>
                <w:sz w:val="16"/>
                <w:szCs w:val="16"/>
                <w:lang w:val="en-US" w:eastAsia="ru-RU"/>
              </w:rPr>
              <w:t>ենթակետի</w:t>
            </w:r>
            <w:proofErr w:type="spellEnd"/>
            <w:r w:rsidR="00863D67" w:rsidRPr="00863D67">
              <w:rPr>
                <w:rFonts w:ascii="GHEA Grapalat" w:eastAsia="Times New Roman" w:hAnsi="GHEA Grapalat" w:cstheme="minorHAnsi"/>
                <w:b/>
                <w:sz w:val="16"/>
                <w:szCs w:val="16"/>
                <w:lang w:val="en-US" w:eastAsia="ru-RU"/>
              </w:rPr>
              <w:t>:</w:t>
            </w:r>
          </w:p>
        </w:tc>
      </w:tr>
      <w:tr w:rsidR="00606D88" w:rsidRPr="00863D67" w:rsidTr="00C554A8">
        <w:trPr>
          <w:trHeight w:val="289"/>
        </w:trPr>
        <w:tc>
          <w:tcPr>
            <w:tcW w:w="10774" w:type="dxa"/>
            <w:gridSpan w:val="33"/>
            <w:tcBorders>
              <w:bottom w:val="single" w:sz="8" w:space="0" w:color="auto"/>
            </w:tcBorders>
            <w:shd w:val="clear" w:color="auto" w:fill="99CCFF"/>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r>
      <w:tr w:rsidR="00606D88" w:rsidRPr="00195FA4" w:rsidTr="00C554A8">
        <w:trPr>
          <w:trHeight w:val="346"/>
        </w:trPr>
        <w:tc>
          <w:tcPr>
            <w:tcW w:w="5743" w:type="dxa"/>
            <w:gridSpan w:val="16"/>
            <w:tcBorders>
              <w:bottom w:val="single" w:sz="8" w:space="0" w:color="auto"/>
            </w:tcBorders>
            <w:shd w:val="clear" w:color="auto" w:fill="auto"/>
            <w:vAlign w:val="center"/>
          </w:tcPr>
          <w:p w:rsidR="00606D88" w:rsidRPr="00195FA4" w:rsidRDefault="00606D88" w:rsidP="00C554A8">
            <w:pPr>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Ընտրված</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մասնակցի</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որոշման</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ամսաթիվը</w:t>
            </w:r>
            <w:proofErr w:type="spellEnd"/>
          </w:p>
        </w:tc>
        <w:tc>
          <w:tcPr>
            <w:tcW w:w="5031" w:type="dxa"/>
            <w:gridSpan w:val="17"/>
            <w:tcBorders>
              <w:bottom w:val="single" w:sz="8" w:space="0" w:color="auto"/>
            </w:tcBorders>
            <w:shd w:val="clear" w:color="auto" w:fill="auto"/>
            <w:vAlign w:val="center"/>
          </w:tcPr>
          <w:p w:rsidR="00606D88" w:rsidRPr="00195FA4" w:rsidRDefault="00606D88" w:rsidP="00863D67">
            <w:pPr>
              <w:spacing w:after="0" w:line="240" w:lineRule="auto"/>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1</w:t>
            </w:r>
            <w:r w:rsidR="00863D67">
              <w:rPr>
                <w:rFonts w:ascii="GHEA Grapalat" w:eastAsia="Times New Roman" w:hAnsi="GHEA Grapalat" w:cstheme="minorHAnsi"/>
                <w:b/>
                <w:sz w:val="14"/>
                <w:szCs w:val="14"/>
                <w:lang w:val="en-US" w:eastAsia="ru-RU"/>
              </w:rPr>
              <w:t>9</w:t>
            </w:r>
            <w:r w:rsidRPr="00195FA4">
              <w:rPr>
                <w:rFonts w:ascii="GHEA Grapalat" w:eastAsia="Times New Roman" w:hAnsi="GHEA Grapalat" w:cstheme="minorHAnsi"/>
                <w:b/>
                <w:sz w:val="14"/>
                <w:szCs w:val="14"/>
                <w:lang w:val="en-US" w:eastAsia="ru-RU"/>
              </w:rPr>
              <w:t>.0</w:t>
            </w:r>
            <w:r>
              <w:rPr>
                <w:rFonts w:ascii="GHEA Grapalat" w:eastAsia="Times New Roman" w:hAnsi="GHEA Grapalat" w:cstheme="minorHAnsi"/>
                <w:b/>
                <w:sz w:val="14"/>
                <w:szCs w:val="14"/>
                <w:lang w:val="en-US" w:eastAsia="ru-RU"/>
              </w:rPr>
              <w:t>3</w:t>
            </w:r>
            <w:r w:rsidRPr="00195FA4">
              <w:rPr>
                <w:rFonts w:ascii="GHEA Grapalat" w:eastAsia="Times New Roman" w:hAnsi="GHEA Grapalat" w:cstheme="minorHAnsi"/>
                <w:b/>
                <w:sz w:val="14"/>
                <w:szCs w:val="14"/>
                <w:lang w:val="en-US" w:eastAsia="ru-RU"/>
              </w:rPr>
              <w:t>.2026 թ</w:t>
            </w:r>
          </w:p>
        </w:tc>
      </w:tr>
      <w:tr w:rsidR="00606D88" w:rsidRPr="00195FA4" w:rsidTr="00C554A8">
        <w:trPr>
          <w:trHeight w:val="92"/>
        </w:trPr>
        <w:tc>
          <w:tcPr>
            <w:tcW w:w="5743" w:type="dxa"/>
            <w:gridSpan w:val="16"/>
            <w:vMerge w:val="restart"/>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Անգործության ժամկետ</w:t>
            </w:r>
          </w:p>
        </w:tc>
        <w:tc>
          <w:tcPr>
            <w:tcW w:w="2821" w:type="dxa"/>
            <w:gridSpan w:val="10"/>
            <w:tcBorders>
              <w:bottom w:val="single" w:sz="8" w:space="0" w:color="auto"/>
            </w:tcBorders>
            <w:shd w:val="clear" w:color="auto" w:fill="auto"/>
            <w:vAlign w:val="center"/>
          </w:tcPr>
          <w:p w:rsidR="00606D88" w:rsidRPr="00195FA4" w:rsidRDefault="00606D88" w:rsidP="00C554A8">
            <w:pPr>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Անգործության</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ժամկետի</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սկիզբ</w:t>
            </w:r>
            <w:proofErr w:type="spellEnd"/>
          </w:p>
        </w:tc>
        <w:tc>
          <w:tcPr>
            <w:tcW w:w="2210" w:type="dxa"/>
            <w:gridSpan w:val="7"/>
            <w:tcBorders>
              <w:bottom w:val="single" w:sz="8" w:space="0" w:color="auto"/>
            </w:tcBorders>
            <w:shd w:val="clear" w:color="auto" w:fill="auto"/>
            <w:vAlign w:val="center"/>
          </w:tcPr>
          <w:p w:rsidR="00606D88" w:rsidRPr="00195FA4" w:rsidRDefault="00606D88" w:rsidP="00C554A8">
            <w:pPr>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Անգործության</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ժամկետի</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ավարտ</w:t>
            </w:r>
            <w:proofErr w:type="spellEnd"/>
          </w:p>
        </w:tc>
      </w:tr>
      <w:tr w:rsidR="00606D88" w:rsidRPr="00195FA4" w:rsidTr="00C554A8">
        <w:trPr>
          <w:trHeight w:val="92"/>
        </w:trPr>
        <w:tc>
          <w:tcPr>
            <w:tcW w:w="5743" w:type="dxa"/>
            <w:gridSpan w:val="16"/>
            <w:vMerge/>
            <w:tcBorders>
              <w:bottom w:val="single" w:sz="4"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hy-AM" w:eastAsia="ru-RU"/>
              </w:rPr>
            </w:pPr>
          </w:p>
        </w:tc>
        <w:tc>
          <w:tcPr>
            <w:tcW w:w="2821" w:type="dxa"/>
            <w:gridSpan w:val="10"/>
            <w:tcBorders>
              <w:bottom w:val="single" w:sz="8" w:space="0" w:color="auto"/>
            </w:tcBorders>
            <w:shd w:val="clear" w:color="auto" w:fill="auto"/>
            <w:vAlign w:val="center"/>
          </w:tcPr>
          <w:p w:rsidR="00606D88" w:rsidRPr="00195FA4" w:rsidRDefault="00656462" w:rsidP="00C554A8">
            <w:pPr>
              <w:spacing w:after="0" w:line="240" w:lineRule="auto"/>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19.03.2026թ</w:t>
            </w:r>
          </w:p>
        </w:tc>
        <w:tc>
          <w:tcPr>
            <w:tcW w:w="2210" w:type="dxa"/>
            <w:gridSpan w:val="7"/>
            <w:tcBorders>
              <w:bottom w:val="single" w:sz="8" w:space="0" w:color="auto"/>
            </w:tcBorders>
            <w:shd w:val="clear" w:color="auto" w:fill="auto"/>
            <w:vAlign w:val="center"/>
          </w:tcPr>
          <w:p w:rsidR="00606D88" w:rsidRPr="00195FA4" w:rsidRDefault="00656462" w:rsidP="00C554A8">
            <w:pPr>
              <w:spacing w:after="0" w:line="240" w:lineRule="auto"/>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29.03.2026թ</w:t>
            </w:r>
          </w:p>
        </w:tc>
      </w:tr>
      <w:tr w:rsidR="00606D88" w:rsidRPr="00195FA4" w:rsidTr="00C554A8">
        <w:trPr>
          <w:trHeight w:val="344"/>
        </w:trPr>
        <w:tc>
          <w:tcPr>
            <w:tcW w:w="5743" w:type="dxa"/>
            <w:gridSpan w:val="16"/>
            <w:tcBorders>
              <w:top w:val="single" w:sz="4" w:space="0" w:color="auto"/>
              <w:bottom w:val="single" w:sz="8" w:space="0" w:color="auto"/>
              <w:right w:val="single" w:sz="4" w:space="0" w:color="auto"/>
            </w:tcBorders>
            <w:shd w:val="clear" w:color="auto" w:fill="auto"/>
            <w:vAlign w:val="center"/>
          </w:tcPr>
          <w:p w:rsidR="00606D88" w:rsidRPr="00195FA4" w:rsidRDefault="00606D88" w:rsidP="00C554A8">
            <w:pPr>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lastRenderedPageBreak/>
              <w:t>Ընտրված մասնակցին պայմանագիր կնքելու առաջարկի ծանուցման ամսաթիվը</w:t>
            </w:r>
          </w:p>
        </w:tc>
        <w:tc>
          <w:tcPr>
            <w:tcW w:w="5031" w:type="dxa"/>
            <w:gridSpan w:val="17"/>
            <w:tcBorders>
              <w:top w:val="single" w:sz="4" w:space="0" w:color="auto"/>
              <w:left w:val="single" w:sz="4" w:space="0" w:color="auto"/>
              <w:bottom w:val="single" w:sz="8" w:space="0" w:color="auto"/>
            </w:tcBorders>
            <w:shd w:val="clear" w:color="auto" w:fill="auto"/>
            <w:vAlign w:val="center"/>
          </w:tcPr>
          <w:p w:rsidR="00606D88" w:rsidRPr="00195FA4" w:rsidRDefault="00863D67" w:rsidP="00863D67">
            <w:pPr>
              <w:spacing w:after="0" w:line="240" w:lineRule="auto"/>
              <w:rPr>
                <w:rFonts w:ascii="GHEA Grapalat" w:eastAsia="Times New Roman" w:hAnsi="GHEA Grapalat" w:cstheme="minorHAnsi"/>
                <w:b/>
                <w:sz w:val="14"/>
                <w:szCs w:val="14"/>
                <w:lang w:val="en-US" w:eastAsia="ru-RU"/>
              </w:rPr>
            </w:pPr>
            <w:r>
              <w:rPr>
                <w:rFonts w:ascii="GHEA Grapalat" w:eastAsia="Times New Roman" w:hAnsi="GHEA Grapalat" w:cstheme="minorHAnsi"/>
                <w:b/>
                <w:sz w:val="14"/>
                <w:szCs w:val="14"/>
                <w:lang w:val="en-US" w:eastAsia="ru-RU"/>
              </w:rPr>
              <w:t>03.</w:t>
            </w:r>
            <w:r w:rsidR="00606D88" w:rsidRPr="00195FA4">
              <w:rPr>
                <w:rFonts w:ascii="GHEA Grapalat" w:eastAsia="Times New Roman" w:hAnsi="GHEA Grapalat" w:cstheme="minorHAnsi"/>
                <w:b/>
                <w:sz w:val="14"/>
                <w:szCs w:val="14"/>
                <w:lang w:val="en-US" w:eastAsia="ru-RU"/>
              </w:rPr>
              <w:t>0</w:t>
            </w:r>
            <w:r>
              <w:rPr>
                <w:rFonts w:ascii="GHEA Grapalat" w:eastAsia="Times New Roman" w:hAnsi="GHEA Grapalat" w:cstheme="minorHAnsi"/>
                <w:b/>
                <w:sz w:val="14"/>
                <w:szCs w:val="14"/>
                <w:lang w:val="en-US" w:eastAsia="ru-RU"/>
              </w:rPr>
              <w:t>4</w:t>
            </w:r>
            <w:r w:rsidR="00606D88" w:rsidRPr="00195FA4">
              <w:rPr>
                <w:rFonts w:ascii="GHEA Grapalat" w:eastAsia="Times New Roman" w:hAnsi="GHEA Grapalat" w:cstheme="minorHAnsi"/>
                <w:b/>
                <w:sz w:val="14"/>
                <w:szCs w:val="14"/>
                <w:lang w:val="en-US" w:eastAsia="ru-RU"/>
              </w:rPr>
              <w:t>.2026թ.</w:t>
            </w:r>
          </w:p>
        </w:tc>
      </w:tr>
      <w:tr w:rsidR="00606D88" w:rsidRPr="00195FA4" w:rsidTr="00C554A8">
        <w:trPr>
          <w:trHeight w:val="344"/>
        </w:trPr>
        <w:tc>
          <w:tcPr>
            <w:tcW w:w="5743" w:type="dxa"/>
            <w:gridSpan w:val="16"/>
            <w:tcBorders>
              <w:bottom w:val="single" w:sz="8" w:space="0" w:color="auto"/>
            </w:tcBorders>
            <w:shd w:val="clear" w:color="auto" w:fill="auto"/>
            <w:vAlign w:val="center"/>
          </w:tcPr>
          <w:p w:rsidR="00606D88" w:rsidRPr="00195FA4" w:rsidRDefault="00606D88" w:rsidP="00C554A8">
            <w:pPr>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Ընտրված մասնակցի կողմից ստորագրված պայմանագիրը պատվիրատուի մոտ մուտքագրվելու ամսաթիվը</w:t>
            </w:r>
          </w:p>
        </w:tc>
        <w:tc>
          <w:tcPr>
            <w:tcW w:w="5031" w:type="dxa"/>
            <w:gridSpan w:val="17"/>
            <w:tcBorders>
              <w:bottom w:val="single" w:sz="8" w:space="0" w:color="auto"/>
            </w:tcBorders>
            <w:shd w:val="clear" w:color="auto" w:fill="auto"/>
            <w:vAlign w:val="center"/>
          </w:tcPr>
          <w:p w:rsidR="00606D88" w:rsidRPr="00195FA4" w:rsidRDefault="00863D67" w:rsidP="00C554A8">
            <w:pPr>
              <w:spacing w:after="0" w:line="240" w:lineRule="auto"/>
              <w:rPr>
                <w:rFonts w:ascii="GHEA Grapalat" w:eastAsia="Times New Roman" w:hAnsi="GHEA Grapalat" w:cstheme="minorHAnsi"/>
                <w:b/>
                <w:color w:val="000000" w:themeColor="text1"/>
                <w:sz w:val="14"/>
                <w:szCs w:val="14"/>
                <w:lang w:val="en-US" w:eastAsia="ru-RU"/>
              </w:rPr>
            </w:pPr>
            <w:r>
              <w:rPr>
                <w:rFonts w:ascii="GHEA Grapalat" w:eastAsia="Times New Roman" w:hAnsi="GHEA Grapalat" w:cstheme="minorHAnsi"/>
                <w:b/>
                <w:color w:val="000000" w:themeColor="text1"/>
                <w:sz w:val="14"/>
                <w:szCs w:val="14"/>
                <w:lang w:val="en-US" w:eastAsia="ru-RU"/>
              </w:rPr>
              <w:t>13</w:t>
            </w:r>
            <w:r w:rsidR="00606D88">
              <w:rPr>
                <w:rFonts w:ascii="GHEA Grapalat" w:eastAsia="Times New Roman" w:hAnsi="GHEA Grapalat" w:cstheme="minorHAnsi"/>
                <w:b/>
                <w:color w:val="000000" w:themeColor="text1"/>
                <w:sz w:val="14"/>
                <w:szCs w:val="14"/>
                <w:lang w:val="en-US" w:eastAsia="ru-RU"/>
              </w:rPr>
              <w:t>.04</w:t>
            </w:r>
            <w:r w:rsidR="00606D88" w:rsidRPr="00195FA4">
              <w:rPr>
                <w:rFonts w:ascii="GHEA Grapalat" w:eastAsia="Times New Roman" w:hAnsi="GHEA Grapalat" w:cstheme="minorHAnsi"/>
                <w:b/>
                <w:color w:val="000000" w:themeColor="text1"/>
                <w:sz w:val="14"/>
                <w:szCs w:val="14"/>
                <w:lang w:val="en-US" w:eastAsia="ru-RU"/>
              </w:rPr>
              <w:t>.2026թ.</w:t>
            </w:r>
          </w:p>
        </w:tc>
      </w:tr>
      <w:tr w:rsidR="00606D88" w:rsidRPr="00195FA4" w:rsidTr="00C554A8">
        <w:trPr>
          <w:trHeight w:val="344"/>
        </w:trPr>
        <w:tc>
          <w:tcPr>
            <w:tcW w:w="5743" w:type="dxa"/>
            <w:gridSpan w:val="16"/>
            <w:tcBorders>
              <w:bottom w:val="single" w:sz="8" w:space="0" w:color="auto"/>
            </w:tcBorders>
            <w:shd w:val="clear" w:color="auto" w:fill="auto"/>
            <w:vAlign w:val="center"/>
          </w:tcPr>
          <w:p w:rsidR="00606D88" w:rsidRPr="00195FA4" w:rsidRDefault="00606D88" w:rsidP="00C554A8">
            <w:pPr>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Պատվիրատուի կողմից պայմանագրի ստորագրման ամսաթիվը</w:t>
            </w:r>
          </w:p>
        </w:tc>
        <w:tc>
          <w:tcPr>
            <w:tcW w:w="5031" w:type="dxa"/>
            <w:gridSpan w:val="17"/>
            <w:tcBorders>
              <w:bottom w:val="single" w:sz="8" w:space="0" w:color="auto"/>
            </w:tcBorders>
            <w:shd w:val="clear" w:color="auto" w:fill="auto"/>
            <w:vAlign w:val="center"/>
          </w:tcPr>
          <w:p w:rsidR="00606D88" w:rsidRPr="00195FA4" w:rsidRDefault="00863D67" w:rsidP="00C554A8">
            <w:pPr>
              <w:spacing w:after="0" w:line="240" w:lineRule="auto"/>
              <w:rPr>
                <w:rFonts w:ascii="GHEA Grapalat" w:eastAsia="Times New Roman" w:hAnsi="GHEA Grapalat" w:cstheme="minorHAnsi"/>
                <w:b/>
                <w:color w:val="000000" w:themeColor="text1"/>
                <w:sz w:val="14"/>
                <w:szCs w:val="14"/>
                <w:lang w:val="hy-AM" w:eastAsia="ru-RU"/>
              </w:rPr>
            </w:pPr>
            <w:r>
              <w:rPr>
                <w:rFonts w:ascii="GHEA Grapalat" w:eastAsia="Times New Roman" w:hAnsi="GHEA Grapalat" w:cstheme="minorHAnsi"/>
                <w:b/>
                <w:color w:val="000000" w:themeColor="text1"/>
                <w:sz w:val="14"/>
                <w:szCs w:val="14"/>
                <w:lang w:val="en-US" w:eastAsia="ru-RU"/>
              </w:rPr>
              <w:t>15</w:t>
            </w:r>
            <w:r w:rsidR="00606D88" w:rsidRPr="00195FA4">
              <w:rPr>
                <w:rFonts w:ascii="GHEA Grapalat" w:eastAsia="Times New Roman" w:hAnsi="GHEA Grapalat" w:cstheme="minorHAnsi"/>
                <w:b/>
                <w:color w:val="000000" w:themeColor="text1"/>
                <w:sz w:val="14"/>
                <w:szCs w:val="14"/>
                <w:lang w:val="hy-AM" w:eastAsia="ru-RU"/>
              </w:rPr>
              <w:t>.</w:t>
            </w:r>
            <w:r w:rsidR="00606D88" w:rsidRPr="00195FA4">
              <w:rPr>
                <w:rFonts w:ascii="GHEA Grapalat" w:eastAsia="Times New Roman" w:hAnsi="GHEA Grapalat" w:cstheme="minorHAnsi"/>
                <w:b/>
                <w:color w:val="000000" w:themeColor="text1"/>
                <w:sz w:val="14"/>
                <w:szCs w:val="14"/>
                <w:lang w:val="en-US" w:eastAsia="ru-RU"/>
              </w:rPr>
              <w:t>0</w:t>
            </w:r>
            <w:r w:rsidR="00606D88">
              <w:rPr>
                <w:rFonts w:ascii="GHEA Grapalat" w:eastAsia="Times New Roman" w:hAnsi="GHEA Grapalat" w:cstheme="minorHAnsi"/>
                <w:b/>
                <w:color w:val="000000" w:themeColor="text1"/>
                <w:sz w:val="14"/>
                <w:szCs w:val="14"/>
                <w:lang w:val="en-US" w:eastAsia="ru-RU"/>
              </w:rPr>
              <w:t>4</w:t>
            </w:r>
            <w:r w:rsidR="00606D88" w:rsidRPr="00195FA4">
              <w:rPr>
                <w:rFonts w:ascii="GHEA Grapalat" w:eastAsia="Times New Roman" w:hAnsi="GHEA Grapalat" w:cstheme="minorHAnsi"/>
                <w:b/>
                <w:color w:val="000000" w:themeColor="text1"/>
                <w:sz w:val="14"/>
                <w:szCs w:val="14"/>
                <w:lang w:val="hy-AM" w:eastAsia="ru-RU"/>
              </w:rPr>
              <w:t>.202</w:t>
            </w:r>
            <w:r w:rsidR="00606D88" w:rsidRPr="00195FA4">
              <w:rPr>
                <w:rFonts w:ascii="GHEA Grapalat" w:eastAsia="Times New Roman" w:hAnsi="GHEA Grapalat" w:cstheme="minorHAnsi"/>
                <w:b/>
                <w:color w:val="000000" w:themeColor="text1"/>
                <w:sz w:val="14"/>
                <w:szCs w:val="14"/>
                <w:lang w:val="en-US" w:eastAsia="ru-RU"/>
              </w:rPr>
              <w:t>6</w:t>
            </w:r>
            <w:r w:rsidR="00606D88" w:rsidRPr="00195FA4">
              <w:rPr>
                <w:rFonts w:ascii="GHEA Grapalat" w:eastAsia="Times New Roman" w:hAnsi="GHEA Grapalat" w:cstheme="minorHAnsi"/>
                <w:b/>
                <w:color w:val="000000" w:themeColor="text1"/>
                <w:sz w:val="14"/>
                <w:szCs w:val="14"/>
                <w:lang w:val="hy-AM" w:eastAsia="ru-RU"/>
              </w:rPr>
              <w:t xml:space="preserve"> թ</w:t>
            </w:r>
          </w:p>
        </w:tc>
      </w:tr>
      <w:tr w:rsidR="00606D88" w:rsidRPr="00195FA4" w:rsidTr="00C554A8">
        <w:trPr>
          <w:trHeight w:val="288"/>
        </w:trPr>
        <w:tc>
          <w:tcPr>
            <w:tcW w:w="10774" w:type="dxa"/>
            <w:gridSpan w:val="33"/>
            <w:shd w:val="clear" w:color="auto" w:fill="99CCFF"/>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p>
        </w:tc>
      </w:tr>
      <w:tr w:rsidR="00606D88" w:rsidRPr="00195FA4" w:rsidTr="00C554A8">
        <w:tc>
          <w:tcPr>
            <w:tcW w:w="1553" w:type="dxa"/>
            <w:gridSpan w:val="2"/>
            <w:vMerge w:val="restart"/>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Չափա-բաժնի համարը</w:t>
            </w:r>
          </w:p>
        </w:tc>
        <w:tc>
          <w:tcPr>
            <w:tcW w:w="1566" w:type="dxa"/>
            <w:gridSpan w:val="4"/>
            <w:vMerge w:val="restart"/>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Ընտրված մասնակիցը</w:t>
            </w:r>
          </w:p>
        </w:tc>
        <w:tc>
          <w:tcPr>
            <w:tcW w:w="7655" w:type="dxa"/>
            <w:gridSpan w:val="27"/>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Պայմանագրի</w:t>
            </w:r>
          </w:p>
        </w:tc>
      </w:tr>
      <w:tr w:rsidR="00606D88" w:rsidRPr="00195FA4" w:rsidTr="00C554A8">
        <w:trPr>
          <w:trHeight w:val="237"/>
        </w:trPr>
        <w:tc>
          <w:tcPr>
            <w:tcW w:w="1553" w:type="dxa"/>
            <w:gridSpan w:val="2"/>
            <w:vMerge/>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hy-AM" w:eastAsia="ru-RU"/>
              </w:rPr>
            </w:pPr>
          </w:p>
        </w:tc>
        <w:tc>
          <w:tcPr>
            <w:tcW w:w="1566" w:type="dxa"/>
            <w:gridSpan w:val="4"/>
            <w:vMerge/>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p>
        </w:tc>
        <w:tc>
          <w:tcPr>
            <w:tcW w:w="2328" w:type="dxa"/>
            <w:gridSpan w:val="8"/>
            <w:vMerge w:val="restart"/>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sidRPr="00195FA4">
              <w:rPr>
                <w:rFonts w:ascii="GHEA Grapalat" w:eastAsia="Times New Roman" w:hAnsi="GHEA Grapalat" w:cstheme="minorHAnsi"/>
                <w:b/>
                <w:sz w:val="14"/>
                <w:szCs w:val="14"/>
                <w:lang w:val="hy-AM" w:eastAsia="ru-RU"/>
              </w:rPr>
              <w:t xml:space="preserve">Պայմանագրի </w:t>
            </w:r>
            <w:proofErr w:type="spellStart"/>
            <w:r w:rsidRPr="00195FA4">
              <w:rPr>
                <w:rFonts w:ascii="GHEA Grapalat" w:eastAsia="Times New Roman" w:hAnsi="GHEA Grapalat" w:cstheme="minorHAnsi"/>
                <w:b/>
                <w:sz w:val="14"/>
                <w:szCs w:val="14"/>
                <w:lang w:val="en-US" w:eastAsia="ru-RU"/>
              </w:rPr>
              <w:t>համարը</w:t>
            </w:r>
            <w:proofErr w:type="spellEnd"/>
          </w:p>
        </w:tc>
        <w:tc>
          <w:tcPr>
            <w:tcW w:w="1275" w:type="dxa"/>
            <w:gridSpan w:val="4"/>
            <w:vMerge w:val="restart"/>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Կնքման</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ամսաթիվը</w:t>
            </w:r>
            <w:proofErr w:type="spellEnd"/>
          </w:p>
        </w:tc>
        <w:tc>
          <w:tcPr>
            <w:tcW w:w="1276" w:type="dxa"/>
            <w:gridSpan w:val="5"/>
            <w:vMerge w:val="restart"/>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Կատարման</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վերջնա-ժամկետը</w:t>
            </w:r>
            <w:proofErr w:type="spellEnd"/>
          </w:p>
        </w:tc>
        <w:tc>
          <w:tcPr>
            <w:tcW w:w="425" w:type="dxa"/>
            <w:vMerge w:val="restart"/>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Կանխա-վճարի</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չափը</w:t>
            </w:r>
            <w:proofErr w:type="spellEnd"/>
          </w:p>
        </w:tc>
        <w:tc>
          <w:tcPr>
            <w:tcW w:w="2351" w:type="dxa"/>
            <w:gridSpan w:val="9"/>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Գինը</w:t>
            </w:r>
            <w:proofErr w:type="spellEnd"/>
          </w:p>
        </w:tc>
      </w:tr>
      <w:tr w:rsidR="00606D88" w:rsidRPr="00195FA4" w:rsidTr="00C554A8">
        <w:trPr>
          <w:trHeight w:val="238"/>
        </w:trPr>
        <w:tc>
          <w:tcPr>
            <w:tcW w:w="1553" w:type="dxa"/>
            <w:gridSpan w:val="2"/>
            <w:vMerge/>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en-US" w:eastAsia="ru-RU"/>
              </w:rPr>
            </w:pPr>
          </w:p>
        </w:tc>
        <w:tc>
          <w:tcPr>
            <w:tcW w:w="1566" w:type="dxa"/>
            <w:gridSpan w:val="4"/>
            <w:vMerge/>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2328" w:type="dxa"/>
            <w:gridSpan w:val="8"/>
            <w:vMerge/>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1275" w:type="dxa"/>
            <w:gridSpan w:val="4"/>
            <w:vMerge/>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1276" w:type="dxa"/>
            <w:gridSpan w:val="5"/>
            <w:vMerge/>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425" w:type="dxa"/>
            <w:vMerge/>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2351" w:type="dxa"/>
            <w:gridSpan w:val="9"/>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r w:rsidRPr="00195FA4">
              <w:rPr>
                <w:rFonts w:ascii="GHEA Grapalat" w:eastAsia="Times New Roman" w:hAnsi="GHEA Grapalat" w:cstheme="minorHAnsi"/>
                <w:b/>
                <w:sz w:val="14"/>
                <w:szCs w:val="14"/>
                <w:lang w:val="en-US" w:eastAsia="ru-RU"/>
              </w:rPr>
              <w:t xml:space="preserve">ՀՀ </w:t>
            </w:r>
            <w:proofErr w:type="spellStart"/>
            <w:r w:rsidRPr="00195FA4">
              <w:rPr>
                <w:rFonts w:ascii="GHEA Grapalat" w:eastAsia="Times New Roman" w:hAnsi="GHEA Grapalat" w:cstheme="minorHAnsi"/>
                <w:b/>
                <w:sz w:val="14"/>
                <w:szCs w:val="14"/>
                <w:lang w:val="en-US" w:eastAsia="ru-RU"/>
              </w:rPr>
              <w:t>դրամ</w:t>
            </w:r>
            <w:proofErr w:type="spellEnd"/>
          </w:p>
        </w:tc>
      </w:tr>
      <w:tr w:rsidR="00606D88" w:rsidRPr="00195FA4" w:rsidTr="00C554A8">
        <w:trPr>
          <w:trHeight w:val="855"/>
        </w:trPr>
        <w:tc>
          <w:tcPr>
            <w:tcW w:w="1553" w:type="dxa"/>
            <w:gridSpan w:val="2"/>
            <w:vMerge/>
            <w:tcBorders>
              <w:bottom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en-US" w:eastAsia="ru-RU"/>
              </w:rPr>
            </w:pPr>
          </w:p>
        </w:tc>
        <w:tc>
          <w:tcPr>
            <w:tcW w:w="1566" w:type="dxa"/>
            <w:gridSpan w:val="4"/>
            <w:vMerge/>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2328" w:type="dxa"/>
            <w:gridSpan w:val="8"/>
            <w:vMerge/>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1275" w:type="dxa"/>
            <w:gridSpan w:val="4"/>
            <w:vMerge/>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1276" w:type="dxa"/>
            <w:gridSpan w:val="5"/>
            <w:vMerge/>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425" w:type="dxa"/>
            <w:vMerge/>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c>
          <w:tcPr>
            <w:tcW w:w="1075" w:type="dxa"/>
            <w:gridSpan w:val="6"/>
            <w:tcBorders>
              <w:bottom w:val="single" w:sz="8" w:space="0" w:color="auto"/>
            </w:tcBorders>
            <w:shd w:val="clear" w:color="auto" w:fill="auto"/>
            <w:vAlign w:val="center"/>
          </w:tcPr>
          <w:p w:rsidR="00606D88" w:rsidRPr="00195FA4" w:rsidRDefault="00606D88" w:rsidP="00C554A8">
            <w:pPr>
              <w:widowControl w:val="0"/>
              <w:spacing w:after="0" w:line="240" w:lineRule="auto"/>
              <w:ind w:left="-388" w:right="-828"/>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Առկա</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ֆինանսական</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միջոցներով</w:t>
            </w:r>
            <w:proofErr w:type="spellEnd"/>
          </w:p>
        </w:tc>
        <w:tc>
          <w:tcPr>
            <w:tcW w:w="1276" w:type="dxa"/>
            <w:gridSpan w:val="3"/>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Ընդհանուր</w:t>
            </w:r>
            <w:proofErr w:type="spellEnd"/>
          </w:p>
        </w:tc>
      </w:tr>
      <w:tr w:rsidR="00606D88" w:rsidRPr="00195FA4" w:rsidTr="00C554A8">
        <w:trPr>
          <w:trHeight w:val="3099"/>
        </w:trPr>
        <w:tc>
          <w:tcPr>
            <w:tcW w:w="1553" w:type="dxa"/>
            <w:gridSpan w:val="2"/>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6"/>
                <w:szCs w:val="16"/>
                <w:lang w:val="en-US" w:eastAsia="ru-RU"/>
              </w:rPr>
            </w:pPr>
          </w:p>
          <w:p w:rsidR="00606D88" w:rsidRPr="00195FA4" w:rsidRDefault="00606D88" w:rsidP="00C554A8">
            <w:pPr>
              <w:widowControl w:val="0"/>
              <w:spacing w:after="0" w:line="240" w:lineRule="auto"/>
              <w:jc w:val="center"/>
              <w:rPr>
                <w:rFonts w:ascii="GHEA Grapalat" w:eastAsia="Times New Roman" w:hAnsi="GHEA Grapalat" w:cstheme="minorHAnsi"/>
                <w:b/>
                <w:sz w:val="16"/>
                <w:szCs w:val="16"/>
                <w:lang w:val="en-US" w:eastAsia="ru-RU"/>
              </w:rPr>
            </w:pPr>
          </w:p>
          <w:p w:rsidR="00606D88" w:rsidRPr="00195FA4" w:rsidRDefault="00606D88" w:rsidP="00C554A8">
            <w:pPr>
              <w:widowControl w:val="0"/>
              <w:spacing w:after="0" w:line="240" w:lineRule="auto"/>
              <w:jc w:val="center"/>
              <w:rPr>
                <w:rFonts w:ascii="GHEA Grapalat" w:eastAsia="Times New Roman" w:hAnsi="GHEA Grapalat" w:cstheme="minorHAnsi"/>
                <w:b/>
                <w:sz w:val="16"/>
                <w:szCs w:val="16"/>
                <w:lang w:val="en-US" w:eastAsia="ru-RU"/>
              </w:rPr>
            </w:pPr>
            <w:r w:rsidRPr="00195FA4">
              <w:rPr>
                <w:rFonts w:ascii="GHEA Grapalat" w:eastAsia="Times New Roman" w:hAnsi="GHEA Grapalat" w:cstheme="minorHAnsi"/>
                <w:b/>
                <w:sz w:val="16"/>
                <w:szCs w:val="16"/>
                <w:lang w:val="en-US" w:eastAsia="ru-RU"/>
              </w:rPr>
              <w:t>1</w:t>
            </w:r>
          </w:p>
        </w:tc>
        <w:tc>
          <w:tcPr>
            <w:tcW w:w="1566" w:type="dxa"/>
            <w:gridSpan w:val="4"/>
            <w:shd w:val="clear" w:color="auto" w:fill="auto"/>
            <w:vAlign w:val="center"/>
          </w:tcPr>
          <w:p w:rsidR="00606D88" w:rsidRPr="00195FA4" w:rsidRDefault="00606D88" w:rsidP="00C554A8">
            <w:pPr>
              <w:spacing w:before="360" w:after="240" w:line="240" w:lineRule="auto"/>
              <w:jc w:val="center"/>
              <w:rPr>
                <w:rFonts w:ascii="GHEA Grapalat" w:eastAsia="Calibri" w:hAnsi="GHEA Grapalat" w:cstheme="minorHAnsi"/>
                <w:sz w:val="20"/>
                <w:lang w:val="en-US"/>
              </w:rPr>
            </w:pPr>
            <w:r w:rsidRPr="00846128">
              <w:rPr>
                <w:rFonts w:ascii="GHEA Grapalat" w:eastAsia="Calibri" w:hAnsi="GHEA Grapalat" w:cstheme="minorHAnsi"/>
                <w:sz w:val="20"/>
                <w:lang w:val="en-US"/>
              </w:rPr>
              <w:t xml:space="preserve">.                                                                       </w:t>
            </w:r>
            <w:r w:rsidR="00863D67" w:rsidRPr="00863D67">
              <w:rPr>
                <w:rFonts w:ascii="GHEA Grapalat" w:eastAsia="Calibri" w:hAnsi="GHEA Grapalat" w:cstheme="minorHAnsi"/>
                <w:sz w:val="20"/>
                <w:lang w:val="en-US"/>
              </w:rPr>
              <w:t>Ա</w:t>
            </w:r>
            <w:r w:rsidR="00863D67" w:rsidRPr="00863D67">
              <w:rPr>
                <w:rFonts w:ascii="Cambria Math" w:eastAsia="Calibri" w:hAnsi="Cambria Math" w:cs="Cambria Math"/>
                <w:sz w:val="20"/>
                <w:lang w:val="en-US"/>
              </w:rPr>
              <w:t>․</w:t>
            </w:r>
            <w:r w:rsidR="00863D67" w:rsidRPr="00863D67">
              <w:rPr>
                <w:rFonts w:ascii="GHEA Grapalat" w:eastAsia="Calibri" w:hAnsi="GHEA Grapalat" w:cstheme="minorHAnsi"/>
                <w:sz w:val="20"/>
                <w:lang w:val="en-US"/>
              </w:rPr>
              <w:t>Գ</w:t>
            </w:r>
            <w:r w:rsidR="00863D67" w:rsidRPr="00863D67">
              <w:rPr>
                <w:rFonts w:ascii="Cambria Math" w:eastAsia="Calibri" w:hAnsi="Cambria Math" w:cs="Cambria Math"/>
                <w:sz w:val="20"/>
                <w:lang w:val="en-US"/>
              </w:rPr>
              <w:t>․</w:t>
            </w:r>
            <w:r w:rsidR="00863D67" w:rsidRPr="00863D67">
              <w:rPr>
                <w:rFonts w:ascii="GHEA Grapalat" w:eastAsia="Calibri" w:hAnsi="GHEA Grapalat" w:cstheme="minorHAnsi"/>
                <w:sz w:val="20"/>
                <w:lang w:val="en-US"/>
              </w:rPr>
              <w:t>ԷՍԹԵՅԹ ՍՊԸ</w:t>
            </w:r>
          </w:p>
        </w:tc>
        <w:tc>
          <w:tcPr>
            <w:tcW w:w="2328" w:type="dxa"/>
            <w:gridSpan w:val="8"/>
            <w:shd w:val="clear" w:color="auto" w:fill="auto"/>
            <w:vAlign w:val="center"/>
          </w:tcPr>
          <w:p w:rsidR="00606D88" w:rsidRPr="00195FA4" w:rsidRDefault="00606D88" w:rsidP="00C554A8">
            <w:pPr>
              <w:widowControl w:val="0"/>
              <w:tabs>
                <w:tab w:val="left" w:pos="1154"/>
              </w:tabs>
              <w:spacing w:after="0" w:line="240" w:lineRule="auto"/>
              <w:jc w:val="center"/>
              <w:rPr>
                <w:rFonts w:ascii="GHEA Grapalat" w:eastAsia="Times New Roman" w:hAnsi="GHEA Grapalat" w:cstheme="minorHAnsi"/>
                <w:b/>
                <w:sz w:val="16"/>
                <w:szCs w:val="16"/>
                <w:lang w:val="en-US" w:eastAsia="ru-RU"/>
              </w:rPr>
            </w:pPr>
            <w:r w:rsidRPr="00195FA4">
              <w:rPr>
                <w:rFonts w:ascii="GHEA Grapalat" w:eastAsia="Calibri" w:hAnsi="GHEA Grapalat" w:cstheme="minorHAnsi"/>
                <w:b/>
                <w:color w:val="000000" w:themeColor="text1"/>
                <w:sz w:val="16"/>
                <w:szCs w:val="16"/>
                <w:lang w:val="hy-AM"/>
              </w:rPr>
              <w:t xml:space="preserve">N </w:t>
            </w:r>
            <w:r w:rsidR="00863D67" w:rsidRPr="00863D67">
              <w:rPr>
                <w:rFonts w:ascii="GHEA Grapalat" w:eastAsia="Calibri" w:hAnsi="GHEA Grapalat" w:cstheme="minorHAnsi"/>
                <w:b/>
                <w:color w:val="000000" w:themeColor="text1"/>
                <w:sz w:val="16"/>
                <w:szCs w:val="16"/>
                <w:lang w:val="hy-AM"/>
              </w:rPr>
              <w:t>ՀՀ-ԱՄ-ԱՀ-ԳՀԾՁԲ-15/26</w:t>
            </w:r>
          </w:p>
        </w:tc>
        <w:tc>
          <w:tcPr>
            <w:tcW w:w="1275" w:type="dxa"/>
            <w:gridSpan w:val="4"/>
            <w:shd w:val="clear" w:color="auto" w:fill="auto"/>
            <w:vAlign w:val="center"/>
          </w:tcPr>
          <w:p w:rsidR="00606D88" w:rsidRPr="00195FA4" w:rsidRDefault="00863D67" w:rsidP="00C554A8">
            <w:pPr>
              <w:spacing w:before="360" w:after="240" w:line="240" w:lineRule="auto"/>
              <w:jc w:val="center"/>
              <w:rPr>
                <w:rFonts w:ascii="GHEA Grapalat" w:eastAsia="Calibri" w:hAnsi="GHEA Grapalat" w:cstheme="minorHAnsi"/>
                <w:sz w:val="18"/>
                <w:szCs w:val="18"/>
                <w:lang w:val="hy-AM"/>
              </w:rPr>
            </w:pPr>
            <w:r>
              <w:rPr>
                <w:rFonts w:ascii="GHEA Grapalat" w:eastAsia="Calibri" w:hAnsi="GHEA Grapalat" w:cstheme="minorHAnsi"/>
                <w:sz w:val="18"/>
                <w:szCs w:val="18"/>
                <w:lang w:val="en-US"/>
              </w:rPr>
              <w:t>15</w:t>
            </w:r>
            <w:r w:rsidR="00606D88" w:rsidRPr="00195FA4">
              <w:rPr>
                <w:rFonts w:ascii="GHEA Grapalat" w:eastAsia="Calibri" w:hAnsi="GHEA Grapalat" w:cstheme="minorHAnsi"/>
                <w:sz w:val="18"/>
                <w:szCs w:val="18"/>
                <w:lang w:val="hy-AM"/>
              </w:rPr>
              <w:t>.</w:t>
            </w:r>
            <w:r w:rsidR="00606D88" w:rsidRPr="00195FA4">
              <w:rPr>
                <w:rFonts w:ascii="GHEA Grapalat" w:eastAsia="Calibri" w:hAnsi="GHEA Grapalat" w:cstheme="minorHAnsi"/>
                <w:sz w:val="18"/>
                <w:szCs w:val="18"/>
                <w:lang w:val="en-US"/>
              </w:rPr>
              <w:t>0</w:t>
            </w:r>
            <w:r w:rsidR="00606D88">
              <w:rPr>
                <w:rFonts w:ascii="GHEA Grapalat" w:eastAsia="Calibri" w:hAnsi="GHEA Grapalat" w:cstheme="minorHAnsi"/>
                <w:sz w:val="18"/>
                <w:szCs w:val="18"/>
                <w:lang w:val="en-US"/>
              </w:rPr>
              <w:t>4</w:t>
            </w:r>
            <w:r w:rsidR="00606D88" w:rsidRPr="00195FA4">
              <w:rPr>
                <w:rFonts w:ascii="GHEA Grapalat" w:eastAsia="Calibri" w:hAnsi="GHEA Grapalat" w:cstheme="minorHAnsi"/>
                <w:sz w:val="18"/>
                <w:szCs w:val="18"/>
                <w:lang w:val="hy-AM"/>
              </w:rPr>
              <w:t>.202</w:t>
            </w:r>
            <w:r w:rsidR="00606D88" w:rsidRPr="00195FA4">
              <w:rPr>
                <w:rFonts w:ascii="GHEA Grapalat" w:eastAsia="Calibri" w:hAnsi="GHEA Grapalat" w:cstheme="minorHAnsi"/>
                <w:sz w:val="18"/>
                <w:szCs w:val="18"/>
                <w:lang w:val="en-US"/>
              </w:rPr>
              <w:t>6</w:t>
            </w:r>
            <w:r w:rsidR="00606D88" w:rsidRPr="00195FA4">
              <w:rPr>
                <w:rFonts w:ascii="GHEA Grapalat" w:eastAsia="Calibri" w:hAnsi="GHEA Grapalat" w:cstheme="minorHAnsi"/>
                <w:sz w:val="18"/>
                <w:szCs w:val="18"/>
                <w:lang w:val="hy-AM"/>
              </w:rPr>
              <w:t xml:space="preserve"> թ</w:t>
            </w:r>
          </w:p>
        </w:tc>
        <w:tc>
          <w:tcPr>
            <w:tcW w:w="1276" w:type="dxa"/>
            <w:gridSpan w:val="5"/>
            <w:shd w:val="clear" w:color="auto" w:fill="auto"/>
            <w:vAlign w:val="center"/>
          </w:tcPr>
          <w:p w:rsidR="00606D88" w:rsidRPr="00195FA4" w:rsidRDefault="00641213" w:rsidP="00C554A8">
            <w:pPr>
              <w:spacing w:after="0" w:line="240" w:lineRule="auto"/>
              <w:ind w:left="-48"/>
              <w:jc w:val="center"/>
              <w:rPr>
                <w:rFonts w:ascii="GHEA Grapalat" w:eastAsia="Calibri" w:hAnsi="GHEA Grapalat" w:cstheme="minorHAnsi"/>
                <w:sz w:val="18"/>
                <w:lang w:val="hy-AM"/>
              </w:rPr>
            </w:pPr>
            <w:r w:rsidRPr="00641213">
              <w:rPr>
                <w:rFonts w:ascii="GHEA Grapalat" w:eastAsia="Calibri" w:hAnsi="GHEA Grapalat" w:cstheme="minorHAnsi"/>
                <w:sz w:val="18"/>
                <w:lang w:val="hy-AM"/>
              </w:rPr>
              <w:t>Պայմանագիրն ուժի մեջ մտնելուց հետո մինչև 2026թ. դեկտեմբերի 25-ը ներառյալ</w:t>
            </w:r>
          </w:p>
        </w:tc>
        <w:tc>
          <w:tcPr>
            <w:tcW w:w="425" w:type="dxa"/>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6"/>
                <w:szCs w:val="16"/>
                <w:lang w:val="hy-AM" w:eastAsia="ru-RU"/>
              </w:rPr>
            </w:pPr>
            <w:r w:rsidRPr="00195FA4">
              <w:rPr>
                <w:rFonts w:ascii="GHEA Grapalat" w:eastAsia="Calibri" w:hAnsi="GHEA Grapalat" w:cstheme="minorHAnsi"/>
                <w:b/>
                <w:sz w:val="16"/>
                <w:szCs w:val="16"/>
                <w:lang w:val="hy-AM"/>
              </w:rPr>
              <w:t>-</w:t>
            </w:r>
          </w:p>
        </w:tc>
        <w:tc>
          <w:tcPr>
            <w:tcW w:w="1075" w:type="dxa"/>
            <w:gridSpan w:val="6"/>
            <w:shd w:val="clear" w:color="auto" w:fill="auto"/>
            <w:vAlign w:val="center"/>
          </w:tcPr>
          <w:p w:rsidR="00606D88" w:rsidRPr="00641213" w:rsidRDefault="00656462" w:rsidP="00C554A8">
            <w:pPr>
              <w:jc w:val="center"/>
              <w:rPr>
                <w:lang w:val="en-US"/>
              </w:rPr>
            </w:pPr>
            <w:r>
              <w:rPr>
                <w:rFonts w:ascii="GHEA Grapalat" w:eastAsia="Times New Roman" w:hAnsi="GHEA Grapalat" w:cs="Calibri"/>
                <w:noProof/>
                <w:sz w:val="18"/>
                <w:szCs w:val="20"/>
                <w:lang w:val="en-US" w:bidi="ar-IQ"/>
              </w:rPr>
              <w:t>0</w:t>
            </w:r>
          </w:p>
        </w:tc>
        <w:tc>
          <w:tcPr>
            <w:tcW w:w="1276" w:type="dxa"/>
            <w:gridSpan w:val="3"/>
            <w:shd w:val="clear" w:color="auto" w:fill="auto"/>
            <w:vAlign w:val="center"/>
          </w:tcPr>
          <w:p w:rsidR="00606D88" w:rsidRPr="00641213" w:rsidRDefault="00641213" w:rsidP="00C554A8">
            <w:pPr>
              <w:jc w:val="center"/>
              <w:rPr>
                <w:lang w:val="en-US"/>
              </w:rPr>
            </w:pPr>
            <w:r>
              <w:rPr>
                <w:rFonts w:ascii="GHEA Grapalat" w:eastAsia="Times New Roman" w:hAnsi="GHEA Grapalat" w:cs="Calibri"/>
                <w:noProof/>
                <w:sz w:val="18"/>
                <w:szCs w:val="20"/>
                <w:lang w:val="en-US" w:bidi="ar-IQ"/>
              </w:rPr>
              <w:t>5</w:t>
            </w:r>
            <w:r>
              <w:rPr>
                <w:rFonts w:ascii="Courier New" w:eastAsia="Times New Roman" w:hAnsi="Courier New" w:cs="Courier New"/>
                <w:noProof/>
                <w:sz w:val="18"/>
                <w:szCs w:val="20"/>
                <w:lang w:val="en-US" w:bidi="ar-IQ"/>
              </w:rPr>
              <w:t> </w:t>
            </w:r>
            <w:r>
              <w:rPr>
                <w:rFonts w:ascii="GHEA Grapalat" w:eastAsia="Times New Roman" w:hAnsi="GHEA Grapalat" w:cs="Calibri"/>
                <w:noProof/>
                <w:sz w:val="18"/>
                <w:szCs w:val="20"/>
                <w:lang w:val="en-US" w:bidi="ar-IQ"/>
              </w:rPr>
              <w:t>000 000</w:t>
            </w:r>
          </w:p>
        </w:tc>
      </w:tr>
      <w:tr w:rsidR="00606D88" w:rsidRPr="00195FA4" w:rsidTr="00C554A8">
        <w:trPr>
          <w:trHeight w:val="150"/>
        </w:trPr>
        <w:tc>
          <w:tcPr>
            <w:tcW w:w="10774" w:type="dxa"/>
            <w:gridSpan w:val="33"/>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6"/>
                <w:szCs w:val="16"/>
                <w:lang w:eastAsia="ru-RU"/>
              </w:rPr>
            </w:pPr>
            <w:r w:rsidRPr="00195FA4">
              <w:rPr>
                <w:rFonts w:ascii="GHEA Grapalat" w:eastAsia="Times New Roman" w:hAnsi="GHEA Grapalat" w:cstheme="minorHAnsi"/>
                <w:b/>
                <w:sz w:val="16"/>
                <w:szCs w:val="16"/>
                <w:lang w:val="hy-AM" w:eastAsia="ru-RU"/>
              </w:rPr>
              <w:t>Ընտրված մասնակցի (մասնակիցների) անվանու</w:t>
            </w:r>
            <w:proofErr w:type="spellStart"/>
            <w:r w:rsidRPr="00195FA4">
              <w:rPr>
                <w:rFonts w:ascii="GHEA Grapalat" w:eastAsia="Times New Roman" w:hAnsi="GHEA Grapalat" w:cstheme="minorHAnsi"/>
                <w:b/>
                <w:sz w:val="16"/>
                <w:szCs w:val="16"/>
                <w:lang w:val="en-US" w:eastAsia="ru-RU"/>
              </w:rPr>
              <w:t>մը</w:t>
            </w:r>
            <w:proofErr w:type="spellEnd"/>
            <w:r w:rsidRPr="00195FA4">
              <w:rPr>
                <w:rFonts w:ascii="GHEA Grapalat" w:eastAsia="Times New Roman" w:hAnsi="GHEA Grapalat" w:cstheme="minorHAnsi"/>
                <w:b/>
                <w:sz w:val="16"/>
                <w:szCs w:val="16"/>
                <w:lang w:eastAsia="ru-RU"/>
              </w:rPr>
              <w:t xml:space="preserve"> </w:t>
            </w:r>
            <w:r w:rsidRPr="00195FA4">
              <w:rPr>
                <w:rFonts w:ascii="GHEA Grapalat" w:eastAsia="Times New Roman" w:hAnsi="GHEA Grapalat" w:cstheme="minorHAnsi"/>
                <w:b/>
                <w:sz w:val="16"/>
                <w:szCs w:val="16"/>
                <w:lang w:val="en-US" w:eastAsia="ru-RU"/>
              </w:rPr>
              <w:t>և</w:t>
            </w:r>
            <w:r w:rsidRPr="00195FA4">
              <w:rPr>
                <w:rFonts w:ascii="GHEA Grapalat" w:eastAsia="Times New Roman" w:hAnsi="GHEA Grapalat" w:cstheme="minorHAnsi"/>
                <w:b/>
                <w:sz w:val="16"/>
                <w:szCs w:val="16"/>
                <w:lang w:eastAsia="ru-RU"/>
              </w:rPr>
              <w:t xml:space="preserve"> </w:t>
            </w:r>
            <w:proofErr w:type="spellStart"/>
            <w:r w:rsidRPr="00195FA4">
              <w:rPr>
                <w:rFonts w:ascii="GHEA Grapalat" w:eastAsia="Times New Roman" w:hAnsi="GHEA Grapalat" w:cstheme="minorHAnsi"/>
                <w:b/>
                <w:sz w:val="16"/>
                <w:szCs w:val="16"/>
                <w:lang w:val="en-US" w:eastAsia="ru-RU"/>
              </w:rPr>
              <w:t>հասցեն</w:t>
            </w:r>
            <w:proofErr w:type="spellEnd"/>
          </w:p>
        </w:tc>
      </w:tr>
      <w:tr w:rsidR="00606D88" w:rsidRPr="00606D88" w:rsidTr="00C554A8">
        <w:trPr>
          <w:trHeight w:val="125"/>
        </w:trPr>
        <w:tc>
          <w:tcPr>
            <w:tcW w:w="1553" w:type="dxa"/>
            <w:gridSpan w:val="2"/>
            <w:tcBorders>
              <w:bottom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Չափա-բաժնի</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համարը</w:t>
            </w:r>
            <w:proofErr w:type="spellEnd"/>
          </w:p>
        </w:tc>
        <w:tc>
          <w:tcPr>
            <w:tcW w:w="1566" w:type="dxa"/>
            <w:gridSpan w:val="4"/>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6"/>
                <w:szCs w:val="16"/>
                <w:lang w:val="en-US" w:eastAsia="ru-RU"/>
              </w:rPr>
            </w:pPr>
            <w:proofErr w:type="spellStart"/>
            <w:r w:rsidRPr="00195FA4">
              <w:rPr>
                <w:rFonts w:ascii="GHEA Grapalat" w:eastAsia="Times New Roman" w:hAnsi="GHEA Grapalat" w:cstheme="minorHAnsi"/>
                <w:b/>
                <w:sz w:val="16"/>
                <w:szCs w:val="16"/>
                <w:lang w:val="en-US" w:eastAsia="ru-RU"/>
              </w:rPr>
              <w:t>Ընտրված</w:t>
            </w:r>
            <w:proofErr w:type="spellEnd"/>
            <w:r w:rsidRPr="00195FA4">
              <w:rPr>
                <w:rFonts w:ascii="GHEA Grapalat" w:eastAsia="Times New Roman" w:hAnsi="GHEA Grapalat" w:cstheme="minorHAnsi"/>
                <w:b/>
                <w:sz w:val="16"/>
                <w:szCs w:val="16"/>
                <w:lang w:val="en-US" w:eastAsia="ru-RU"/>
              </w:rPr>
              <w:t xml:space="preserve"> </w:t>
            </w:r>
            <w:proofErr w:type="spellStart"/>
            <w:r w:rsidRPr="00195FA4">
              <w:rPr>
                <w:rFonts w:ascii="GHEA Grapalat" w:eastAsia="Times New Roman" w:hAnsi="GHEA Grapalat" w:cstheme="minorHAnsi"/>
                <w:b/>
                <w:sz w:val="16"/>
                <w:szCs w:val="16"/>
                <w:lang w:val="en-US" w:eastAsia="ru-RU"/>
              </w:rPr>
              <w:t>մասնակիցը</w:t>
            </w:r>
            <w:proofErr w:type="spellEnd"/>
          </w:p>
        </w:tc>
        <w:tc>
          <w:tcPr>
            <w:tcW w:w="3603" w:type="dxa"/>
            <w:gridSpan w:val="12"/>
            <w:tcBorders>
              <w:bottom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Հասցե</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հեռ</w:t>
            </w:r>
            <w:proofErr w:type="spellEnd"/>
            <w:r w:rsidRPr="00195FA4">
              <w:rPr>
                <w:rFonts w:ascii="GHEA Grapalat" w:eastAsia="Times New Roman" w:hAnsi="GHEA Grapalat" w:cstheme="minorHAnsi"/>
                <w:b/>
                <w:sz w:val="14"/>
                <w:szCs w:val="14"/>
                <w:lang w:val="en-US" w:eastAsia="ru-RU"/>
              </w:rPr>
              <w:t>.</w:t>
            </w:r>
          </w:p>
        </w:tc>
        <w:tc>
          <w:tcPr>
            <w:tcW w:w="1276" w:type="dxa"/>
            <w:gridSpan w:val="5"/>
            <w:tcBorders>
              <w:bottom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Էլ</w:t>
            </w:r>
            <w:proofErr w:type="spellEnd"/>
            <w:r w:rsidRPr="00195FA4">
              <w:rPr>
                <w:rFonts w:ascii="GHEA Grapalat" w:eastAsia="Times New Roman" w:hAnsi="GHEA Grapalat" w:cstheme="minorHAnsi"/>
                <w:b/>
                <w:sz w:val="14"/>
                <w:szCs w:val="14"/>
                <w:lang w:val="en-US" w:eastAsia="ru-RU"/>
              </w:rPr>
              <w:t>.-</w:t>
            </w:r>
            <w:proofErr w:type="spellStart"/>
            <w:r w:rsidRPr="00195FA4">
              <w:rPr>
                <w:rFonts w:ascii="GHEA Grapalat" w:eastAsia="Times New Roman" w:hAnsi="GHEA Grapalat" w:cstheme="minorHAnsi"/>
                <w:b/>
                <w:sz w:val="14"/>
                <w:szCs w:val="14"/>
                <w:lang w:val="en-US" w:eastAsia="ru-RU"/>
              </w:rPr>
              <w:t>փոստ</w:t>
            </w:r>
            <w:proofErr w:type="spellEnd"/>
          </w:p>
        </w:tc>
        <w:tc>
          <w:tcPr>
            <w:tcW w:w="1134" w:type="dxa"/>
            <w:gridSpan w:val="6"/>
            <w:tcBorders>
              <w:bottom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Բանկային</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հաշիվը</w:t>
            </w:r>
            <w:proofErr w:type="spellEnd"/>
          </w:p>
        </w:tc>
        <w:tc>
          <w:tcPr>
            <w:tcW w:w="1642" w:type="dxa"/>
            <w:gridSpan w:val="4"/>
            <w:tcBorders>
              <w:bottom w:val="single" w:sz="8" w:space="0" w:color="auto"/>
            </w:tcBorders>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sz w:val="14"/>
                <w:szCs w:val="14"/>
                <w:lang w:val="en-US" w:eastAsia="ru-RU"/>
              </w:rPr>
            </w:pPr>
            <w:r w:rsidRPr="00195FA4">
              <w:rPr>
                <w:rFonts w:ascii="GHEA Grapalat" w:eastAsia="Times New Roman" w:hAnsi="GHEA Grapalat" w:cstheme="minorHAnsi"/>
                <w:b/>
                <w:sz w:val="14"/>
                <w:szCs w:val="14"/>
                <w:lang w:val="en-US" w:eastAsia="ru-RU"/>
              </w:rPr>
              <w:t xml:space="preserve">ՀՎՀՀ/ </w:t>
            </w:r>
            <w:proofErr w:type="spellStart"/>
            <w:r w:rsidRPr="00195FA4">
              <w:rPr>
                <w:rFonts w:ascii="GHEA Grapalat" w:eastAsia="Times New Roman" w:hAnsi="GHEA Grapalat" w:cstheme="minorHAnsi"/>
                <w:b/>
                <w:sz w:val="14"/>
                <w:szCs w:val="14"/>
                <w:lang w:val="en-US" w:eastAsia="ru-RU"/>
              </w:rPr>
              <w:t>Անձնագրի</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համարը</w:t>
            </w:r>
            <w:proofErr w:type="spellEnd"/>
            <w:r w:rsidRPr="00195FA4">
              <w:rPr>
                <w:rFonts w:ascii="GHEA Grapalat" w:eastAsia="Times New Roman" w:hAnsi="GHEA Grapalat" w:cstheme="minorHAnsi"/>
                <w:b/>
                <w:sz w:val="14"/>
                <w:szCs w:val="14"/>
                <w:lang w:val="en-US" w:eastAsia="ru-RU"/>
              </w:rPr>
              <w:t xml:space="preserve"> և </w:t>
            </w:r>
            <w:proofErr w:type="spellStart"/>
            <w:r w:rsidRPr="00195FA4">
              <w:rPr>
                <w:rFonts w:ascii="GHEA Grapalat" w:eastAsia="Times New Roman" w:hAnsi="GHEA Grapalat" w:cstheme="minorHAnsi"/>
                <w:b/>
                <w:sz w:val="14"/>
                <w:szCs w:val="14"/>
                <w:lang w:val="en-US" w:eastAsia="ru-RU"/>
              </w:rPr>
              <w:t>սերիան</w:t>
            </w:r>
            <w:proofErr w:type="spellEnd"/>
          </w:p>
        </w:tc>
      </w:tr>
      <w:tr w:rsidR="00606D88" w:rsidRPr="00195FA4" w:rsidTr="00C554A8">
        <w:trPr>
          <w:trHeight w:val="321"/>
        </w:trPr>
        <w:tc>
          <w:tcPr>
            <w:tcW w:w="1553" w:type="dxa"/>
            <w:gridSpan w:val="2"/>
            <w:tcBorders>
              <w:bottom w:val="single" w:sz="8" w:space="0" w:color="auto"/>
            </w:tcBorders>
            <w:shd w:val="clear" w:color="auto" w:fill="auto"/>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6"/>
                <w:szCs w:val="16"/>
                <w:lang w:val="en-US" w:eastAsia="ru-RU"/>
              </w:rPr>
            </w:pPr>
            <w:r w:rsidRPr="00195FA4">
              <w:rPr>
                <w:rFonts w:ascii="GHEA Grapalat" w:eastAsia="Times New Roman" w:hAnsi="GHEA Grapalat" w:cstheme="minorHAnsi"/>
                <w:b/>
                <w:sz w:val="16"/>
                <w:szCs w:val="16"/>
                <w:lang w:val="en-US" w:eastAsia="ru-RU"/>
              </w:rPr>
              <w:t>1</w:t>
            </w:r>
          </w:p>
        </w:tc>
        <w:tc>
          <w:tcPr>
            <w:tcW w:w="1566" w:type="dxa"/>
            <w:gridSpan w:val="4"/>
            <w:tcBorders>
              <w:bottom w:val="single" w:sz="8" w:space="0" w:color="auto"/>
            </w:tcBorders>
            <w:shd w:val="clear" w:color="auto" w:fill="auto"/>
            <w:vAlign w:val="center"/>
          </w:tcPr>
          <w:p w:rsidR="00606D88" w:rsidRPr="00195FA4" w:rsidRDefault="00641213" w:rsidP="00C554A8">
            <w:pPr>
              <w:spacing w:before="360" w:after="240" w:line="240" w:lineRule="auto"/>
              <w:jc w:val="center"/>
              <w:rPr>
                <w:rFonts w:ascii="GHEA Grapalat" w:eastAsia="Calibri" w:hAnsi="GHEA Grapalat" w:cstheme="minorHAnsi"/>
                <w:sz w:val="20"/>
                <w:lang w:val="en-US"/>
              </w:rPr>
            </w:pPr>
            <w:r w:rsidRPr="00641213">
              <w:rPr>
                <w:rFonts w:ascii="GHEA Grapalat" w:eastAsia="Calibri" w:hAnsi="GHEA Grapalat" w:cstheme="minorHAnsi"/>
                <w:sz w:val="20"/>
                <w:lang w:val="en-US"/>
              </w:rPr>
              <w:t>Ա</w:t>
            </w:r>
            <w:r w:rsidRPr="00641213">
              <w:rPr>
                <w:rFonts w:ascii="Cambria Math" w:eastAsia="Calibri" w:hAnsi="Cambria Math" w:cs="Cambria Math"/>
                <w:sz w:val="20"/>
                <w:lang w:val="en-US"/>
              </w:rPr>
              <w:t>․</w:t>
            </w:r>
            <w:r w:rsidRPr="00641213">
              <w:rPr>
                <w:rFonts w:ascii="GHEA Grapalat" w:eastAsia="Calibri" w:hAnsi="GHEA Grapalat" w:cstheme="minorHAnsi"/>
                <w:sz w:val="20"/>
                <w:lang w:val="en-US"/>
              </w:rPr>
              <w:t>Գ</w:t>
            </w:r>
            <w:r w:rsidRPr="00641213">
              <w:rPr>
                <w:rFonts w:ascii="Cambria Math" w:eastAsia="Calibri" w:hAnsi="Cambria Math" w:cs="Cambria Math"/>
                <w:sz w:val="20"/>
                <w:lang w:val="en-US"/>
              </w:rPr>
              <w:t>․</w:t>
            </w:r>
            <w:r w:rsidRPr="00641213">
              <w:rPr>
                <w:rFonts w:ascii="GHEA Grapalat" w:eastAsia="Calibri" w:hAnsi="GHEA Grapalat" w:cstheme="minorHAnsi"/>
                <w:sz w:val="20"/>
                <w:lang w:val="en-US"/>
              </w:rPr>
              <w:t>ԷՍԹԵՅԹ ՍՊԸ</w:t>
            </w:r>
          </w:p>
        </w:tc>
        <w:tc>
          <w:tcPr>
            <w:tcW w:w="3603" w:type="dxa"/>
            <w:gridSpan w:val="12"/>
            <w:tcBorders>
              <w:bottom w:val="single" w:sz="8" w:space="0" w:color="auto"/>
            </w:tcBorders>
            <w:shd w:val="clear" w:color="auto" w:fill="auto"/>
            <w:vAlign w:val="center"/>
          </w:tcPr>
          <w:p w:rsidR="00606D88" w:rsidRPr="00195FA4" w:rsidRDefault="00641213" w:rsidP="00641213">
            <w:pPr>
              <w:widowControl w:val="0"/>
              <w:spacing w:after="0" w:line="240" w:lineRule="auto"/>
              <w:jc w:val="center"/>
              <w:rPr>
                <w:rFonts w:ascii="GHEA Grapalat" w:eastAsia="Calibri" w:hAnsi="GHEA Grapalat" w:cstheme="minorHAnsi"/>
                <w:b/>
                <w:sz w:val="16"/>
                <w:szCs w:val="16"/>
                <w:lang w:val="hy-AM"/>
              </w:rPr>
            </w:pPr>
            <w:r w:rsidRPr="00641213">
              <w:rPr>
                <w:rFonts w:ascii="GHEA Grapalat" w:eastAsia="Calibri" w:hAnsi="GHEA Grapalat" w:cstheme="minorHAnsi"/>
                <w:b/>
                <w:sz w:val="16"/>
                <w:szCs w:val="16"/>
                <w:lang w:val="hy-AM"/>
              </w:rPr>
              <w:t xml:space="preserve">Ք. Գյումրի Գ. Նժդեհի փ. Շ. 26/21 </w:t>
            </w:r>
          </w:p>
        </w:tc>
        <w:tc>
          <w:tcPr>
            <w:tcW w:w="1276" w:type="dxa"/>
            <w:gridSpan w:val="5"/>
            <w:tcBorders>
              <w:bottom w:val="single" w:sz="8" w:space="0" w:color="auto"/>
            </w:tcBorders>
            <w:shd w:val="clear" w:color="auto" w:fill="auto"/>
            <w:vAlign w:val="center"/>
          </w:tcPr>
          <w:p w:rsidR="00606D88" w:rsidRPr="00641213" w:rsidRDefault="00641213" w:rsidP="00C554A8">
            <w:pPr>
              <w:tabs>
                <w:tab w:val="left" w:pos="567"/>
              </w:tabs>
              <w:spacing w:before="360" w:after="240" w:line="240" w:lineRule="auto"/>
              <w:jc w:val="center"/>
              <w:rPr>
                <w:rFonts w:ascii="GHEA Grapalat" w:eastAsia="Calibri" w:hAnsi="GHEA Grapalat" w:cstheme="minorHAnsi"/>
                <w:lang w:val="en-US"/>
              </w:rPr>
            </w:pPr>
            <w:hyperlink r:id="rId5" w:history="1">
              <w:r w:rsidRPr="00441D21">
                <w:rPr>
                  <w:rStyle w:val="a3"/>
                </w:rPr>
                <w:t>gnahatum@mail.ru</w:t>
              </w:r>
            </w:hyperlink>
            <w:r>
              <w:rPr>
                <w:lang w:val="en-US"/>
              </w:rPr>
              <w:t xml:space="preserve"> </w:t>
            </w:r>
          </w:p>
        </w:tc>
        <w:tc>
          <w:tcPr>
            <w:tcW w:w="1134" w:type="dxa"/>
            <w:gridSpan w:val="6"/>
            <w:tcBorders>
              <w:bottom w:val="single" w:sz="8" w:space="0" w:color="auto"/>
            </w:tcBorders>
            <w:shd w:val="clear" w:color="auto" w:fill="auto"/>
            <w:vAlign w:val="center"/>
          </w:tcPr>
          <w:p w:rsidR="00606D88" w:rsidRPr="00195FA4" w:rsidRDefault="00641213" w:rsidP="00C554A8">
            <w:pPr>
              <w:spacing w:before="360" w:after="240" w:line="240" w:lineRule="auto"/>
              <w:jc w:val="center"/>
              <w:rPr>
                <w:rFonts w:ascii="GHEA Grapalat" w:eastAsia="Calibri" w:hAnsi="GHEA Grapalat" w:cstheme="minorHAnsi"/>
                <w:b/>
                <w:sz w:val="16"/>
                <w:szCs w:val="16"/>
                <w:lang w:val="en-US"/>
              </w:rPr>
            </w:pPr>
            <w:r>
              <w:rPr>
                <w:rFonts w:ascii="GHEA Grapalat" w:eastAsia="Calibri" w:hAnsi="GHEA Grapalat" w:cstheme="minorHAnsi"/>
                <w:b/>
                <w:sz w:val="16"/>
                <w:szCs w:val="16"/>
                <w:lang w:val="en-US"/>
              </w:rPr>
              <w:t>11802025698800</w:t>
            </w:r>
          </w:p>
        </w:tc>
        <w:tc>
          <w:tcPr>
            <w:tcW w:w="1642" w:type="dxa"/>
            <w:gridSpan w:val="4"/>
            <w:tcBorders>
              <w:bottom w:val="single" w:sz="8" w:space="0" w:color="auto"/>
            </w:tcBorders>
            <w:shd w:val="clear" w:color="auto" w:fill="auto"/>
            <w:vAlign w:val="center"/>
          </w:tcPr>
          <w:p w:rsidR="00641213" w:rsidRPr="00641213" w:rsidRDefault="00641213" w:rsidP="00641213">
            <w:pPr>
              <w:spacing w:before="360" w:after="240" w:line="240" w:lineRule="auto"/>
              <w:jc w:val="center"/>
              <w:rPr>
                <w:rFonts w:ascii="GHEA Grapalat" w:eastAsia="Times New Roman" w:hAnsi="GHEA Grapalat" w:cstheme="minorHAnsi"/>
                <w:noProof/>
                <w:sz w:val="16"/>
                <w:szCs w:val="16"/>
                <w:lang w:val="hy-AM" w:eastAsia="ru-RU" w:bidi="ar-IQ"/>
              </w:rPr>
            </w:pPr>
          </w:p>
          <w:p w:rsidR="00606D88" w:rsidRPr="00195FA4" w:rsidRDefault="00641213" w:rsidP="00641213">
            <w:pPr>
              <w:spacing w:before="360" w:after="240" w:line="240" w:lineRule="auto"/>
              <w:jc w:val="center"/>
              <w:rPr>
                <w:rFonts w:ascii="GHEA Grapalat" w:eastAsia="Times New Roman" w:hAnsi="GHEA Grapalat" w:cstheme="minorHAnsi"/>
                <w:noProof/>
                <w:sz w:val="16"/>
                <w:szCs w:val="16"/>
                <w:lang w:val="hy-AM" w:eastAsia="ru-RU" w:bidi="ar-IQ"/>
              </w:rPr>
            </w:pPr>
            <w:r w:rsidRPr="00641213">
              <w:rPr>
                <w:rFonts w:ascii="GHEA Grapalat" w:eastAsia="Times New Roman" w:hAnsi="GHEA Grapalat" w:cstheme="minorHAnsi"/>
                <w:noProof/>
                <w:sz w:val="16"/>
                <w:szCs w:val="16"/>
                <w:lang w:val="hy-AM" w:eastAsia="ru-RU" w:bidi="ar-IQ"/>
              </w:rPr>
              <w:t>05544472</w:t>
            </w:r>
          </w:p>
        </w:tc>
      </w:tr>
      <w:tr w:rsidR="00606D88" w:rsidRPr="00195FA4" w:rsidTr="00C554A8">
        <w:trPr>
          <w:trHeight w:val="288"/>
        </w:trPr>
        <w:tc>
          <w:tcPr>
            <w:tcW w:w="10774" w:type="dxa"/>
            <w:gridSpan w:val="33"/>
            <w:shd w:val="clear" w:color="auto" w:fill="99CCFF"/>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p>
        </w:tc>
      </w:tr>
      <w:tr w:rsidR="00606D88" w:rsidRPr="00195FA4" w:rsidTr="00C554A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390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606D88" w:rsidRPr="00195FA4" w:rsidRDefault="00606D88" w:rsidP="00C554A8">
            <w:pPr>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Այլ տեղեկություններ</w:t>
            </w:r>
          </w:p>
        </w:tc>
        <w:tc>
          <w:tcPr>
            <w:tcW w:w="6873"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rsidR="00606D88" w:rsidRPr="00195FA4" w:rsidRDefault="00606D88" w:rsidP="00C554A8">
            <w:pPr>
              <w:spacing w:after="0" w:line="240" w:lineRule="auto"/>
              <w:jc w:val="center"/>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Ծանոթություն</w:t>
            </w:r>
            <w:r w:rsidRPr="00195FA4">
              <w:rPr>
                <w:rFonts w:ascii="GHEA Grapalat" w:hAnsi="GHEA Grapalat"/>
                <w:lang w:val="hy-AM"/>
              </w:rPr>
              <w:t xml:space="preserve"> </w:t>
            </w:r>
          </w:p>
        </w:tc>
      </w:tr>
      <w:tr w:rsidR="00606D88" w:rsidRPr="00195FA4" w:rsidTr="00C554A8">
        <w:trPr>
          <w:trHeight w:val="288"/>
        </w:trPr>
        <w:tc>
          <w:tcPr>
            <w:tcW w:w="10774" w:type="dxa"/>
            <w:gridSpan w:val="33"/>
            <w:shd w:val="clear" w:color="auto" w:fill="99CCFF"/>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p>
        </w:tc>
      </w:tr>
      <w:tr w:rsidR="00606D88" w:rsidRPr="00606D88" w:rsidTr="00C554A8">
        <w:trPr>
          <w:trHeight w:val="288"/>
        </w:trPr>
        <w:tc>
          <w:tcPr>
            <w:tcW w:w="10774" w:type="dxa"/>
            <w:gridSpan w:val="33"/>
            <w:shd w:val="clear" w:color="auto" w:fill="auto"/>
            <w:vAlign w:val="center"/>
          </w:tcPr>
          <w:p w:rsidR="00606D88" w:rsidRPr="00195FA4" w:rsidRDefault="00606D88" w:rsidP="00C554A8">
            <w:pPr>
              <w:widowControl w:val="0"/>
              <w:spacing w:after="0" w:line="240" w:lineRule="auto"/>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rsidR="00606D88" w:rsidRPr="00195FA4" w:rsidRDefault="00606D88" w:rsidP="00C554A8">
            <w:pPr>
              <w:shd w:val="clear" w:color="auto" w:fill="FFFFFF"/>
              <w:spacing w:after="0" w:line="240" w:lineRule="auto"/>
              <w:ind w:left="576" w:hanging="576"/>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Գրավոր պահանջին  կից ներկայացվում է՝</w:t>
            </w:r>
          </w:p>
          <w:p w:rsidR="00606D88" w:rsidRPr="00195FA4" w:rsidRDefault="00606D88" w:rsidP="00C554A8">
            <w:pPr>
              <w:shd w:val="clear" w:color="auto" w:fill="FFFFFF"/>
              <w:spacing w:after="0" w:line="240" w:lineRule="auto"/>
              <w:ind w:left="576" w:hanging="576"/>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1) ֆիզիկական անձին տրամադրված լիազորագրի բնօրինակը: Ընդ որում լիազորված՝</w:t>
            </w:r>
          </w:p>
          <w:p w:rsidR="00606D88" w:rsidRPr="00195FA4" w:rsidRDefault="00606D88" w:rsidP="00C554A8">
            <w:pPr>
              <w:shd w:val="clear" w:color="auto" w:fill="FFFFFF"/>
              <w:spacing w:after="0" w:line="240" w:lineRule="auto"/>
              <w:ind w:left="576" w:hanging="576"/>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ա. ֆիզիկական անձանց քանակը չի կարող գերազանցել երկուսը.</w:t>
            </w:r>
          </w:p>
          <w:p w:rsidR="00606D88" w:rsidRPr="00195FA4" w:rsidRDefault="00606D88" w:rsidP="00C554A8">
            <w:pPr>
              <w:shd w:val="clear" w:color="auto" w:fill="FFFFFF"/>
              <w:spacing w:after="0" w:line="240" w:lineRule="auto"/>
              <w:ind w:left="576" w:hanging="576"/>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բ. ֆիզիկական անձը անձամբ պետք է կատարի այն գործողությունները, որոնց համար լիազորված է.</w:t>
            </w:r>
          </w:p>
          <w:p w:rsidR="00606D88" w:rsidRPr="00195FA4" w:rsidRDefault="00606D88" w:rsidP="00C554A8">
            <w:pPr>
              <w:shd w:val="clear" w:color="auto" w:fill="FFFFFF"/>
              <w:spacing w:after="0" w:line="240" w:lineRule="auto"/>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606D88" w:rsidRPr="00195FA4" w:rsidRDefault="00606D88" w:rsidP="00C554A8">
            <w:pPr>
              <w:shd w:val="clear" w:color="auto" w:fill="FFFFFF"/>
              <w:spacing w:after="0" w:line="240" w:lineRule="auto"/>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606D88" w:rsidRPr="00195FA4" w:rsidRDefault="00606D88" w:rsidP="00C554A8">
            <w:pPr>
              <w:widowControl w:val="0"/>
              <w:spacing w:after="0" w:line="240" w:lineRule="auto"/>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606D88" w:rsidRPr="00195FA4" w:rsidRDefault="00606D88" w:rsidP="00C554A8">
            <w:pPr>
              <w:widowControl w:val="0"/>
              <w:spacing w:after="0" w:line="240" w:lineRule="auto"/>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 xml:space="preserve">Պատվիրատուի պատասխանատու ստորաբաժանման ղեկավարի էլեկտրոնային փոստի պաշտոնական հասցեն է  </w:t>
            </w:r>
            <w:r w:rsidRPr="00195FA4">
              <w:rPr>
                <w:rFonts w:ascii="GHEA Grapalat" w:eastAsia="Calibri" w:hAnsi="GHEA Grapalat" w:cstheme="minorHAnsi"/>
                <w:lang w:val="hy-AM"/>
              </w:rPr>
              <w:t xml:space="preserve"> </w:t>
            </w:r>
            <w:r w:rsidRPr="00195FA4">
              <w:rPr>
                <w:rFonts w:ascii="GHEA Grapalat" w:eastAsia="Calibri" w:hAnsi="GHEA Grapalat" w:cstheme="minorHAnsi"/>
                <w:sz w:val="20"/>
                <w:lang w:val="af-ZA"/>
              </w:rPr>
              <w:t>haykhovsepyanhv@mail.ru</w:t>
            </w:r>
          </w:p>
        </w:tc>
      </w:tr>
      <w:tr w:rsidR="00606D88" w:rsidRPr="00606D88" w:rsidTr="00C554A8">
        <w:trPr>
          <w:trHeight w:val="288"/>
        </w:trPr>
        <w:tc>
          <w:tcPr>
            <w:tcW w:w="10774" w:type="dxa"/>
            <w:gridSpan w:val="33"/>
            <w:shd w:val="clear" w:color="auto" w:fill="99CCFF"/>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p>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hy-AM" w:eastAsia="ru-RU"/>
              </w:rPr>
            </w:pPr>
          </w:p>
        </w:tc>
      </w:tr>
      <w:tr w:rsidR="00606D88" w:rsidRPr="00606D88" w:rsidTr="00C554A8">
        <w:trPr>
          <w:trHeight w:val="475"/>
        </w:trPr>
        <w:tc>
          <w:tcPr>
            <w:tcW w:w="3901" w:type="dxa"/>
            <w:gridSpan w:val="9"/>
            <w:tcBorders>
              <w:bottom w:val="single" w:sz="8" w:space="0" w:color="auto"/>
            </w:tcBorders>
            <w:shd w:val="clear" w:color="auto" w:fill="auto"/>
          </w:tcPr>
          <w:p w:rsidR="00606D88" w:rsidRPr="00195FA4" w:rsidRDefault="00606D88" w:rsidP="00C554A8">
            <w:pPr>
              <w:tabs>
                <w:tab w:val="left" w:pos="1248"/>
              </w:tabs>
              <w:spacing w:after="0" w:line="240" w:lineRule="auto"/>
              <w:rPr>
                <w:rFonts w:ascii="GHEA Grapalat" w:eastAsia="Times New Roman" w:hAnsi="GHEA Grapalat" w:cstheme="minorHAnsi"/>
                <w:b/>
                <w:bCs/>
                <w:sz w:val="14"/>
                <w:szCs w:val="14"/>
                <w:lang w:val="hy-AM" w:eastAsia="ru-RU"/>
              </w:rPr>
            </w:pPr>
            <w:r w:rsidRPr="00195FA4">
              <w:rPr>
                <w:rFonts w:ascii="GHEA Grapalat" w:eastAsia="Times New Roman" w:hAnsi="GHEA Grapalat" w:cstheme="minorHAnsi"/>
                <w:b/>
                <w:sz w:val="14"/>
                <w:szCs w:val="14"/>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6873" w:type="dxa"/>
            <w:gridSpan w:val="24"/>
            <w:tcBorders>
              <w:bottom w:val="single" w:sz="8" w:space="0" w:color="auto"/>
            </w:tcBorders>
            <w:shd w:val="clear" w:color="auto" w:fill="auto"/>
          </w:tcPr>
          <w:p w:rsidR="00606D88" w:rsidRPr="00195FA4" w:rsidRDefault="00606D88" w:rsidP="00C554A8">
            <w:pPr>
              <w:tabs>
                <w:tab w:val="left" w:pos="1248"/>
              </w:tabs>
              <w:spacing w:after="0" w:line="240" w:lineRule="auto"/>
              <w:rPr>
                <w:rFonts w:ascii="GHEA Grapalat" w:eastAsia="Times New Roman" w:hAnsi="GHEA Grapalat" w:cstheme="minorHAnsi"/>
                <w:b/>
                <w:bCs/>
                <w:sz w:val="14"/>
                <w:szCs w:val="14"/>
                <w:lang w:val="hy-AM" w:eastAsia="ru-RU"/>
              </w:rPr>
            </w:pPr>
            <w:r w:rsidRPr="00195FA4">
              <w:rPr>
                <w:rFonts w:ascii="GHEA Grapalat" w:eastAsia="Calibri" w:hAnsi="GHEA Grapalat" w:cstheme="minorHAnsi"/>
                <w:b/>
                <w:bCs/>
                <w:sz w:val="14"/>
                <w:szCs w:val="14"/>
                <w:lang w:val="hy-AM"/>
              </w:rPr>
              <w:t xml:space="preserve">Հրապարակումները իրականացվել են </w:t>
            </w:r>
            <w:r w:rsidRPr="00195FA4">
              <w:rPr>
                <w:rFonts w:ascii="GHEA Grapalat" w:eastAsia="Calibri" w:hAnsi="GHEA Grapalat" w:cstheme="minorHAnsi"/>
                <w:b/>
                <w:sz w:val="12"/>
                <w:szCs w:val="14"/>
                <w:lang w:val="hy-AM"/>
              </w:rPr>
              <w:t>&lt;Գնումների մասին&gt; ՀՀ օրենքի համաձայն</w:t>
            </w:r>
          </w:p>
        </w:tc>
      </w:tr>
      <w:tr w:rsidR="00606D88" w:rsidRPr="00606D88" w:rsidTr="00C554A8">
        <w:trPr>
          <w:trHeight w:val="288"/>
        </w:trPr>
        <w:tc>
          <w:tcPr>
            <w:tcW w:w="10774" w:type="dxa"/>
            <w:gridSpan w:val="33"/>
            <w:shd w:val="clear" w:color="auto" w:fill="99CCFF"/>
            <w:vAlign w:val="center"/>
          </w:tcPr>
          <w:p w:rsidR="00606D88" w:rsidRPr="00195FA4" w:rsidRDefault="00606D88" w:rsidP="00C554A8">
            <w:pPr>
              <w:widowControl w:val="0"/>
              <w:spacing w:after="0" w:line="240" w:lineRule="auto"/>
              <w:rPr>
                <w:rFonts w:ascii="GHEA Grapalat" w:eastAsia="Times New Roman" w:hAnsi="GHEA Grapalat" w:cstheme="minorHAnsi"/>
                <w:b/>
                <w:sz w:val="14"/>
                <w:szCs w:val="14"/>
                <w:lang w:val="hy-AM" w:eastAsia="ru-RU"/>
              </w:rPr>
            </w:pPr>
          </w:p>
          <w:p w:rsidR="00606D88" w:rsidRPr="00195FA4" w:rsidRDefault="00606D88" w:rsidP="00C554A8">
            <w:pPr>
              <w:widowControl w:val="0"/>
              <w:spacing w:after="0" w:line="240" w:lineRule="auto"/>
              <w:rPr>
                <w:rFonts w:ascii="GHEA Grapalat" w:eastAsia="Times New Roman" w:hAnsi="GHEA Grapalat" w:cstheme="minorHAnsi"/>
                <w:b/>
                <w:sz w:val="14"/>
                <w:szCs w:val="14"/>
                <w:lang w:val="hy-AM" w:eastAsia="ru-RU"/>
              </w:rPr>
            </w:pPr>
          </w:p>
        </w:tc>
      </w:tr>
      <w:tr w:rsidR="00606D88" w:rsidRPr="00606D88" w:rsidTr="00C554A8">
        <w:trPr>
          <w:trHeight w:val="427"/>
        </w:trPr>
        <w:tc>
          <w:tcPr>
            <w:tcW w:w="3901" w:type="dxa"/>
            <w:gridSpan w:val="9"/>
            <w:tcBorders>
              <w:bottom w:val="single" w:sz="8" w:space="0" w:color="auto"/>
            </w:tcBorders>
            <w:shd w:val="clear" w:color="auto" w:fill="auto"/>
            <w:vAlign w:val="center"/>
          </w:tcPr>
          <w:p w:rsidR="00606D88" w:rsidRPr="00195FA4" w:rsidRDefault="00606D88" w:rsidP="00C554A8">
            <w:pPr>
              <w:shd w:val="clear" w:color="auto" w:fill="FFFFFF"/>
              <w:tabs>
                <w:tab w:val="left" w:pos="1248"/>
              </w:tabs>
              <w:spacing w:after="0" w:line="240" w:lineRule="auto"/>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 xml:space="preserve">Գնման գործընթացի շրջանակներում հակաօրինական գործողություններ հայտնաբերվելու դեպքում դրանց և այդ կապակցությամբ ձեռնարկված </w:t>
            </w:r>
            <w:r w:rsidRPr="00195FA4">
              <w:rPr>
                <w:rFonts w:ascii="GHEA Grapalat" w:eastAsia="Times New Roman" w:hAnsi="GHEA Grapalat" w:cstheme="minorHAnsi"/>
                <w:b/>
                <w:sz w:val="14"/>
                <w:szCs w:val="14"/>
                <w:lang w:val="hy-AM" w:eastAsia="ru-RU"/>
              </w:rPr>
              <w:lastRenderedPageBreak/>
              <w:t>գործողությունների համառոտ նկարագիրը</w:t>
            </w:r>
          </w:p>
        </w:tc>
        <w:tc>
          <w:tcPr>
            <w:tcW w:w="6873" w:type="dxa"/>
            <w:gridSpan w:val="24"/>
            <w:tcBorders>
              <w:bottom w:val="single" w:sz="8" w:space="0" w:color="auto"/>
            </w:tcBorders>
            <w:shd w:val="clear" w:color="auto" w:fill="auto"/>
            <w:vAlign w:val="center"/>
          </w:tcPr>
          <w:p w:rsidR="00606D88" w:rsidRPr="00195FA4" w:rsidRDefault="00606D88" w:rsidP="00C554A8">
            <w:pPr>
              <w:tabs>
                <w:tab w:val="left" w:pos="1248"/>
              </w:tabs>
              <w:spacing w:after="0" w:line="240" w:lineRule="auto"/>
              <w:rPr>
                <w:rFonts w:ascii="GHEA Grapalat" w:eastAsia="Times New Roman" w:hAnsi="GHEA Grapalat" w:cstheme="minorHAnsi"/>
                <w:b/>
                <w:bCs/>
                <w:sz w:val="14"/>
                <w:szCs w:val="14"/>
                <w:lang w:val="hy-AM" w:eastAsia="ru-RU"/>
              </w:rPr>
            </w:pPr>
            <w:r w:rsidRPr="00195FA4">
              <w:rPr>
                <w:rFonts w:ascii="GHEA Grapalat" w:eastAsia="Calibri" w:hAnsi="GHEA Grapalat" w:cstheme="minorHAnsi"/>
                <w:b/>
                <w:sz w:val="12"/>
                <w:szCs w:val="14"/>
                <w:lang w:val="hy-AM"/>
              </w:rPr>
              <w:lastRenderedPageBreak/>
              <w:t>Գնման գործընթացի շրջանակներում հակաօրինական գործողություններ չեն հայտնաբերվել</w:t>
            </w:r>
          </w:p>
        </w:tc>
      </w:tr>
      <w:tr w:rsidR="00606D88" w:rsidRPr="00606D88" w:rsidTr="00C554A8">
        <w:trPr>
          <w:trHeight w:val="288"/>
        </w:trPr>
        <w:tc>
          <w:tcPr>
            <w:tcW w:w="10774" w:type="dxa"/>
            <w:gridSpan w:val="33"/>
            <w:tcBorders>
              <w:bottom w:val="single" w:sz="8" w:space="0" w:color="auto"/>
            </w:tcBorders>
            <w:shd w:val="clear" w:color="auto" w:fill="99CCFF"/>
            <w:vAlign w:val="center"/>
          </w:tcPr>
          <w:p w:rsidR="00606D88" w:rsidRPr="00195FA4" w:rsidRDefault="00606D88" w:rsidP="00C554A8">
            <w:pPr>
              <w:widowControl w:val="0"/>
              <w:spacing w:after="0" w:line="240" w:lineRule="auto"/>
              <w:rPr>
                <w:rFonts w:ascii="GHEA Grapalat" w:eastAsia="Times New Roman" w:hAnsi="GHEA Grapalat" w:cstheme="minorHAnsi"/>
                <w:b/>
                <w:sz w:val="14"/>
                <w:szCs w:val="14"/>
                <w:lang w:val="hy-AM" w:eastAsia="ru-RU"/>
              </w:rPr>
            </w:pPr>
          </w:p>
        </w:tc>
      </w:tr>
      <w:tr w:rsidR="00606D88" w:rsidRPr="00606D88" w:rsidTr="00C554A8">
        <w:trPr>
          <w:trHeight w:val="427"/>
        </w:trPr>
        <w:tc>
          <w:tcPr>
            <w:tcW w:w="3901" w:type="dxa"/>
            <w:gridSpan w:val="9"/>
            <w:tcBorders>
              <w:bottom w:val="single" w:sz="8" w:space="0" w:color="auto"/>
            </w:tcBorders>
            <w:shd w:val="clear" w:color="auto" w:fill="auto"/>
            <w:vAlign w:val="center"/>
          </w:tcPr>
          <w:p w:rsidR="00606D88" w:rsidRPr="00195FA4" w:rsidRDefault="00606D88" w:rsidP="00C554A8">
            <w:pPr>
              <w:shd w:val="clear" w:color="auto" w:fill="FFFFFF"/>
              <w:tabs>
                <w:tab w:val="left" w:pos="1248"/>
              </w:tabs>
              <w:spacing w:after="0" w:line="240" w:lineRule="auto"/>
              <w:rPr>
                <w:rFonts w:ascii="GHEA Grapalat" w:eastAsia="Times New Roman" w:hAnsi="GHEA Grapalat" w:cstheme="minorHAnsi"/>
                <w:b/>
                <w:sz w:val="14"/>
                <w:szCs w:val="14"/>
                <w:lang w:val="hy-AM" w:eastAsia="ru-RU"/>
              </w:rPr>
            </w:pPr>
            <w:r w:rsidRPr="00195FA4">
              <w:rPr>
                <w:rFonts w:ascii="GHEA Grapalat" w:eastAsia="Times New Roman" w:hAnsi="GHEA Grapalat" w:cstheme="minorHAnsi"/>
                <w:b/>
                <w:sz w:val="14"/>
                <w:szCs w:val="14"/>
                <w:lang w:val="hy-AM" w:eastAsia="ru-RU"/>
              </w:rPr>
              <w:t>Գնման ընթացակարգի վերաբերյալ ներկայացված բողոքները և դրանց վերաբերյալ կայացված որոշումները</w:t>
            </w:r>
          </w:p>
        </w:tc>
        <w:tc>
          <w:tcPr>
            <w:tcW w:w="6873" w:type="dxa"/>
            <w:gridSpan w:val="24"/>
            <w:tcBorders>
              <w:bottom w:val="single" w:sz="8" w:space="0" w:color="auto"/>
            </w:tcBorders>
            <w:shd w:val="clear" w:color="auto" w:fill="auto"/>
            <w:vAlign w:val="center"/>
          </w:tcPr>
          <w:p w:rsidR="00606D88" w:rsidRPr="00195FA4" w:rsidRDefault="00606D88" w:rsidP="00C554A8">
            <w:pPr>
              <w:tabs>
                <w:tab w:val="left" w:pos="1248"/>
              </w:tabs>
              <w:spacing w:after="0" w:line="240" w:lineRule="auto"/>
              <w:rPr>
                <w:rFonts w:ascii="GHEA Grapalat" w:eastAsia="Times New Roman" w:hAnsi="GHEA Grapalat" w:cstheme="minorHAnsi"/>
                <w:b/>
                <w:bCs/>
                <w:sz w:val="14"/>
                <w:szCs w:val="14"/>
                <w:lang w:val="hy-AM" w:eastAsia="ru-RU"/>
              </w:rPr>
            </w:pPr>
            <w:r w:rsidRPr="00195FA4">
              <w:rPr>
                <w:rFonts w:ascii="GHEA Grapalat" w:eastAsia="Calibri" w:hAnsi="GHEA Grapalat" w:cstheme="minorHAnsi"/>
                <w:b/>
                <w:sz w:val="12"/>
                <w:szCs w:val="14"/>
                <w:lang w:val="hy-AM"/>
              </w:rPr>
              <w:t>Գնման գործընթացի վերաբերյալ բողոքներ չեն ներկայացվել</w:t>
            </w:r>
          </w:p>
        </w:tc>
      </w:tr>
      <w:tr w:rsidR="00606D88" w:rsidRPr="00606D88" w:rsidTr="00C554A8">
        <w:trPr>
          <w:trHeight w:val="288"/>
        </w:trPr>
        <w:tc>
          <w:tcPr>
            <w:tcW w:w="10774" w:type="dxa"/>
            <w:gridSpan w:val="33"/>
            <w:shd w:val="clear" w:color="auto" w:fill="99CCFF"/>
            <w:vAlign w:val="center"/>
          </w:tcPr>
          <w:p w:rsidR="00606D88" w:rsidRPr="00195FA4" w:rsidRDefault="00606D88" w:rsidP="00C554A8">
            <w:pPr>
              <w:widowControl w:val="0"/>
              <w:spacing w:after="0" w:line="240" w:lineRule="auto"/>
              <w:rPr>
                <w:rFonts w:ascii="GHEA Grapalat" w:eastAsia="Times New Roman" w:hAnsi="GHEA Grapalat" w:cstheme="minorHAnsi"/>
                <w:b/>
                <w:sz w:val="14"/>
                <w:szCs w:val="14"/>
                <w:lang w:val="hy-AM" w:eastAsia="ru-RU"/>
              </w:rPr>
            </w:pPr>
          </w:p>
        </w:tc>
      </w:tr>
      <w:tr w:rsidR="00606D88" w:rsidRPr="00846128" w:rsidTr="00C554A8">
        <w:trPr>
          <w:trHeight w:val="427"/>
        </w:trPr>
        <w:tc>
          <w:tcPr>
            <w:tcW w:w="3901" w:type="dxa"/>
            <w:gridSpan w:val="9"/>
            <w:tcBorders>
              <w:bottom w:val="single" w:sz="8" w:space="0" w:color="auto"/>
            </w:tcBorders>
            <w:shd w:val="clear" w:color="auto" w:fill="auto"/>
            <w:vAlign w:val="center"/>
          </w:tcPr>
          <w:p w:rsidR="00606D88" w:rsidRPr="00195FA4" w:rsidRDefault="00606D88" w:rsidP="00C554A8">
            <w:pPr>
              <w:shd w:val="clear" w:color="auto" w:fill="FFFFFF"/>
              <w:tabs>
                <w:tab w:val="left" w:pos="1248"/>
              </w:tabs>
              <w:spacing w:after="0" w:line="240" w:lineRule="auto"/>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Այլ</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անհրաժեշտ</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տեղեկություններ</w:t>
            </w:r>
            <w:proofErr w:type="spellEnd"/>
          </w:p>
        </w:tc>
        <w:tc>
          <w:tcPr>
            <w:tcW w:w="6873" w:type="dxa"/>
            <w:gridSpan w:val="24"/>
            <w:tcBorders>
              <w:bottom w:val="single" w:sz="8" w:space="0" w:color="auto"/>
            </w:tcBorders>
            <w:shd w:val="clear" w:color="auto" w:fill="auto"/>
            <w:vAlign w:val="center"/>
          </w:tcPr>
          <w:p w:rsidR="00606D88" w:rsidRPr="00195FA4" w:rsidRDefault="00606D88" w:rsidP="00C554A8">
            <w:pPr>
              <w:tabs>
                <w:tab w:val="left" w:pos="1248"/>
              </w:tabs>
              <w:spacing w:after="0" w:line="240" w:lineRule="auto"/>
              <w:rPr>
                <w:rFonts w:ascii="GHEA Grapalat" w:eastAsia="Times New Roman" w:hAnsi="GHEA Grapalat" w:cstheme="minorHAnsi"/>
                <w:b/>
                <w:bCs/>
                <w:sz w:val="14"/>
                <w:szCs w:val="14"/>
                <w:lang w:val="en-US" w:eastAsia="ru-RU"/>
              </w:rPr>
            </w:pPr>
          </w:p>
        </w:tc>
      </w:tr>
      <w:tr w:rsidR="00606D88" w:rsidRPr="00846128" w:rsidTr="00C554A8">
        <w:trPr>
          <w:trHeight w:val="288"/>
        </w:trPr>
        <w:tc>
          <w:tcPr>
            <w:tcW w:w="10774" w:type="dxa"/>
            <w:gridSpan w:val="33"/>
            <w:shd w:val="clear" w:color="auto" w:fill="99CCFF"/>
            <w:vAlign w:val="center"/>
          </w:tcPr>
          <w:p w:rsidR="00606D88" w:rsidRPr="00195FA4" w:rsidRDefault="00606D88" w:rsidP="00C554A8">
            <w:pPr>
              <w:widowControl w:val="0"/>
              <w:spacing w:after="0" w:line="240" w:lineRule="auto"/>
              <w:jc w:val="center"/>
              <w:rPr>
                <w:rFonts w:ascii="GHEA Grapalat" w:eastAsia="Times New Roman" w:hAnsi="GHEA Grapalat" w:cstheme="minorHAnsi"/>
                <w:b/>
                <w:sz w:val="14"/>
                <w:szCs w:val="14"/>
                <w:lang w:val="en-US" w:eastAsia="ru-RU"/>
              </w:rPr>
            </w:pPr>
          </w:p>
        </w:tc>
      </w:tr>
      <w:tr w:rsidR="00606D88" w:rsidRPr="00846128" w:rsidTr="00C554A8">
        <w:trPr>
          <w:trHeight w:val="227"/>
        </w:trPr>
        <w:tc>
          <w:tcPr>
            <w:tcW w:w="10774" w:type="dxa"/>
            <w:gridSpan w:val="33"/>
            <w:shd w:val="clear" w:color="auto" w:fill="auto"/>
            <w:vAlign w:val="center"/>
          </w:tcPr>
          <w:p w:rsidR="00606D88" w:rsidRPr="00192765" w:rsidRDefault="00606D88" w:rsidP="00C554A8">
            <w:pPr>
              <w:shd w:val="clear" w:color="auto" w:fill="FFFFFF"/>
              <w:tabs>
                <w:tab w:val="left" w:pos="1248"/>
              </w:tabs>
              <w:spacing w:after="0" w:line="240" w:lineRule="auto"/>
              <w:jc w:val="center"/>
              <w:rPr>
                <w:rFonts w:ascii="GHEA Grapalat" w:eastAsia="Times New Roman" w:hAnsi="GHEA Grapalat" w:cstheme="minorHAnsi"/>
                <w:b/>
                <w:sz w:val="14"/>
                <w:szCs w:val="14"/>
                <w:lang w:eastAsia="ru-RU"/>
              </w:rPr>
            </w:pPr>
            <w:r w:rsidRPr="00195FA4">
              <w:rPr>
                <w:rFonts w:ascii="GHEA Grapalat" w:eastAsia="Times New Roman" w:hAnsi="GHEA Grapalat" w:cstheme="minorHAnsi"/>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06D88" w:rsidRPr="00195FA4" w:rsidTr="00C554A8">
        <w:trPr>
          <w:gridAfter w:val="1"/>
          <w:wAfter w:w="460" w:type="dxa"/>
          <w:trHeight w:val="47"/>
        </w:trPr>
        <w:tc>
          <w:tcPr>
            <w:tcW w:w="4119" w:type="dxa"/>
            <w:gridSpan w:val="11"/>
            <w:tcBorders>
              <w:bottom w:val="single" w:sz="8" w:space="0" w:color="auto"/>
            </w:tcBorders>
            <w:shd w:val="clear" w:color="auto" w:fill="auto"/>
            <w:vAlign w:val="center"/>
          </w:tcPr>
          <w:p w:rsidR="00606D88" w:rsidRPr="00195FA4" w:rsidRDefault="00606D88" w:rsidP="00C554A8">
            <w:pPr>
              <w:shd w:val="clear" w:color="auto" w:fill="FFFFFF"/>
              <w:tabs>
                <w:tab w:val="left" w:pos="1248"/>
              </w:tabs>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Անուն</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Ազգանուն</w:t>
            </w:r>
            <w:proofErr w:type="spellEnd"/>
          </w:p>
        </w:tc>
        <w:tc>
          <w:tcPr>
            <w:tcW w:w="4445" w:type="dxa"/>
            <w:gridSpan w:val="15"/>
            <w:tcBorders>
              <w:bottom w:val="single" w:sz="8" w:space="0" w:color="auto"/>
            </w:tcBorders>
            <w:shd w:val="clear" w:color="auto" w:fill="auto"/>
            <w:vAlign w:val="center"/>
          </w:tcPr>
          <w:p w:rsidR="00606D88" w:rsidRPr="00195FA4" w:rsidRDefault="00606D88" w:rsidP="00C554A8">
            <w:pPr>
              <w:shd w:val="clear" w:color="auto" w:fill="FFFFFF"/>
              <w:tabs>
                <w:tab w:val="left" w:pos="1248"/>
              </w:tabs>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Հեռախոս</w:t>
            </w:r>
            <w:proofErr w:type="spellEnd"/>
          </w:p>
        </w:tc>
        <w:tc>
          <w:tcPr>
            <w:tcW w:w="1750" w:type="dxa"/>
            <w:gridSpan w:val="6"/>
            <w:tcBorders>
              <w:bottom w:val="single" w:sz="8" w:space="0" w:color="auto"/>
            </w:tcBorders>
            <w:shd w:val="clear" w:color="auto" w:fill="auto"/>
            <w:vAlign w:val="center"/>
          </w:tcPr>
          <w:p w:rsidR="00606D88" w:rsidRPr="00195FA4" w:rsidRDefault="00606D88" w:rsidP="00C554A8">
            <w:pPr>
              <w:shd w:val="clear" w:color="auto" w:fill="FFFFFF"/>
              <w:tabs>
                <w:tab w:val="left" w:pos="1248"/>
              </w:tabs>
              <w:spacing w:after="0" w:line="240" w:lineRule="auto"/>
              <w:jc w:val="center"/>
              <w:rPr>
                <w:rFonts w:ascii="GHEA Grapalat" w:eastAsia="Times New Roman" w:hAnsi="GHEA Grapalat" w:cstheme="minorHAnsi"/>
                <w:b/>
                <w:sz w:val="14"/>
                <w:szCs w:val="14"/>
                <w:lang w:val="en-US" w:eastAsia="ru-RU"/>
              </w:rPr>
            </w:pPr>
            <w:proofErr w:type="spellStart"/>
            <w:r w:rsidRPr="00195FA4">
              <w:rPr>
                <w:rFonts w:ascii="GHEA Grapalat" w:eastAsia="Times New Roman" w:hAnsi="GHEA Grapalat" w:cstheme="minorHAnsi"/>
                <w:b/>
                <w:sz w:val="14"/>
                <w:szCs w:val="14"/>
                <w:lang w:val="en-US" w:eastAsia="ru-RU"/>
              </w:rPr>
              <w:t>Էլ</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փոստի</w:t>
            </w:r>
            <w:proofErr w:type="spellEnd"/>
            <w:r w:rsidRPr="00195FA4">
              <w:rPr>
                <w:rFonts w:ascii="GHEA Grapalat" w:eastAsia="Times New Roman" w:hAnsi="GHEA Grapalat" w:cstheme="minorHAnsi"/>
                <w:b/>
                <w:sz w:val="14"/>
                <w:szCs w:val="14"/>
                <w:lang w:val="en-US" w:eastAsia="ru-RU"/>
              </w:rPr>
              <w:t xml:space="preserve"> </w:t>
            </w:r>
            <w:proofErr w:type="spellStart"/>
            <w:r w:rsidRPr="00195FA4">
              <w:rPr>
                <w:rFonts w:ascii="GHEA Grapalat" w:eastAsia="Times New Roman" w:hAnsi="GHEA Grapalat" w:cstheme="minorHAnsi"/>
                <w:b/>
                <w:sz w:val="14"/>
                <w:szCs w:val="14"/>
                <w:lang w:val="en-US" w:eastAsia="ru-RU"/>
              </w:rPr>
              <w:t>հասցեն</w:t>
            </w:r>
            <w:proofErr w:type="spellEnd"/>
          </w:p>
        </w:tc>
      </w:tr>
      <w:tr w:rsidR="00606D88" w:rsidRPr="00195FA4" w:rsidTr="00C554A8">
        <w:trPr>
          <w:gridAfter w:val="1"/>
          <w:wAfter w:w="460" w:type="dxa"/>
          <w:trHeight w:val="47"/>
        </w:trPr>
        <w:tc>
          <w:tcPr>
            <w:tcW w:w="4119" w:type="dxa"/>
            <w:gridSpan w:val="11"/>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bCs/>
                <w:sz w:val="18"/>
                <w:szCs w:val="18"/>
                <w:lang w:val="en-US" w:eastAsia="ru-RU"/>
              </w:rPr>
            </w:pPr>
            <w:r>
              <w:rPr>
                <w:rFonts w:ascii="GHEA Grapalat" w:eastAsia="Calibri" w:hAnsi="GHEA Grapalat" w:cstheme="minorHAnsi"/>
                <w:sz w:val="20"/>
                <w:lang w:val="af-ZA"/>
              </w:rPr>
              <w:t xml:space="preserve">Հայկ Հովսեփյան </w:t>
            </w:r>
          </w:p>
        </w:tc>
        <w:tc>
          <w:tcPr>
            <w:tcW w:w="4445" w:type="dxa"/>
            <w:gridSpan w:val="15"/>
            <w:shd w:val="clear" w:color="auto" w:fill="auto"/>
            <w:vAlign w:val="center"/>
          </w:tcPr>
          <w:p w:rsidR="00606D88" w:rsidRPr="00195FA4" w:rsidRDefault="00606D88" w:rsidP="00C554A8">
            <w:pPr>
              <w:tabs>
                <w:tab w:val="left" w:pos="1248"/>
              </w:tabs>
              <w:spacing w:after="0" w:line="240" w:lineRule="auto"/>
              <w:jc w:val="center"/>
              <w:rPr>
                <w:rFonts w:ascii="GHEA Grapalat" w:eastAsia="Times New Roman" w:hAnsi="GHEA Grapalat" w:cstheme="minorHAnsi"/>
                <w:b/>
                <w:bCs/>
                <w:sz w:val="18"/>
                <w:szCs w:val="18"/>
                <w:lang w:val="en-US" w:eastAsia="ru-RU"/>
              </w:rPr>
            </w:pPr>
            <w:r w:rsidRPr="00195FA4">
              <w:rPr>
                <w:rFonts w:ascii="GHEA Grapalat" w:eastAsia="Calibri" w:hAnsi="GHEA Grapalat" w:cstheme="minorHAnsi"/>
                <w:sz w:val="20"/>
                <w:lang w:val="af-ZA"/>
              </w:rPr>
              <w:t>374 94231893</w:t>
            </w:r>
          </w:p>
        </w:tc>
        <w:tc>
          <w:tcPr>
            <w:tcW w:w="1750" w:type="dxa"/>
            <w:gridSpan w:val="6"/>
            <w:shd w:val="clear" w:color="auto" w:fill="auto"/>
            <w:vAlign w:val="center"/>
          </w:tcPr>
          <w:p w:rsidR="00606D88" w:rsidRPr="00195FA4" w:rsidRDefault="00606D88" w:rsidP="00C554A8">
            <w:pPr>
              <w:tabs>
                <w:tab w:val="left" w:pos="1248"/>
              </w:tabs>
              <w:spacing w:after="0" w:line="480" w:lineRule="auto"/>
              <w:jc w:val="center"/>
              <w:rPr>
                <w:rFonts w:ascii="GHEA Grapalat" w:eastAsia="Times New Roman" w:hAnsi="GHEA Grapalat" w:cstheme="minorHAnsi"/>
                <w:b/>
                <w:bCs/>
                <w:sz w:val="18"/>
                <w:szCs w:val="18"/>
                <w:lang w:val="en-US" w:eastAsia="ru-RU"/>
              </w:rPr>
            </w:pPr>
            <w:r w:rsidRPr="00195FA4">
              <w:rPr>
                <w:rFonts w:ascii="GHEA Grapalat" w:eastAsia="Calibri" w:hAnsi="GHEA Grapalat" w:cstheme="minorHAnsi"/>
                <w:sz w:val="20"/>
                <w:lang w:val="af-ZA"/>
              </w:rPr>
              <w:t>haykhovsepyanhv@mail.ru</w:t>
            </w:r>
          </w:p>
        </w:tc>
      </w:tr>
    </w:tbl>
    <w:p w:rsidR="00606D88" w:rsidRPr="00195FA4" w:rsidRDefault="00606D88" w:rsidP="00606D88">
      <w:pPr>
        <w:tabs>
          <w:tab w:val="left" w:pos="567"/>
        </w:tabs>
        <w:spacing w:before="360" w:after="240" w:line="240" w:lineRule="auto"/>
        <w:rPr>
          <w:rFonts w:ascii="GHEA Grapalat" w:eastAsia="Calibri" w:hAnsi="GHEA Grapalat" w:cstheme="minorHAnsi"/>
          <w:b/>
          <w:color w:val="000000"/>
          <w:lang w:val="pt-BR"/>
        </w:rPr>
      </w:pPr>
      <w:r w:rsidRPr="00195FA4">
        <w:rPr>
          <w:rFonts w:ascii="GHEA Grapalat" w:eastAsia="Calibri" w:hAnsi="GHEA Grapalat" w:cstheme="minorHAnsi"/>
          <w:b/>
          <w:color w:val="000000"/>
          <w:lang w:val="pt-BR"/>
        </w:rPr>
        <w:t>Պատվիրատու՝</w:t>
      </w:r>
      <w:r w:rsidRPr="00195FA4">
        <w:rPr>
          <w:rFonts w:ascii="GHEA Grapalat" w:eastAsia="Calibri" w:hAnsi="GHEA Grapalat" w:cstheme="minorHAnsi"/>
          <w:lang w:val="es-ES"/>
        </w:rPr>
        <w:t xml:space="preserve"> Ապարանի  համայնքապետարան</w:t>
      </w:r>
    </w:p>
    <w:p w:rsidR="00606D88" w:rsidRPr="00195FA4" w:rsidRDefault="00606D88" w:rsidP="00606D88">
      <w:pPr>
        <w:spacing w:before="360" w:after="240" w:line="240" w:lineRule="auto"/>
        <w:ind w:left="576" w:hanging="576"/>
        <w:jc w:val="center"/>
        <w:rPr>
          <w:rFonts w:ascii="GHEA Grapalat" w:eastAsia="Calibri" w:hAnsi="GHEA Grapalat" w:cstheme="minorHAnsi"/>
          <w:lang w:val="en-US"/>
        </w:rPr>
      </w:pPr>
    </w:p>
    <w:p w:rsidR="00A879F0" w:rsidRDefault="00A879F0"/>
    <w:sectPr w:rsidR="00A87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88"/>
    <w:rsid w:val="00606D88"/>
    <w:rsid w:val="00641213"/>
    <w:rsid w:val="00656462"/>
    <w:rsid w:val="00863D67"/>
    <w:rsid w:val="009671B5"/>
    <w:rsid w:val="00A879F0"/>
    <w:rsid w:val="00DB7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D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D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nahatum@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1580</Words>
  <Characters>9010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Admin-M</dc:creator>
  <cp:lastModifiedBy>Admin-M</cp:lastModifiedBy>
  <cp:revision>2</cp:revision>
  <dcterms:created xsi:type="dcterms:W3CDTF">2026-04-16T12:36:00Z</dcterms:created>
  <dcterms:modified xsi:type="dcterms:W3CDTF">2026-04-16T12:36:00Z</dcterms:modified>
</cp:coreProperties>
</file>