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00AA5" w14:textId="77777777" w:rsidR="004C2414" w:rsidRPr="004C2414" w:rsidRDefault="004C2414" w:rsidP="004C2414">
      <w:pPr>
        <w:jc w:val="center"/>
        <w:rPr>
          <w:rFonts w:ascii="GHEA Grapalat" w:hAnsi="GHEA Grapalat"/>
          <w:lang w:val="hy-AM"/>
        </w:rPr>
      </w:pP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Իրական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շահառուների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վերաբերյալ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հայտարարագիր</w:t>
      </w:r>
      <w:proofErr w:type="spellEnd"/>
    </w:p>
    <w:p w14:paraId="3DF54A89" w14:textId="77777777" w:rsidR="004C2414" w:rsidRDefault="004C2414">
      <w:pPr>
        <w:rPr>
          <w:rFonts w:ascii="GHEA Grapalat" w:hAnsi="GHEA Grapalat"/>
          <w:lang w:val="hy-AM"/>
        </w:rPr>
      </w:pPr>
    </w:p>
    <w:p w14:paraId="06394782" w14:textId="77777777" w:rsidR="004C2414" w:rsidRDefault="004C2414">
      <w:pPr>
        <w:rPr>
          <w:rFonts w:ascii="GHEA Grapalat" w:hAnsi="GHEA Grapalat"/>
          <w:lang w:val="hy-AM"/>
        </w:rPr>
      </w:pPr>
    </w:p>
    <w:p w14:paraId="6806B42F" w14:textId="2E1C7FC0" w:rsidR="00365EAE" w:rsidRDefault="006759CF">
      <w:pPr>
        <w:rPr>
          <w:lang w:val="hy-AM"/>
        </w:rPr>
      </w:pPr>
      <w:hyperlink r:id="rId4" w:history="1">
        <w:r w:rsidRPr="00834211">
          <w:rPr>
            <w:rStyle w:val="Hyperlink"/>
            <w:lang w:val="hy-AM"/>
          </w:rPr>
          <w:t>https://www.e-register.am/am/companies/1505992/declaration/e9b9399e-abaa-41de-b300-680c2de51d1b</w:t>
        </w:r>
      </w:hyperlink>
    </w:p>
    <w:p w14:paraId="79474DE3" w14:textId="77777777" w:rsidR="006759CF" w:rsidRPr="006759CF" w:rsidRDefault="006759CF">
      <w:pPr>
        <w:rPr>
          <w:rFonts w:ascii="GHEA Grapalat" w:hAnsi="GHEA Grapalat"/>
          <w:lang w:val="hy-AM"/>
        </w:rPr>
      </w:pPr>
    </w:p>
    <w:sectPr w:rsidR="006759CF" w:rsidRPr="00675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B5"/>
    <w:rsid w:val="00365EAE"/>
    <w:rsid w:val="003F07D4"/>
    <w:rsid w:val="004C2414"/>
    <w:rsid w:val="006759CF"/>
    <w:rsid w:val="00B60EB5"/>
    <w:rsid w:val="00C47408"/>
    <w:rsid w:val="00E02A8C"/>
    <w:rsid w:val="00EB2A6C"/>
    <w:rsid w:val="00EF4BEF"/>
    <w:rsid w:val="00F4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C6AA9"/>
  <w15:docId w15:val="{F42BA357-4DA3-4E3F-83E4-06890E93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4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41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505992/declaration/e9b9399e-abaa-41de-b300-680c2de51d1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243</Characters>
  <Application>Microsoft Office Word</Application>
  <DocSecurity>0</DocSecurity>
  <Lines>11</Lines>
  <Paragraphs>3</Paragraphs>
  <ScaleCrop>false</ScaleCrop>
  <Company>Microsoft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Lilit Danielyan</cp:lastModifiedBy>
  <cp:revision>11</cp:revision>
  <dcterms:created xsi:type="dcterms:W3CDTF">2023-10-19T11:17:00Z</dcterms:created>
  <dcterms:modified xsi:type="dcterms:W3CDTF">2024-01-30T14:05:00Z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9725c6124d74b50df7425e72f2cc5614c6dcea010d0e00e660cebc8df026768a</vt:lpwstr>
  </property>
</Properties>
</file>