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57" w:rsidRPr="00246559" w:rsidRDefault="000D3D57" w:rsidP="000D3D57">
      <w:pPr>
        <w:pStyle w:val="a5"/>
        <w:spacing w:after="0" w:line="276" w:lineRule="auto"/>
        <w:ind w:right="-7" w:firstLine="567"/>
        <w:jc w:val="center"/>
        <w:rPr>
          <w:rFonts w:ascii="GHEA Grapalat" w:hAnsi="GHEA Grapalat" w:cs="Sylfaen"/>
          <w:sz w:val="20"/>
          <w:szCs w:val="20"/>
        </w:rPr>
      </w:pPr>
      <w:r w:rsidRPr="00246559">
        <w:rPr>
          <w:rFonts w:ascii="GHEA Grapalat" w:hAnsi="GHEA Grapalat" w:cs="Sylfaen"/>
          <w:sz w:val="20"/>
          <w:szCs w:val="20"/>
        </w:rPr>
        <w:t>ANNOUNCEMENT</w:t>
      </w:r>
    </w:p>
    <w:p w:rsidR="000D3D57" w:rsidRPr="00246559" w:rsidRDefault="000D3D57" w:rsidP="000D3D57">
      <w:pPr>
        <w:pStyle w:val="a5"/>
        <w:spacing w:after="0" w:line="276" w:lineRule="auto"/>
        <w:ind w:right="-7" w:firstLine="567"/>
        <w:jc w:val="center"/>
        <w:rPr>
          <w:rFonts w:ascii="GHEA Grapalat" w:hAnsi="GHEA Grapalat" w:cs="Sylfaen"/>
          <w:sz w:val="20"/>
          <w:szCs w:val="20"/>
        </w:rPr>
      </w:pPr>
      <w:r w:rsidRPr="00246559">
        <w:rPr>
          <w:rFonts w:ascii="GHEA Grapalat" w:hAnsi="GHEA Grapalat" w:cs="Sylfaen"/>
          <w:sz w:val="20"/>
          <w:szCs w:val="20"/>
        </w:rPr>
        <w:t>ON SURVEY OF PRICING</w:t>
      </w:r>
    </w:p>
    <w:p w:rsidR="000D3D57" w:rsidRPr="00246559" w:rsidRDefault="000D3D57" w:rsidP="000D3D57">
      <w:pPr>
        <w:pStyle w:val="a5"/>
        <w:spacing w:after="0" w:line="276" w:lineRule="auto"/>
        <w:ind w:right="-7" w:firstLine="567"/>
        <w:jc w:val="center"/>
        <w:rPr>
          <w:rFonts w:ascii="GHEA Grapalat" w:hAnsi="GHEA Grapalat" w:cs="Sylfaen"/>
          <w:sz w:val="20"/>
          <w:szCs w:val="20"/>
        </w:rPr>
      </w:pPr>
      <w:r w:rsidRPr="00246559">
        <w:rPr>
          <w:rFonts w:ascii="GHEA Grapalat" w:hAnsi="GHEA Grapalat" w:cs="Sylfaen"/>
          <w:sz w:val="20"/>
          <w:szCs w:val="20"/>
        </w:rPr>
        <w:t>The text of this announcement is approved by the Pricing inquir</w:t>
      </w:r>
      <w:r>
        <w:rPr>
          <w:rFonts w:ascii="GHEA Grapalat" w:hAnsi="GHEA Grapalat" w:cs="Sylfaen"/>
          <w:sz w:val="20"/>
          <w:szCs w:val="20"/>
        </w:rPr>
        <w:t>y commission’s «4» decision of 23</w:t>
      </w:r>
      <w:r w:rsidRPr="00246559">
        <w:rPr>
          <w:rFonts w:ascii="GHEA Grapalat" w:hAnsi="GHEA Grapalat" w:cs="Sylfaen"/>
          <w:sz w:val="20"/>
          <w:szCs w:val="20"/>
        </w:rPr>
        <w:t xml:space="preserve"> </w:t>
      </w:r>
      <w:r>
        <w:rPr>
          <w:rFonts w:ascii="GHEA Grapalat" w:hAnsi="GHEA Grapalat" w:cs="Sylfaen"/>
          <w:sz w:val="20"/>
          <w:szCs w:val="20"/>
        </w:rPr>
        <w:t>November</w:t>
      </w:r>
      <w:r w:rsidRPr="00246559">
        <w:rPr>
          <w:rFonts w:ascii="GHEA Grapalat" w:hAnsi="GHEA Grapalat" w:cs="Sylfaen"/>
          <w:sz w:val="20"/>
          <w:szCs w:val="20"/>
        </w:rPr>
        <w:t xml:space="preserve">  2017  and is published according to Article 27 of the RA Law "On Procurements"</w:t>
      </w:r>
    </w:p>
    <w:p w:rsidR="000D3D57" w:rsidRPr="00CF45ED" w:rsidRDefault="000D3D57" w:rsidP="000D3D57">
      <w:pPr>
        <w:ind w:firstLine="450"/>
        <w:jc w:val="center"/>
        <w:rPr>
          <w:rFonts w:ascii="GHEA Grapalat" w:hAnsi="GHEA Grapalat"/>
          <w:sz w:val="20"/>
          <w:szCs w:val="20"/>
          <w:lang w:val="af-ZA"/>
        </w:rPr>
      </w:pPr>
      <w:r w:rsidRPr="00CF45ED">
        <w:rPr>
          <w:rFonts w:ascii="GHEA Grapalat" w:hAnsi="GHEA Grapalat"/>
          <w:sz w:val="20"/>
          <w:szCs w:val="20"/>
        </w:rPr>
        <w:t xml:space="preserve">The code of the Price Setting Inquiry: </w:t>
      </w:r>
      <w:r>
        <w:rPr>
          <w:rFonts w:ascii="GHEA Grapalat" w:hAnsi="GHEA Grapalat"/>
          <w:lang w:val="af-ZA"/>
        </w:rPr>
        <w:t>ՀՀԿՄՆԳԹԻՎ1ՄՆՈՒՀ –ԳՀԱՊՁԲ-18/2</w:t>
      </w:r>
      <w:r w:rsidRPr="00752623">
        <w:rPr>
          <w:rFonts w:ascii="GHEA Grapalat" w:hAnsi="GHEA Grapalat"/>
          <w:i/>
          <w:u w:val="single"/>
          <w:lang w:val="af-ZA"/>
        </w:rPr>
        <w:t xml:space="preserve">       </w:t>
      </w:r>
    </w:p>
    <w:p w:rsidR="000D3D57" w:rsidRPr="00CF45ED" w:rsidRDefault="000D3D57" w:rsidP="000D3D57">
      <w:pPr>
        <w:ind w:firstLine="450"/>
        <w:contextualSpacing/>
        <w:jc w:val="center"/>
        <w:rPr>
          <w:rFonts w:ascii="GHEA Grapalat" w:hAnsi="GHEA Grapalat"/>
          <w:sz w:val="20"/>
          <w:szCs w:val="20"/>
          <w:lang w:val="af-ZA"/>
        </w:rPr>
      </w:pPr>
    </w:p>
    <w:p w:rsidR="000D3D57" w:rsidRPr="00403D96" w:rsidRDefault="000D3D57" w:rsidP="000D3D57">
      <w:pPr>
        <w:ind w:firstLine="450"/>
        <w:contextualSpacing/>
        <w:rPr>
          <w:rFonts w:ascii="GHEA Grapalat" w:hAnsi="GHEA Grapalat"/>
          <w:sz w:val="20"/>
          <w:szCs w:val="20"/>
        </w:rPr>
      </w:pPr>
      <w:r w:rsidRPr="00403D96">
        <w:rPr>
          <w:rFonts w:ascii="GHEA Grapalat" w:hAnsi="GHEA Grapalat"/>
          <w:sz w:val="20"/>
          <w:szCs w:val="20"/>
        </w:rPr>
        <w:t xml:space="preserve">The customer </w:t>
      </w:r>
      <w:r w:rsidRPr="00403D96">
        <w:rPr>
          <w:rFonts w:ascii="GHEA Grapalat" w:hAnsi="GHEA Grapalat" w:cs="Arial"/>
          <w:color w:val="212121"/>
          <w:sz w:val="20"/>
          <w:szCs w:val="20"/>
          <w:shd w:val="clear" w:color="auto" w:fill="FFFFFF"/>
        </w:rPr>
        <w:t xml:space="preserve">"Pre-school educational institution N1 </w:t>
      </w:r>
      <w:proofErr w:type="gramStart"/>
      <w:r w:rsidRPr="00403D96">
        <w:rPr>
          <w:rFonts w:ascii="GHEA Grapalat" w:hAnsi="GHEA Grapalat" w:cs="Arial"/>
          <w:color w:val="212121"/>
          <w:sz w:val="20"/>
          <w:szCs w:val="20"/>
          <w:shd w:val="clear" w:color="auto" w:fill="FFFFFF"/>
        </w:rPr>
        <w:t>Nor</w:t>
      </w:r>
      <w:proofErr w:type="gramEnd"/>
      <w:r w:rsidRPr="00403D96">
        <w:rPr>
          <w:rFonts w:ascii="GHEA Grapalat" w:hAnsi="GHEA Grapalat" w:cs="Arial"/>
          <w:color w:val="212121"/>
          <w:sz w:val="20"/>
          <w:szCs w:val="20"/>
          <w:shd w:val="clear" w:color="auto" w:fill="FFFFFF"/>
        </w:rPr>
        <w:t xml:space="preserve"> Geghi kindergarten of Kotayk marz of the Republic of Armenia" </w:t>
      </w:r>
      <w:r>
        <w:rPr>
          <w:rFonts w:ascii="GHEA Grapalat" w:hAnsi="GHEA Grapalat" w:cs="Arial"/>
          <w:color w:val="212121"/>
          <w:sz w:val="22"/>
          <w:szCs w:val="22"/>
          <w:shd w:val="clear" w:color="auto" w:fill="FFFFFF"/>
        </w:rPr>
        <w:t>Community Non-Profit Organization</w:t>
      </w:r>
      <w:r w:rsidRPr="00403D96">
        <w:rPr>
          <w:rFonts w:ascii="GHEA Grapalat" w:hAnsi="GHEA Grapalat"/>
          <w:sz w:val="20"/>
          <w:szCs w:val="20"/>
        </w:rPr>
        <w:t>, located at Aghbyurak St. 30, Nor Geghi village, Kotayq marz, RA announces a one round Price Setting Inquiry.</w:t>
      </w:r>
    </w:p>
    <w:p w:rsidR="000D3D57" w:rsidRDefault="000D3D57" w:rsidP="000D3D57">
      <w:pPr>
        <w:ind w:firstLine="450"/>
        <w:contextualSpacing/>
        <w:jc w:val="both"/>
        <w:rPr>
          <w:rStyle w:val="shorttext"/>
          <w:rFonts w:ascii="GHEA Grapalat" w:hAnsi="GHEA Grapalat"/>
          <w:sz w:val="20"/>
          <w:szCs w:val="20"/>
        </w:rPr>
      </w:pPr>
      <w:r w:rsidRPr="00246559">
        <w:rPr>
          <w:rFonts w:ascii="GHEA Grapalat" w:hAnsi="GHEA Grapalat"/>
          <w:sz w:val="20"/>
          <w:szCs w:val="20"/>
        </w:rPr>
        <w:t>T</w:t>
      </w:r>
      <w:r w:rsidRPr="00246559">
        <w:rPr>
          <w:rFonts w:ascii="GHEA Grapalat" w:hAnsi="GHEA Grapalat"/>
          <w:sz w:val="20"/>
          <w:szCs w:val="20"/>
          <w:lang w:val="af-ZA"/>
        </w:rPr>
        <w:t>he selected bidder will be requested to conclude a contract for the</w:t>
      </w:r>
      <w:r>
        <w:rPr>
          <w:rStyle w:val="shorttext"/>
          <w:rFonts w:ascii="GHEA Grapalat" w:hAnsi="GHEA Grapalat"/>
          <w:sz w:val="20"/>
          <w:szCs w:val="20"/>
        </w:rPr>
        <w:t xml:space="preserve"> foods </w:t>
      </w:r>
      <w:r w:rsidRPr="00B5276D">
        <w:rPr>
          <w:rStyle w:val="shorttext"/>
          <w:rFonts w:ascii="GHEA Grapalat" w:hAnsi="GHEA Grapalat"/>
          <w:sz w:val="20"/>
          <w:szCs w:val="20"/>
        </w:rPr>
        <w:t>(hereinafter referred to as the contract).</w:t>
      </w:r>
    </w:p>
    <w:p w:rsidR="000D3D57" w:rsidRPr="00246559" w:rsidRDefault="000D3D57" w:rsidP="000D3D57">
      <w:pPr>
        <w:pStyle w:val="a3"/>
        <w:spacing w:line="276" w:lineRule="auto"/>
        <w:ind w:firstLine="180"/>
        <w:rPr>
          <w:rFonts w:ascii="GHEA Grapalat" w:hAnsi="GHEA Grapalat"/>
          <w:i w:val="0"/>
          <w:lang w:val="af-ZA"/>
        </w:rPr>
      </w:pPr>
      <w:r w:rsidRPr="00246559">
        <w:rPr>
          <w:rFonts w:ascii="GHEA Grapalat" w:hAnsi="GHEA Grapalat"/>
          <w:i w:val="0"/>
          <w:lang w:val="af-ZA"/>
        </w:rPr>
        <w:t>According to the Article 7 of the “Law on Procurements", any person, regardless of his factor being foreign individual, organization or person without citizenship has an equal right to participate in the pricing survey.</w:t>
      </w:r>
    </w:p>
    <w:p w:rsidR="000D3D57" w:rsidRPr="00246559" w:rsidRDefault="000D3D57" w:rsidP="000D3D57">
      <w:pPr>
        <w:jc w:val="both"/>
        <w:rPr>
          <w:rFonts w:ascii="GHEA Grapalat" w:hAnsi="GHEA Grapalat"/>
          <w:sz w:val="20"/>
          <w:szCs w:val="20"/>
        </w:rPr>
      </w:pPr>
      <w:r w:rsidRPr="00246559">
        <w:rPr>
          <w:rFonts w:ascii="GHEA Grapalat" w:hAnsi="GHEA Grapalat"/>
          <w:sz w:val="20"/>
          <w:szCs w:val="20"/>
          <w:lang w:val="af-ZA"/>
        </w:rPr>
        <w:t xml:space="preserve">The qualification criteria for not eligible people to participate in survey, as well as the </w:t>
      </w:r>
      <w:r w:rsidRPr="00246559">
        <w:rPr>
          <w:rFonts w:ascii="GHEA Grapalat" w:hAnsi="GHEA Grapalat"/>
          <w:sz w:val="20"/>
          <w:szCs w:val="20"/>
          <w:lang w:val="hy-AM"/>
        </w:rPr>
        <w:t xml:space="preserve">people not having the right to participate in the survey and the needed documents to be provided for the evaluation of those criteria </w:t>
      </w:r>
      <w:r w:rsidRPr="00246559">
        <w:rPr>
          <w:rFonts w:ascii="GHEA Grapalat" w:hAnsi="GHEA Grapalat"/>
          <w:sz w:val="20"/>
          <w:szCs w:val="20"/>
        </w:rPr>
        <w:t>are set out by the invitation of the same procedure.</w:t>
      </w:r>
    </w:p>
    <w:p w:rsidR="000D3D57" w:rsidRPr="00246559" w:rsidRDefault="000D3D57" w:rsidP="000D3D57">
      <w:pPr>
        <w:pStyle w:val="a3"/>
        <w:spacing w:line="276" w:lineRule="auto"/>
        <w:ind w:firstLine="180"/>
        <w:rPr>
          <w:rFonts w:ascii="GHEA Grapalat" w:hAnsi="GHEA Grapalat"/>
          <w:i w:val="0"/>
          <w:lang w:val="af-ZA"/>
        </w:rPr>
      </w:pPr>
      <w:r w:rsidRPr="00246559">
        <w:rPr>
          <w:rFonts w:ascii="GHEA Grapalat" w:hAnsi="GHEA Grapalat"/>
          <w:i w:val="0"/>
          <w:lang w:val="af-ZA"/>
        </w:rPr>
        <w:t xml:space="preserve">In order to get the printed version of pricing survey invitation there is a need to apply the Customer counting since this announsement’s publishing day: </w:t>
      </w:r>
      <w:r w:rsidRPr="00246559">
        <w:rPr>
          <w:rFonts w:ascii="GHEA Grapalat" w:hAnsi="GHEA Grapalat"/>
          <w:i w:val="0"/>
          <w:lang w:val="en-US"/>
        </w:rPr>
        <w:t>7</w:t>
      </w:r>
      <w:r w:rsidRPr="00246559">
        <w:rPr>
          <w:rFonts w:ascii="GHEA Grapalat" w:hAnsi="GHEA Grapalat"/>
          <w:i w:val="0"/>
          <w:lang w:val="af-ZA"/>
        </w:rPr>
        <w:t xml:space="preserve">, </w:t>
      </w:r>
      <w:r w:rsidRPr="00246559">
        <w:rPr>
          <w:rFonts w:ascii="GHEA Grapalat" w:hAnsi="GHEA Grapalat"/>
          <w:i w:val="0"/>
          <w:lang w:val="en-US"/>
        </w:rPr>
        <w:t>15</w:t>
      </w:r>
      <w:r w:rsidRPr="00246559">
        <w:rPr>
          <w:rFonts w:ascii="GHEA Grapalat" w:hAnsi="GHEA Grapalat"/>
          <w:i w:val="0"/>
          <w:lang w:val="af-ZA"/>
        </w:rPr>
        <w:t>:3</w:t>
      </w:r>
      <w:r w:rsidRPr="00246559">
        <w:rPr>
          <w:rFonts w:ascii="GHEA Grapalat" w:hAnsi="GHEA Grapalat"/>
          <w:i w:val="0"/>
          <w:lang w:val="en-US"/>
        </w:rPr>
        <w:t>0</w:t>
      </w:r>
      <w:r w:rsidRPr="00246559">
        <w:rPr>
          <w:rFonts w:ascii="GHEA Grapalat" w:hAnsi="GHEA Grapalat"/>
          <w:i w:val="0"/>
          <w:lang w:val="af-ZA"/>
        </w:rPr>
        <w:t xml:space="preserve"> o’clock. Moreover, to receive the paper form of  an invitation the customer should be introdused a written application. The client provides a hard copy of the invitation for free (in the first working day following the receipt of  the request).</w:t>
      </w:r>
    </w:p>
    <w:p w:rsidR="000D3D57" w:rsidRPr="00246559" w:rsidRDefault="000D3D57" w:rsidP="000D3D57">
      <w:pPr>
        <w:pStyle w:val="a3"/>
        <w:spacing w:line="276" w:lineRule="auto"/>
        <w:ind w:firstLine="180"/>
        <w:rPr>
          <w:rFonts w:ascii="GHEA Grapalat" w:hAnsi="GHEA Grapalat"/>
          <w:i w:val="0"/>
          <w:lang w:val="af-ZA"/>
        </w:rPr>
      </w:pPr>
      <w:r w:rsidRPr="00246559">
        <w:rPr>
          <w:rFonts w:ascii="GHEA Grapalat" w:hAnsi="GHEA Grapalat"/>
          <w:i w:val="0"/>
          <w:lang w:val="af-ZA"/>
        </w:rPr>
        <w:t>In the case of the request an invitation in electronic form, the customer provides a free invitation to the issuance date of receiving the application in electronic form within the next business day.</w:t>
      </w:r>
    </w:p>
    <w:p w:rsidR="000D3D57" w:rsidRPr="00246559" w:rsidRDefault="000D3D57" w:rsidP="000D3D57">
      <w:pPr>
        <w:pStyle w:val="a3"/>
        <w:spacing w:line="276" w:lineRule="auto"/>
        <w:ind w:firstLine="180"/>
        <w:rPr>
          <w:rFonts w:ascii="GHEA Grapalat" w:hAnsi="GHEA Grapalat"/>
          <w:i w:val="0"/>
          <w:lang w:val="af-ZA"/>
        </w:rPr>
      </w:pPr>
      <w:r w:rsidRPr="00246559">
        <w:rPr>
          <w:rFonts w:ascii="GHEA Grapalat" w:hAnsi="GHEA Grapalat"/>
          <w:i w:val="0"/>
          <w:lang w:val="af-ZA"/>
        </w:rPr>
        <w:t>Failure to receive an invitation does not restrict the participant's right to participate in pricing survey.</w:t>
      </w:r>
    </w:p>
    <w:p w:rsidR="000D3D57" w:rsidRPr="00246559" w:rsidRDefault="000D3D57" w:rsidP="000D3D57">
      <w:pPr>
        <w:ind w:firstLine="180"/>
        <w:contextualSpacing/>
        <w:jc w:val="both"/>
        <w:rPr>
          <w:rFonts w:ascii="GHEA Grapalat" w:hAnsi="GHEA Grapalat"/>
          <w:sz w:val="20"/>
          <w:szCs w:val="20"/>
        </w:rPr>
      </w:pPr>
      <w:r w:rsidRPr="00246559">
        <w:rPr>
          <w:rFonts w:ascii="GHEA Grapalat" w:hAnsi="GHEA Grapalat"/>
          <w:sz w:val="20"/>
          <w:szCs w:val="20"/>
        </w:rPr>
        <w:t xml:space="preserve">Applications must be submitted to the address F.Tevosyan St. 64, Nor Geghi village, Kotayq </w:t>
      </w:r>
      <w:r>
        <w:rPr>
          <w:rFonts w:ascii="GHEA Grapalat" w:hAnsi="GHEA Grapalat"/>
          <w:sz w:val="20"/>
          <w:szCs w:val="20"/>
        </w:rPr>
        <w:t>marz</w:t>
      </w:r>
      <w:r w:rsidRPr="00246559">
        <w:rPr>
          <w:rFonts w:ascii="GHEA Grapalat" w:hAnsi="GHEA Grapalat"/>
          <w:sz w:val="20"/>
          <w:szCs w:val="20"/>
        </w:rPr>
        <w:t xml:space="preserve">, RA. The application must </w:t>
      </w:r>
      <w:r>
        <w:rPr>
          <w:rFonts w:ascii="GHEA Grapalat" w:hAnsi="GHEA Grapalat"/>
          <w:sz w:val="20"/>
          <w:szCs w:val="20"/>
        </w:rPr>
        <w:t>be submitted within 7th days 15:</w:t>
      </w:r>
      <w:r w:rsidRPr="00246559">
        <w:rPr>
          <w:rFonts w:ascii="GHEA Grapalat" w:hAnsi="GHEA Grapalat"/>
          <w:sz w:val="20"/>
          <w:szCs w:val="20"/>
        </w:rPr>
        <w:t>30, from the date of the receipt. The application can be in English and Russian.</w:t>
      </w:r>
    </w:p>
    <w:p w:rsidR="000D3D57" w:rsidRPr="00246559" w:rsidRDefault="000D3D57" w:rsidP="000D3D57">
      <w:pPr>
        <w:ind w:firstLine="180"/>
        <w:contextualSpacing/>
        <w:jc w:val="both"/>
        <w:rPr>
          <w:rFonts w:ascii="GHEA Grapalat" w:hAnsi="GHEA Grapalat"/>
          <w:sz w:val="20"/>
          <w:szCs w:val="20"/>
        </w:rPr>
      </w:pPr>
      <w:r w:rsidRPr="00246559">
        <w:rPr>
          <w:rFonts w:ascii="GHEA Grapalat" w:hAnsi="GHEA Grapalat"/>
          <w:sz w:val="20"/>
          <w:szCs w:val="20"/>
        </w:rPr>
        <w:t xml:space="preserve">Bid opening will take place </w:t>
      </w:r>
      <w:r>
        <w:rPr>
          <w:rFonts w:ascii="GHEA Grapalat" w:hAnsi="GHEA Grapalat"/>
          <w:sz w:val="20"/>
          <w:szCs w:val="20"/>
        </w:rPr>
        <w:t>at 15:</w:t>
      </w:r>
      <w:r w:rsidRPr="00246559">
        <w:rPr>
          <w:rFonts w:ascii="GHEA Grapalat" w:hAnsi="GHEA Grapalat"/>
          <w:sz w:val="20"/>
          <w:szCs w:val="20"/>
        </w:rPr>
        <w:t xml:space="preserve">30, </w:t>
      </w:r>
      <w:proofErr w:type="gramStart"/>
      <w:r>
        <w:rPr>
          <w:rFonts w:ascii="GHEA Grapalat" w:hAnsi="GHEA Grapalat"/>
          <w:sz w:val="20"/>
          <w:szCs w:val="20"/>
        </w:rPr>
        <w:t>december</w:t>
      </w:r>
      <w:proofErr w:type="gramEnd"/>
      <w:r>
        <w:rPr>
          <w:rFonts w:ascii="GHEA Grapalat" w:hAnsi="GHEA Grapalat"/>
          <w:sz w:val="20"/>
          <w:szCs w:val="20"/>
        </w:rPr>
        <w:t xml:space="preserve"> 5</w:t>
      </w:r>
      <w:r w:rsidRPr="00246559">
        <w:rPr>
          <w:rFonts w:ascii="GHEA Grapalat" w:hAnsi="GHEA Grapalat"/>
          <w:sz w:val="20"/>
          <w:szCs w:val="20"/>
        </w:rPr>
        <w:t xml:space="preserve">, 2017, at F. Tevosyan St. 64, Nor Geghi village, Kotayq </w:t>
      </w:r>
      <w:r>
        <w:rPr>
          <w:rFonts w:ascii="GHEA Grapalat" w:hAnsi="GHEA Grapalat"/>
          <w:sz w:val="20"/>
          <w:szCs w:val="20"/>
        </w:rPr>
        <w:t>marz</w:t>
      </w:r>
      <w:r w:rsidRPr="00246559">
        <w:rPr>
          <w:rFonts w:ascii="GHEA Grapalat" w:hAnsi="GHEA Grapalat"/>
          <w:sz w:val="20"/>
          <w:szCs w:val="20"/>
        </w:rPr>
        <w:t>, RA.</w:t>
      </w:r>
    </w:p>
    <w:p w:rsidR="000D3D57" w:rsidRPr="00246559" w:rsidRDefault="000D3D57" w:rsidP="000D3D57">
      <w:pPr>
        <w:pStyle w:val="a3"/>
        <w:spacing w:line="276" w:lineRule="auto"/>
        <w:ind w:firstLine="180"/>
        <w:rPr>
          <w:rFonts w:ascii="GHEA Grapalat" w:hAnsi="GHEA Grapalat"/>
          <w:i w:val="0"/>
          <w:lang w:val="af-ZA"/>
        </w:rPr>
      </w:pPr>
      <w:r w:rsidRPr="00246559">
        <w:rPr>
          <w:rFonts w:ascii="GHEA Grapalat" w:hAnsi="GHEA Grapalat"/>
          <w:i w:val="0"/>
          <w:lang w:val="af-ZA"/>
        </w:rPr>
        <w:t>Complaints regarding this procedure must be submitted to the Procurement Appeals Board, Yerevan, Melik-Adamyan str. 1 address Pricing appeal as defined by the survey invitation. The required complaint filing fee is  30 000 (thirty thousand) AMD, which will go to "900008000482" Treasury bank account opened in the name of Armenia's Ministry of Finance.</w:t>
      </w:r>
    </w:p>
    <w:p w:rsidR="000D3D57" w:rsidRPr="00246559" w:rsidRDefault="000D3D57" w:rsidP="000D3D57">
      <w:pPr>
        <w:pStyle w:val="2"/>
        <w:ind w:firstLine="180"/>
        <w:rPr>
          <w:rFonts w:ascii="GHEA Grapalat" w:hAnsi="GHEA Grapalat"/>
        </w:rPr>
      </w:pPr>
      <w:r w:rsidRPr="00246559">
        <w:rPr>
          <w:rFonts w:ascii="GHEA Grapalat" w:hAnsi="GHEA Grapalat"/>
        </w:rPr>
        <w:t xml:space="preserve">For more information regarding this announcement, please contact the secretary of the evaluation committee, </w:t>
      </w:r>
      <w:r w:rsidRPr="00246559">
        <w:rPr>
          <w:rFonts w:ascii="GHEA Grapalat" w:hAnsi="GHEA Grapalat"/>
          <w:lang w:val="en-US"/>
        </w:rPr>
        <w:t>Karine hayrapetyan</w:t>
      </w:r>
      <w:r w:rsidRPr="00246559">
        <w:rPr>
          <w:rFonts w:ascii="GHEA Grapalat" w:hAnsi="GHEA Grapalat"/>
        </w:rPr>
        <w:t>, Secretary of the Appraisal Commission.</w:t>
      </w:r>
    </w:p>
    <w:p w:rsidR="000D3D57" w:rsidRPr="00F636B9" w:rsidRDefault="000D3D57" w:rsidP="000D3D57">
      <w:pPr>
        <w:pStyle w:val="a3"/>
        <w:spacing w:line="276" w:lineRule="auto"/>
        <w:ind w:firstLine="450"/>
        <w:contextualSpacing/>
        <w:rPr>
          <w:rFonts w:ascii="GHEA Grapalat" w:hAnsi="GHEA Grapalat"/>
          <w:i w:val="0"/>
          <w:lang w:val="en-US"/>
        </w:rPr>
      </w:pPr>
      <w:r w:rsidRPr="00F636B9">
        <w:rPr>
          <w:rFonts w:ascii="GHEA Grapalat" w:hAnsi="GHEA Grapalat"/>
          <w:i w:val="0"/>
          <w:lang w:val="en-US"/>
        </w:rPr>
        <w:t>Phone: 094-800-943</w:t>
      </w:r>
    </w:p>
    <w:p w:rsidR="000D3D57" w:rsidRPr="005F4671" w:rsidRDefault="000D3D57" w:rsidP="000D3D57">
      <w:pPr>
        <w:pStyle w:val="a3"/>
        <w:spacing w:line="276" w:lineRule="auto"/>
        <w:ind w:firstLine="450"/>
        <w:contextualSpacing/>
        <w:rPr>
          <w:rFonts w:ascii="GHEA Grapalat" w:hAnsi="GHEA Grapalat"/>
          <w:i w:val="0"/>
          <w:lang w:val="af-ZA"/>
        </w:rPr>
      </w:pPr>
      <w:r>
        <w:rPr>
          <w:rFonts w:ascii="GHEA Grapalat" w:hAnsi="GHEA Grapalat"/>
          <w:i w:val="0"/>
          <w:lang w:val="en-US"/>
        </w:rPr>
        <w:t>E</w:t>
      </w:r>
      <w:r w:rsidRPr="00F636B9">
        <w:rPr>
          <w:rFonts w:ascii="GHEA Grapalat" w:hAnsi="GHEA Grapalat"/>
          <w:i w:val="0"/>
          <w:lang w:val="en-US"/>
        </w:rPr>
        <w:t xml:space="preserve">-mail: </w:t>
      </w:r>
      <w:r w:rsidRPr="00403D96">
        <w:rPr>
          <w:rFonts w:ascii="GHEA Grapalat" w:hAnsi="GHEA Grapalat"/>
          <w:i w:val="0"/>
          <w:sz w:val="22"/>
          <w:szCs w:val="22"/>
          <w:lang w:val="af-ZA"/>
        </w:rPr>
        <w:t>norgeghignumner@gmail.com:</w:t>
      </w:r>
    </w:p>
    <w:p w:rsidR="000D3D57" w:rsidRDefault="000D3D57" w:rsidP="000D3D57">
      <w:pPr>
        <w:ind w:firstLine="450"/>
        <w:contextualSpacing/>
        <w:rPr>
          <w:rFonts w:ascii="GHEA Grapalat" w:hAnsi="GHEA Grapalat" w:cs="Arial"/>
          <w:color w:val="212121"/>
          <w:sz w:val="22"/>
          <w:szCs w:val="22"/>
          <w:shd w:val="clear" w:color="auto" w:fill="FFFFFF"/>
        </w:rPr>
      </w:pPr>
      <w:r w:rsidRPr="00403D96">
        <w:rPr>
          <w:rFonts w:ascii="GHEA Grapalat" w:hAnsi="GHEA Grapalat"/>
          <w:sz w:val="20"/>
          <w:szCs w:val="20"/>
        </w:rPr>
        <w:t>Client:</w:t>
      </w:r>
      <w:r w:rsidRPr="002B713F">
        <w:rPr>
          <w:rFonts w:ascii="GHEA Grapalat" w:hAnsi="GHEA Grapalat"/>
          <w:sz w:val="22"/>
          <w:szCs w:val="22"/>
        </w:rPr>
        <w:t xml:space="preserve">  </w:t>
      </w:r>
      <w:r w:rsidRPr="00403D96">
        <w:rPr>
          <w:rFonts w:ascii="GHEA Grapalat" w:hAnsi="GHEA Grapalat" w:cs="Arial"/>
          <w:color w:val="212121"/>
          <w:sz w:val="22"/>
          <w:szCs w:val="22"/>
          <w:shd w:val="clear" w:color="auto" w:fill="FFFFFF"/>
        </w:rPr>
        <w:t xml:space="preserve">"Pre-school educational institution N1 </w:t>
      </w:r>
      <w:proofErr w:type="gramStart"/>
      <w:r w:rsidRPr="00403D96">
        <w:rPr>
          <w:rFonts w:ascii="GHEA Grapalat" w:hAnsi="GHEA Grapalat" w:cs="Arial"/>
          <w:color w:val="212121"/>
          <w:sz w:val="22"/>
          <w:szCs w:val="22"/>
          <w:shd w:val="clear" w:color="auto" w:fill="FFFFFF"/>
        </w:rPr>
        <w:t>Nor</w:t>
      </w:r>
      <w:proofErr w:type="gramEnd"/>
      <w:r w:rsidRPr="00403D96">
        <w:rPr>
          <w:rFonts w:ascii="GHEA Grapalat" w:hAnsi="GHEA Grapalat" w:cs="Arial"/>
          <w:color w:val="212121"/>
          <w:sz w:val="22"/>
          <w:szCs w:val="22"/>
          <w:shd w:val="clear" w:color="auto" w:fill="FFFFFF"/>
        </w:rPr>
        <w:t xml:space="preserve"> Geghi kindergarten of Kotayk marz of the Republic of Armenia" </w:t>
      </w:r>
      <w:r>
        <w:rPr>
          <w:rFonts w:ascii="GHEA Grapalat" w:hAnsi="GHEA Grapalat" w:cs="Arial"/>
          <w:color w:val="212121"/>
          <w:sz w:val="22"/>
          <w:szCs w:val="22"/>
          <w:shd w:val="clear" w:color="auto" w:fill="FFFFFF"/>
        </w:rPr>
        <w:t>Community Non-Profit Organization</w:t>
      </w:r>
    </w:p>
    <w:p w:rsidR="000D3D57" w:rsidRDefault="000D3D57" w:rsidP="000D3D57">
      <w:pPr>
        <w:ind w:firstLine="450"/>
        <w:contextualSpacing/>
        <w:rPr>
          <w:rFonts w:ascii="GHEA Grapalat" w:hAnsi="GHEA Grapalat" w:cs="Arial"/>
          <w:color w:val="212121"/>
          <w:sz w:val="22"/>
          <w:szCs w:val="22"/>
          <w:shd w:val="clear" w:color="auto" w:fill="FFFFFF"/>
        </w:rPr>
      </w:pPr>
    </w:p>
    <w:p w:rsidR="000D3D57" w:rsidRDefault="000D3D57" w:rsidP="000D3D57">
      <w:pPr>
        <w:ind w:firstLine="450"/>
        <w:contextualSpacing/>
        <w:rPr>
          <w:rFonts w:ascii="GHEA Grapalat" w:hAnsi="GHEA Grapalat" w:cs="Arial"/>
          <w:color w:val="212121"/>
          <w:sz w:val="22"/>
          <w:szCs w:val="22"/>
          <w:shd w:val="clear" w:color="auto" w:fill="FFFFFF"/>
        </w:rPr>
      </w:pPr>
    </w:p>
    <w:p w:rsidR="000D3D57" w:rsidRDefault="000D3D57" w:rsidP="000D3D57">
      <w:pPr>
        <w:ind w:firstLine="450"/>
        <w:contextualSpacing/>
        <w:rPr>
          <w:rFonts w:ascii="GHEA Grapalat" w:hAnsi="GHEA Grapalat" w:cs="Arial"/>
          <w:color w:val="212121"/>
          <w:sz w:val="22"/>
          <w:szCs w:val="22"/>
          <w:shd w:val="clear" w:color="auto" w:fill="FFFFFF"/>
        </w:rPr>
      </w:pPr>
    </w:p>
    <w:p w:rsidR="000D3D57" w:rsidRDefault="000D3D57" w:rsidP="000D3D57">
      <w:pPr>
        <w:ind w:firstLine="450"/>
        <w:contextualSpacing/>
        <w:rPr>
          <w:rFonts w:ascii="GHEA Grapalat" w:hAnsi="GHEA Grapalat" w:cs="Arial"/>
          <w:color w:val="212121"/>
          <w:sz w:val="22"/>
          <w:szCs w:val="22"/>
          <w:shd w:val="clear" w:color="auto" w:fill="FFFFFF"/>
        </w:rPr>
      </w:pPr>
    </w:p>
    <w:p w:rsidR="000D3D57" w:rsidRDefault="000D3D57" w:rsidP="000D3D57">
      <w:pPr>
        <w:ind w:firstLine="450"/>
        <w:contextualSpacing/>
        <w:rPr>
          <w:rFonts w:ascii="GHEA Grapalat" w:hAnsi="GHEA Grapalat" w:cs="Arial"/>
          <w:color w:val="212121"/>
          <w:sz w:val="22"/>
          <w:szCs w:val="22"/>
          <w:shd w:val="clear" w:color="auto" w:fill="FFFFFF"/>
        </w:rPr>
      </w:pPr>
    </w:p>
    <w:p w:rsidR="000D3D57" w:rsidRDefault="000D3D57" w:rsidP="000D3D57">
      <w:pPr>
        <w:ind w:firstLine="450"/>
        <w:contextualSpacing/>
        <w:rPr>
          <w:rFonts w:ascii="GHEA Grapalat" w:hAnsi="GHEA Grapalat" w:cs="Arial"/>
          <w:color w:val="212121"/>
          <w:sz w:val="22"/>
          <w:szCs w:val="22"/>
          <w:shd w:val="clear" w:color="auto" w:fill="FFFFFF"/>
        </w:rPr>
      </w:pPr>
    </w:p>
    <w:p w:rsidR="000D3D57" w:rsidRDefault="000D3D57" w:rsidP="000D3D57">
      <w:pPr>
        <w:ind w:firstLine="450"/>
        <w:contextualSpacing/>
        <w:rPr>
          <w:rFonts w:ascii="GHEA Grapalat" w:hAnsi="GHEA Grapalat" w:cs="Arial"/>
          <w:color w:val="212121"/>
          <w:sz w:val="22"/>
          <w:szCs w:val="22"/>
          <w:shd w:val="clear" w:color="auto" w:fill="FFFFFF"/>
        </w:rPr>
      </w:pPr>
    </w:p>
    <w:p w:rsidR="000D3D57" w:rsidRDefault="000D3D57" w:rsidP="000D3D57">
      <w:pPr>
        <w:ind w:firstLine="450"/>
        <w:contextualSpacing/>
        <w:rPr>
          <w:rFonts w:ascii="GHEA Grapalat" w:hAnsi="GHEA Grapalat" w:cs="Arial"/>
          <w:color w:val="212121"/>
          <w:sz w:val="22"/>
          <w:szCs w:val="22"/>
          <w:shd w:val="clear" w:color="auto" w:fill="FFFFFF"/>
        </w:rPr>
      </w:pPr>
    </w:p>
    <w:p w:rsidR="000D3D57" w:rsidRDefault="000D3D57" w:rsidP="000D3D57">
      <w:pPr>
        <w:ind w:firstLine="450"/>
        <w:contextualSpacing/>
        <w:rPr>
          <w:rFonts w:ascii="GHEA Grapalat" w:hAnsi="GHEA Grapalat" w:cs="Arial"/>
          <w:color w:val="212121"/>
          <w:sz w:val="22"/>
          <w:szCs w:val="22"/>
          <w:shd w:val="clear" w:color="auto" w:fill="FFFFFF"/>
        </w:rPr>
      </w:pPr>
    </w:p>
    <w:p w:rsidR="000D3D57" w:rsidRDefault="000D3D57" w:rsidP="000D3D57">
      <w:pPr>
        <w:ind w:firstLine="450"/>
        <w:contextualSpacing/>
        <w:rPr>
          <w:rFonts w:ascii="GHEA Grapalat" w:hAnsi="GHEA Grapalat" w:cs="Arial"/>
          <w:color w:val="212121"/>
          <w:sz w:val="22"/>
          <w:szCs w:val="22"/>
          <w:shd w:val="clear" w:color="auto" w:fill="FFFFFF"/>
        </w:rPr>
      </w:pPr>
    </w:p>
    <w:p w:rsidR="000D3D57" w:rsidRDefault="000D3D57" w:rsidP="000D3D57">
      <w:pPr>
        <w:ind w:firstLine="450"/>
        <w:contextualSpacing/>
        <w:rPr>
          <w:rFonts w:ascii="GHEA Grapalat" w:hAnsi="GHEA Grapalat" w:cs="Arial"/>
          <w:color w:val="212121"/>
          <w:sz w:val="22"/>
          <w:szCs w:val="22"/>
          <w:shd w:val="clear" w:color="auto" w:fill="FFFFFF"/>
        </w:rPr>
      </w:pPr>
    </w:p>
    <w:p w:rsidR="000D3D57" w:rsidRDefault="000D3D57" w:rsidP="000D3D57">
      <w:pPr>
        <w:ind w:firstLine="450"/>
        <w:contextualSpacing/>
        <w:rPr>
          <w:rFonts w:ascii="GHEA Grapalat" w:hAnsi="GHEA Grapalat" w:cs="Arial"/>
          <w:color w:val="212121"/>
          <w:sz w:val="22"/>
          <w:szCs w:val="22"/>
          <w:shd w:val="clear" w:color="auto" w:fill="FFFFFF"/>
        </w:rPr>
      </w:pPr>
    </w:p>
    <w:p w:rsidR="000D3D57" w:rsidRDefault="000D3D57" w:rsidP="000D3D57">
      <w:pPr>
        <w:ind w:firstLine="450"/>
        <w:contextualSpacing/>
        <w:rPr>
          <w:rFonts w:ascii="GHEA Grapalat" w:hAnsi="GHEA Grapalat" w:cs="Arial"/>
          <w:color w:val="212121"/>
          <w:sz w:val="22"/>
          <w:szCs w:val="22"/>
          <w:shd w:val="clear" w:color="auto" w:fill="FFFFFF"/>
        </w:rPr>
      </w:pPr>
    </w:p>
    <w:p w:rsidR="00D47155" w:rsidRDefault="00D47155">
      <w:bookmarkStart w:id="0" w:name="_GoBack"/>
      <w:bookmarkEnd w:id="0"/>
    </w:p>
    <w:sectPr w:rsidR="00D47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57"/>
    <w:rsid w:val="000D3D57"/>
    <w:rsid w:val="00D4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D5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0D3D5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Знак,Char Char Char Char Знак"/>
    <w:basedOn w:val="a0"/>
    <w:link w:val="a3"/>
    <w:rsid w:val="000D3D57"/>
    <w:rPr>
      <w:rFonts w:ascii="Arial LatArm" w:eastAsia="Times New Roman" w:hAnsi="Arial LatArm" w:cs="Times New Roman"/>
      <w:i/>
      <w:sz w:val="20"/>
      <w:szCs w:val="20"/>
      <w:lang w:val="en-AU"/>
    </w:rPr>
  </w:style>
  <w:style w:type="paragraph" w:styleId="2">
    <w:name w:val="Body Text Indent 2"/>
    <w:basedOn w:val="a"/>
    <w:link w:val="20"/>
    <w:rsid w:val="000D3D57"/>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0D3D57"/>
    <w:rPr>
      <w:rFonts w:ascii="Baltica" w:eastAsia="Times New Roman" w:hAnsi="Baltica" w:cs="Times New Roman"/>
      <w:sz w:val="20"/>
      <w:szCs w:val="20"/>
      <w:lang w:val="af-ZA"/>
    </w:rPr>
  </w:style>
  <w:style w:type="paragraph" w:styleId="a5">
    <w:name w:val="Body Text"/>
    <w:basedOn w:val="a"/>
    <w:link w:val="a6"/>
    <w:rsid w:val="000D3D57"/>
    <w:pPr>
      <w:spacing w:after="120"/>
    </w:pPr>
  </w:style>
  <w:style w:type="character" w:customStyle="1" w:styleId="a6">
    <w:name w:val="Основной текст Знак"/>
    <w:basedOn w:val="a0"/>
    <w:link w:val="a5"/>
    <w:rsid w:val="000D3D57"/>
    <w:rPr>
      <w:rFonts w:ascii="Times New Roman" w:eastAsia="Times New Roman" w:hAnsi="Times New Roman" w:cs="Times New Roman"/>
      <w:sz w:val="24"/>
      <w:szCs w:val="24"/>
    </w:rPr>
  </w:style>
  <w:style w:type="character" w:customStyle="1" w:styleId="shorttext">
    <w:name w:val="short_text"/>
    <w:rsid w:val="000D3D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D5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0D3D57"/>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Знак,Char Char Char Char Знак"/>
    <w:basedOn w:val="a0"/>
    <w:link w:val="a3"/>
    <w:rsid w:val="000D3D57"/>
    <w:rPr>
      <w:rFonts w:ascii="Arial LatArm" w:eastAsia="Times New Roman" w:hAnsi="Arial LatArm" w:cs="Times New Roman"/>
      <w:i/>
      <w:sz w:val="20"/>
      <w:szCs w:val="20"/>
      <w:lang w:val="en-AU"/>
    </w:rPr>
  </w:style>
  <w:style w:type="paragraph" w:styleId="2">
    <w:name w:val="Body Text Indent 2"/>
    <w:basedOn w:val="a"/>
    <w:link w:val="20"/>
    <w:rsid w:val="000D3D57"/>
    <w:pPr>
      <w:spacing w:line="360" w:lineRule="auto"/>
      <w:ind w:firstLine="540"/>
      <w:jc w:val="both"/>
    </w:pPr>
    <w:rPr>
      <w:rFonts w:ascii="Baltica" w:hAnsi="Baltica"/>
      <w:sz w:val="20"/>
      <w:szCs w:val="20"/>
      <w:lang w:val="af-ZA"/>
    </w:rPr>
  </w:style>
  <w:style w:type="character" w:customStyle="1" w:styleId="20">
    <w:name w:val="Основной текст с отступом 2 Знак"/>
    <w:basedOn w:val="a0"/>
    <w:link w:val="2"/>
    <w:rsid w:val="000D3D57"/>
    <w:rPr>
      <w:rFonts w:ascii="Baltica" w:eastAsia="Times New Roman" w:hAnsi="Baltica" w:cs="Times New Roman"/>
      <w:sz w:val="20"/>
      <w:szCs w:val="20"/>
      <w:lang w:val="af-ZA"/>
    </w:rPr>
  </w:style>
  <w:style w:type="paragraph" w:styleId="a5">
    <w:name w:val="Body Text"/>
    <w:basedOn w:val="a"/>
    <w:link w:val="a6"/>
    <w:rsid w:val="000D3D57"/>
    <w:pPr>
      <w:spacing w:after="120"/>
    </w:pPr>
  </w:style>
  <w:style w:type="character" w:customStyle="1" w:styleId="a6">
    <w:name w:val="Основной текст Знак"/>
    <w:basedOn w:val="a0"/>
    <w:link w:val="a5"/>
    <w:rsid w:val="000D3D57"/>
    <w:rPr>
      <w:rFonts w:ascii="Times New Roman" w:eastAsia="Times New Roman" w:hAnsi="Times New Roman" w:cs="Times New Roman"/>
      <w:sz w:val="24"/>
      <w:szCs w:val="24"/>
    </w:rPr>
  </w:style>
  <w:style w:type="character" w:customStyle="1" w:styleId="shorttext">
    <w:name w:val="short_text"/>
    <w:rsid w:val="000D3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2534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fin44</dc:creator>
  <cp:lastModifiedBy>fin44</cp:lastModifiedBy>
  <cp:revision>1</cp:revision>
  <dcterms:created xsi:type="dcterms:W3CDTF">2017-11-28T07:07:00Z</dcterms:created>
  <dcterms:modified xsi:type="dcterms:W3CDTF">2017-11-28T07:08:00Z</dcterms:modified>
</cp:coreProperties>
</file>