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A3BF3" w:rsidRPr="00335F28" w:rsidRDefault="00C018FA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8A3BF3"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C018FA">
        <w:rPr>
          <w:rFonts w:ascii="GHEA Grapalat" w:hAnsi="GHEA Grapalat"/>
          <w:i w:val="0"/>
          <w:color w:val="0070C0"/>
          <w:lang w:val="af-ZA"/>
        </w:rPr>
        <w:t>ԲՏԱՆ-ԳՀԾՁԲ-2020/04</w:t>
      </w:r>
      <w:r w:rsidR="003D2248" w:rsidRPr="00B93FE1">
        <w:rPr>
          <w:rFonts w:ascii="GHEA Grapalat" w:hAnsi="GHEA Grapalat"/>
          <w:i w:val="0"/>
          <w:u w:val="single"/>
          <w:lang w:val="af-ZA"/>
        </w:rPr>
        <w:t xml:space="preserve">      </w:t>
      </w:r>
    </w:p>
    <w:p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A3BF3" w:rsidRPr="003D2248" w:rsidRDefault="003D2248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3D2248">
        <w:rPr>
          <w:rFonts w:ascii="GHEA Grapalat" w:hAnsi="GHEA Grapalat"/>
          <w:i/>
          <w:sz w:val="20"/>
          <w:lang w:val="af-ZA" w:eastAsia="en-US"/>
        </w:rPr>
        <w:t xml:space="preserve">ՀՀ  բարձր տեխնոլոգիական արդյունաբերության նախարարությունը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="00C018FA" w:rsidRPr="00C018FA">
        <w:rPr>
          <w:rFonts w:ascii="GHEA Grapalat" w:hAnsi="GHEA Grapalat"/>
          <w:i/>
          <w:sz w:val="20"/>
          <w:lang w:val="af-ZA" w:eastAsia="en-US"/>
        </w:rPr>
        <w:t>‹‹ՀՀ տարածքում բազային և շարժական ռադիոմոնիթորինգի համակարգի›› նախագծման ծառայությունների</w:t>
      </w:r>
      <w:r w:rsidR="00C018FA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C018FA">
        <w:rPr>
          <w:rFonts w:ascii="GHEA Grapalat" w:hAnsi="GHEA Grapalat"/>
          <w:i/>
          <w:sz w:val="20"/>
          <w:lang w:val="af-ZA" w:eastAsia="en-US"/>
        </w:rPr>
        <w:t>ԲՏԱՆ-ԳՀԾՁԲ-2020/04</w:t>
      </w:r>
      <w:r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C018FA">
        <w:rPr>
          <w:rFonts w:ascii="GHEA Grapalat" w:hAnsi="GHEA Grapalat"/>
          <w:i/>
          <w:sz w:val="20"/>
          <w:lang w:val="af-ZA" w:eastAsia="en-US"/>
        </w:rPr>
        <w:t xml:space="preserve">ծածկագրով գնման ընթացակարգը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0"/>
        <w:gridCol w:w="2713"/>
        <w:gridCol w:w="2434"/>
        <w:gridCol w:w="2012"/>
      </w:tblGrid>
      <w:tr w:rsidR="008A3BF3" w:rsidRPr="00063BE5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18FA" w:rsidRPr="00063BE5" w:rsidTr="00CE1135">
        <w:trPr>
          <w:trHeight w:val="3800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C018FA" w:rsidRDefault="00C018FA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C018FA" w:rsidRPr="0079481F" w:rsidRDefault="00C018FA" w:rsidP="00C018FA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79481F">
              <w:rPr>
                <w:rFonts w:ascii="GHEA Grapalat" w:eastAsia="Calibri" w:hAnsi="GHEA Grapalat"/>
                <w:sz w:val="20"/>
                <w:lang w:val="pt-BR"/>
              </w:rPr>
              <w:t xml:space="preserve">‹‹ՀՀ տարածքում բազային և շարժական ռադիոմոնիթորինգի համակարգի›› նախագծման ծառայություններ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018FA" w:rsidRPr="005802E4" w:rsidRDefault="005802E4" w:rsidP="006B51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802E4">
              <w:rPr>
                <w:rFonts w:ascii="GHEA Grapalat" w:eastAsia="Calibri" w:hAnsi="GHEA Grapalat"/>
                <w:sz w:val="20"/>
                <w:lang w:val="pt-BR"/>
              </w:rPr>
              <w:t>«Ցենտրոնիկս»  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 xml:space="preserve">1-ին կետի </w:t>
            </w:r>
          </w:p>
          <w:p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>2-րդ կետի</w:t>
            </w:r>
          </w:p>
          <w:p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>3-րդ կետի</w:t>
            </w:r>
          </w:p>
          <w:p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>4-րդ կետ</w:t>
            </w:r>
            <w:bookmarkStart w:id="0" w:name="_GoBack"/>
            <w:bookmarkEnd w:id="0"/>
            <w:r w:rsidRPr="00063BE5">
              <w:rPr>
                <w:rFonts w:ascii="GHEA Grapalat" w:eastAsia="Calibri" w:hAnsi="GHEA Grapalat"/>
                <w:sz w:val="20"/>
                <w:lang w:val="pt-BR"/>
              </w:rPr>
              <w:t>ի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>Սահմ</w:t>
            </w:r>
            <w:r w:rsidR="00063BE5" w:rsidRPr="00063BE5">
              <w:rPr>
                <w:rFonts w:ascii="GHEA Grapalat" w:eastAsia="Calibri" w:hAnsi="GHEA Grapalat"/>
                <w:sz w:val="20"/>
                <w:lang w:val="pt-BR"/>
              </w:rPr>
              <w:t xml:space="preserve">անված ժամկետներում մասնակցի կողմից չի ներկայացվել </w:t>
            </w:r>
            <w:r w:rsidRPr="00063BE5">
              <w:rPr>
                <w:rFonts w:ascii="GHEA Grapalat" w:eastAsia="Calibri" w:hAnsi="GHEA Grapalat"/>
                <w:sz w:val="20"/>
                <w:lang w:val="pt-BR"/>
              </w:rPr>
              <w:t>որակավորման և պայմանագրի ապահովումները</w:t>
            </w:r>
          </w:p>
          <w:p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</w:p>
        </w:tc>
      </w:tr>
    </w:tbl>
    <w:p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A3BF3" w:rsidRPr="008E6A7F" w:rsidRDefault="005802E4" w:rsidP="008A3BF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sz w:val="20"/>
          <w:lang w:val="af-ZA" w:eastAsia="en-US"/>
        </w:rPr>
        <w:t>ԲՏԱՆ-ԳՀԾՁԲ-2020/04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>
        <w:rPr>
          <w:rFonts w:ascii="GHEA Grapalat" w:hAnsi="GHEA Grapalat" w:cs="Sylfaen"/>
          <w:sz w:val="20"/>
          <w:lang w:val="es-ES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Փառանձեմ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Հեռախոս՝</w:t>
      </w:r>
      <w:r w:rsidR="003D2248">
        <w:rPr>
          <w:rFonts w:ascii="GHEA Grapalat" w:hAnsi="GHEA Grapalat"/>
          <w:b/>
          <w:i/>
          <w:sz w:val="20"/>
          <w:lang w:val="af-ZA"/>
        </w:rPr>
        <w:t xml:space="preserve"> (010) 59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00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38</w:t>
      </w:r>
      <w:r w:rsidRPr="008E6A7F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«procurement@hti.am»</w:t>
      </w:r>
    </w:p>
    <w:p w:rsidR="008A3BF3" w:rsidRPr="008E6A7F" w:rsidRDefault="008A3BF3" w:rsidP="008A3BF3">
      <w:pPr>
        <w:jc w:val="right"/>
        <w:rPr>
          <w:rFonts w:ascii="GHEA Grapalat" w:hAnsi="GHEA Grapalat" w:cs="Sylfaen"/>
          <w:b/>
          <w:i/>
          <w:sz w:val="20"/>
          <w:lang w:val="es-ES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ab/>
        <w:t>Պատվիրատու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ՀՀ  բարձր տեխնոլոգիական արդյունաբերության նախարարությու</w:t>
      </w:r>
      <w:r w:rsidR="003D2248">
        <w:rPr>
          <w:rFonts w:ascii="GHEA Grapalat" w:hAnsi="GHEA Grapalat" w:cs="Sylfaen"/>
          <w:b/>
          <w:i/>
          <w:sz w:val="20"/>
          <w:lang w:val="af-ZA"/>
        </w:rPr>
        <w:t>ն</w:t>
      </w:r>
    </w:p>
    <w:p w:rsidR="003A5C07" w:rsidRPr="00C018FA" w:rsidRDefault="003A5C07">
      <w:pPr>
        <w:rPr>
          <w:lang w:val="af-ZA"/>
        </w:rPr>
      </w:pPr>
    </w:p>
    <w:sectPr w:rsidR="003A5C07" w:rsidRPr="00C018FA" w:rsidSect="001A41A4">
      <w:footerReference w:type="even" r:id="rId6"/>
      <w:footerReference w:type="default" r:id="rId7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4E" w:rsidRDefault="0050574E">
      <w:r>
        <w:separator/>
      </w:r>
    </w:p>
  </w:endnote>
  <w:endnote w:type="continuationSeparator" w:id="0">
    <w:p w:rsidR="0050574E" w:rsidRDefault="0050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63BE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63BE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4E" w:rsidRDefault="0050574E">
      <w:r>
        <w:separator/>
      </w:r>
    </w:p>
  </w:footnote>
  <w:footnote w:type="continuationSeparator" w:id="0">
    <w:p w:rsidR="0050574E" w:rsidRDefault="0050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5E"/>
    <w:rsid w:val="00063BE5"/>
    <w:rsid w:val="002B4537"/>
    <w:rsid w:val="003A5C07"/>
    <w:rsid w:val="003D2248"/>
    <w:rsid w:val="004D1A2E"/>
    <w:rsid w:val="0050574E"/>
    <w:rsid w:val="0052703D"/>
    <w:rsid w:val="005802E4"/>
    <w:rsid w:val="006336B2"/>
    <w:rsid w:val="006B3D5E"/>
    <w:rsid w:val="0079481F"/>
    <w:rsid w:val="008A3BF3"/>
    <w:rsid w:val="00C018FA"/>
    <w:rsid w:val="00C86ED8"/>
    <w:rsid w:val="00D96EE1"/>
    <w:rsid w:val="00E37BB4"/>
    <w:rsid w:val="00E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FF1D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User</cp:lastModifiedBy>
  <cp:revision>12</cp:revision>
  <dcterms:created xsi:type="dcterms:W3CDTF">2019-11-04T14:12:00Z</dcterms:created>
  <dcterms:modified xsi:type="dcterms:W3CDTF">2020-08-07T11:16:00Z</dcterms:modified>
</cp:coreProperties>
</file>